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A3F33" w14:textId="77777777" w:rsidR="00951559" w:rsidRDefault="00951559" w:rsidP="00951559">
      <w:pPr>
        <w:keepNext/>
        <w:widowControl w:val="0"/>
        <w:numPr>
          <w:ilvl w:val="3"/>
          <w:numId w:val="2"/>
        </w:numPr>
        <w:suppressAutoHyphens/>
        <w:autoSpaceDN w:val="0"/>
        <w:spacing w:after="0" w:line="240" w:lineRule="auto"/>
        <w:jc w:val="both"/>
        <w:outlineLvl w:val="3"/>
        <w:rPr>
          <w:rFonts w:ascii="Arial" w:eastAsia="Arial" w:hAnsi="Arial" w:cs="Arial"/>
          <w:b/>
          <w:bCs/>
          <w:kern w:val="3"/>
          <w:sz w:val="20"/>
          <w:szCs w:val="20"/>
          <w:lang w:eastAsia="zh-CN" w:bidi="hi-IN"/>
        </w:rPr>
      </w:pPr>
      <w:r>
        <w:rPr>
          <w:rFonts w:ascii="Calibri" w:eastAsia="Arial" w:hAnsi="Calibri" w:cs="Arial"/>
          <w:b/>
          <w:bCs/>
          <w:kern w:val="3"/>
          <w:lang w:eastAsia="zh-CN" w:bidi="hi-IN"/>
        </w:rPr>
        <w:t>ΕΛΛΗΝΙΚΗ ΔΗΜΟΚΡΑΤΙΑ</w:t>
      </w:r>
      <w:r>
        <w:rPr>
          <w:rFonts w:ascii="Calibri" w:eastAsia="Arial" w:hAnsi="Calibri" w:cs="Arial"/>
          <w:b/>
          <w:bCs/>
          <w:kern w:val="3"/>
          <w:lang w:eastAsia="zh-CN" w:bidi="hi-IN"/>
        </w:rPr>
        <w:tab/>
      </w:r>
      <w:r>
        <w:rPr>
          <w:rFonts w:ascii="Calibri" w:eastAsia="Arial" w:hAnsi="Calibri" w:cs="Arial"/>
          <w:b/>
          <w:bCs/>
          <w:kern w:val="3"/>
          <w:lang w:eastAsia="zh-CN" w:bidi="hi-IN"/>
        </w:rPr>
        <w:tab/>
      </w:r>
      <w:r>
        <w:rPr>
          <w:rFonts w:ascii="Calibri" w:eastAsia="Arial" w:hAnsi="Calibri" w:cs="Arial"/>
          <w:b/>
          <w:bCs/>
          <w:kern w:val="3"/>
          <w:lang w:eastAsia="zh-CN" w:bidi="hi-IN"/>
        </w:rPr>
        <w:tab/>
        <w:t xml:space="preserve">                                 </w:t>
      </w:r>
      <w:r w:rsidR="00214C63">
        <w:rPr>
          <w:rFonts w:ascii="Calibri" w:eastAsia="Arial" w:hAnsi="Calibri" w:cs="Arial"/>
          <w:b/>
          <w:bCs/>
          <w:kern w:val="3"/>
          <w:lang w:eastAsia="zh-CN" w:bidi="hi-IN"/>
        </w:rPr>
        <w:t xml:space="preserve">     </w:t>
      </w:r>
      <w:r>
        <w:rPr>
          <w:rFonts w:ascii="Calibri" w:eastAsia="Arial" w:hAnsi="Calibri" w:cs="Arial"/>
          <w:b/>
          <w:bCs/>
          <w:kern w:val="3"/>
          <w:lang w:eastAsia="zh-CN" w:bidi="hi-IN"/>
        </w:rPr>
        <w:t xml:space="preserve">  </w:t>
      </w:r>
      <w:r w:rsidR="002C4172">
        <w:rPr>
          <w:rFonts w:ascii="Calibri" w:eastAsia="Arial" w:hAnsi="Calibri" w:cs="Arial"/>
          <w:b/>
          <w:bCs/>
          <w:kern w:val="3"/>
          <w:lang w:eastAsia="zh-CN" w:bidi="hi-IN"/>
        </w:rPr>
        <w:t>Καλλιθέα,</w:t>
      </w:r>
      <w:r w:rsidR="00891A16">
        <w:rPr>
          <w:rFonts w:ascii="Calibri" w:eastAsia="Arial" w:hAnsi="Calibri" w:cs="Arial"/>
          <w:b/>
          <w:bCs/>
          <w:kern w:val="3"/>
          <w:lang w:eastAsia="zh-CN" w:bidi="hi-IN"/>
        </w:rPr>
        <w:t xml:space="preserve"> 27</w:t>
      </w:r>
      <w:r w:rsidR="00486FAB">
        <w:rPr>
          <w:rFonts w:ascii="Calibri" w:eastAsia="Arial" w:hAnsi="Calibri" w:cs="Arial"/>
          <w:b/>
          <w:bCs/>
          <w:kern w:val="3"/>
          <w:lang w:eastAsia="zh-CN" w:bidi="hi-IN"/>
        </w:rPr>
        <w:t>/08/2026</w:t>
      </w:r>
    </w:p>
    <w:p w14:paraId="69C74CE9" w14:textId="77777777" w:rsidR="00951559" w:rsidRDefault="00951559" w:rsidP="00951559">
      <w:pPr>
        <w:keepNext/>
        <w:widowControl w:val="0"/>
        <w:numPr>
          <w:ilvl w:val="2"/>
          <w:numId w:val="2"/>
        </w:numPr>
        <w:tabs>
          <w:tab w:val="left" w:pos="0"/>
        </w:tabs>
        <w:suppressAutoHyphens/>
        <w:overflowPunct w:val="0"/>
        <w:autoSpaceDE w:val="0"/>
        <w:autoSpaceDN w:val="0"/>
        <w:spacing w:after="0" w:line="240" w:lineRule="auto"/>
        <w:outlineLvl w:val="2"/>
        <w:rPr>
          <w:rFonts w:ascii="Times New Roman" w:eastAsia="Lucida Sans Unicode" w:hAnsi="Times New Roman" w:cs="Mangal"/>
          <w:b/>
          <w:bCs/>
          <w:kern w:val="3"/>
          <w:sz w:val="28"/>
          <w:szCs w:val="28"/>
          <w:lang w:eastAsia="zh-CN" w:bidi="hi-IN"/>
        </w:rPr>
      </w:pPr>
      <w:r>
        <w:rPr>
          <w:rFonts w:ascii="Calibri" w:eastAsia="Lucida Sans Unicode" w:hAnsi="Calibri" w:cs="Arial"/>
          <w:b/>
          <w:bCs/>
          <w:kern w:val="3"/>
          <w:lang w:eastAsia="zh-CN" w:bidi="hi-IN"/>
        </w:rPr>
        <w:t>ΝΟΜΟΣ ΑΤΤΙΚΗΣ</w:t>
      </w:r>
    </w:p>
    <w:p w14:paraId="1DDE6821" w14:textId="74A1DC64" w:rsidR="00951559" w:rsidRPr="00C54219" w:rsidRDefault="00951559" w:rsidP="00951559">
      <w:pPr>
        <w:widowControl w:val="0"/>
        <w:suppressAutoHyphens/>
        <w:autoSpaceDN w:val="0"/>
        <w:spacing w:after="0" w:line="240" w:lineRule="auto"/>
        <w:rPr>
          <w:rFonts w:ascii="Times New Roman" w:eastAsia="Lucida Sans Unicode" w:hAnsi="Times New Roman" w:cs="Mangal"/>
          <w:kern w:val="3"/>
          <w:sz w:val="24"/>
          <w:szCs w:val="24"/>
          <w:lang w:val="en-US" w:eastAsia="zh-CN" w:bidi="hi-IN"/>
        </w:rPr>
      </w:pPr>
      <w:r>
        <w:rPr>
          <w:rFonts w:ascii="Calibri" w:eastAsia="Lucida Sans Unicode" w:hAnsi="Calibri" w:cs="Arial"/>
          <w:b/>
          <w:bCs/>
          <w:kern w:val="3"/>
          <w:lang w:eastAsia="zh-CN" w:bidi="hi-IN"/>
        </w:rPr>
        <w:t>ΔΗΜΟΣ ΚΑΛΛΙΘΕΑΣ</w:t>
      </w:r>
      <w:r>
        <w:rPr>
          <w:rFonts w:ascii="Calibri" w:eastAsia="Lucida Sans Unicode" w:hAnsi="Calibri" w:cs="Arial"/>
          <w:b/>
          <w:bCs/>
          <w:kern w:val="3"/>
          <w:lang w:eastAsia="zh-CN" w:bidi="hi-IN"/>
        </w:rPr>
        <w:tab/>
      </w:r>
      <w:r>
        <w:rPr>
          <w:rFonts w:ascii="Calibri" w:eastAsia="Lucida Sans Unicode" w:hAnsi="Calibri" w:cs="Arial"/>
          <w:b/>
          <w:bCs/>
          <w:kern w:val="3"/>
          <w:lang w:eastAsia="zh-CN" w:bidi="hi-IN"/>
        </w:rPr>
        <w:tab/>
      </w:r>
      <w:r>
        <w:rPr>
          <w:rFonts w:ascii="Calibri" w:eastAsia="Lucida Sans Unicode" w:hAnsi="Calibri" w:cs="Arial"/>
          <w:b/>
          <w:bCs/>
          <w:kern w:val="3"/>
          <w:lang w:eastAsia="zh-CN" w:bidi="hi-IN"/>
        </w:rPr>
        <w:tab/>
        <w:t xml:space="preserve">                                                        </w:t>
      </w:r>
      <w:r>
        <w:rPr>
          <w:rFonts w:ascii="Calibri" w:eastAsia="Lucida Sans Unicode" w:hAnsi="Calibri" w:cs="Arial"/>
          <w:b/>
          <w:bCs/>
          <w:kern w:val="3"/>
          <w:u w:val="single"/>
          <w:lang w:eastAsia="zh-CN" w:bidi="hi-IN"/>
        </w:rPr>
        <w:t xml:space="preserve">Αρ.Πρωτ:  </w:t>
      </w:r>
      <w:r w:rsidR="003175A7">
        <w:rPr>
          <w:rFonts w:ascii="Calibri" w:eastAsia="Lucida Sans Unicode" w:hAnsi="Calibri" w:cs="Arial"/>
          <w:b/>
          <w:bCs/>
          <w:kern w:val="3"/>
          <w:u w:val="single"/>
          <w:lang w:eastAsia="zh-CN" w:bidi="hi-IN"/>
        </w:rPr>
        <w:t>40919</w:t>
      </w:r>
      <w:bookmarkStart w:id="0" w:name="_GoBack"/>
      <w:bookmarkEnd w:id="0"/>
    </w:p>
    <w:p w14:paraId="784D7986" w14:textId="77777777" w:rsidR="00951559" w:rsidRDefault="00951559" w:rsidP="00951559">
      <w:pPr>
        <w:widowControl w:val="0"/>
        <w:suppressAutoHyphens/>
        <w:autoSpaceDN w:val="0"/>
        <w:spacing w:after="0" w:line="240" w:lineRule="auto"/>
        <w:rPr>
          <w:rFonts w:ascii="Times New Roman" w:eastAsia="Lucida Sans Unicode" w:hAnsi="Times New Roman" w:cs="Mangal"/>
          <w:kern w:val="3"/>
          <w:sz w:val="24"/>
          <w:szCs w:val="24"/>
          <w:lang w:eastAsia="zh-CN" w:bidi="hi-IN"/>
        </w:rPr>
      </w:pPr>
      <w:r>
        <w:rPr>
          <w:rFonts w:ascii="Calibri" w:eastAsia="Lucida Sans Unicode" w:hAnsi="Calibri" w:cs="Arial"/>
          <w:kern w:val="3"/>
          <w:lang w:eastAsia="zh-CN" w:bidi="hi-IN"/>
        </w:rPr>
        <w:object w:dxaOrig="1968" w:dyaOrig="1296" w14:anchorId="5FAA9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98.2pt;height:64.65pt;visibility:visible;mso-wrap-style:square" o:ole="">
            <v:imagedata r:id="rId8" o:title=""/>
          </v:shape>
          <o:OLEObject Type="Embed" ProgID="Unknown" ShapeID="Object 1" DrawAspect="Content" ObjectID="_1849346905" r:id="rId9"/>
        </w:object>
      </w:r>
      <w:r>
        <w:rPr>
          <w:rFonts w:ascii="Calibri" w:eastAsia="Lucida Sans Unicode" w:hAnsi="Calibri" w:cs="Arial"/>
          <w:kern w:val="3"/>
          <w:lang w:eastAsia="zh-CN" w:bidi="hi-IN"/>
        </w:rPr>
        <w:t xml:space="preserve">                                     </w:t>
      </w:r>
    </w:p>
    <w:p w14:paraId="4F3C0B15" w14:textId="77777777" w:rsidR="00951559" w:rsidRDefault="00951559" w:rsidP="00951559">
      <w:pPr>
        <w:widowControl w:val="0"/>
        <w:suppressAutoHyphens/>
        <w:autoSpaceDN w:val="0"/>
        <w:spacing w:after="0" w:line="240" w:lineRule="auto"/>
        <w:ind w:right="380"/>
        <w:rPr>
          <w:rFonts w:ascii="Calibri" w:eastAsia="Lucida Sans Unicode" w:hAnsi="Calibri" w:cs="Mangal"/>
          <w:b/>
          <w:bCs/>
          <w:kern w:val="3"/>
          <w:lang w:eastAsia="zh-CN" w:bidi="hi-IN"/>
        </w:rPr>
      </w:pPr>
      <w:r>
        <w:rPr>
          <w:rFonts w:ascii="Calibri" w:eastAsia="Lucida Sans Unicode" w:hAnsi="Calibri" w:cs="Mangal"/>
          <w:b/>
          <w:bCs/>
          <w:kern w:val="3"/>
          <w:lang w:eastAsia="zh-CN" w:bidi="hi-IN"/>
        </w:rPr>
        <w:t xml:space="preserve">Αυτοτελές Τμήμα Προγραμματισμού &amp; Σχεδιασμού              </w:t>
      </w:r>
    </w:p>
    <w:p w14:paraId="4D81F2C7" w14:textId="77777777" w:rsidR="00951559" w:rsidRDefault="00951559" w:rsidP="00951559">
      <w:pPr>
        <w:widowControl w:val="0"/>
        <w:suppressAutoHyphens/>
        <w:autoSpaceDN w:val="0"/>
        <w:spacing w:after="0" w:line="240" w:lineRule="auto"/>
        <w:ind w:right="380"/>
        <w:rPr>
          <w:rFonts w:ascii="Calibri" w:eastAsia="Lucida Sans Unicode" w:hAnsi="Calibri" w:cs="Mangal"/>
          <w:b/>
          <w:bCs/>
          <w:kern w:val="3"/>
          <w:lang w:eastAsia="zh-CN" w:bidi="hi-IN"/>
        </w:rPr>
      </w:pPr>
      <w:r>
        <w:rPr>
          <w:rFonts w:ascii="Calibri" w:eastAsia="Lucida Sans Unicode" w:hAnsi="Calibri" w:cs="Mangal"/>
          <w:b/>
          <w:bCs/>
          <w:kern w:val="3"/>
          <w:lang w:eastAsia="zh-CN" w:bidi="hi-IN"/>
        </w:rPr>
        <w:t>Ταχ.Δ/νση:  Φιλαρέτου 108,</w:t>
      </w:r>
      <w:r w:rsidRPr="00951559">
        <w:rPr>
          <w:rFonts w:ascii="Calibri" w:eastAsia="Lucida Sans Unicode" w:hAnsi="Calibri" w:cs="Mangal"/>
          <w:b/>
          <w:bCs/>
          <w:kern w:val="3"/>
          <w:lang w:eastAsia="zh-CN" w:bidi="hi-IN"/>
        </w:rPr>
        <w:t xml:space="preserve"> </w:t>
      </w:r>
      <w:r>
        <w:rPr>
          <w:rFonts w:ascii="Calibri" w:eastAsia="Lucida Sans Unicode" w:hAnsi="Calibri" w:cs="Mangal"/>
          <w:b/>
          <w:bCs/>
          <w:kern w:val="3"/>
          <w:lang w:eastAsia="zh-CN" w:bidi="hi-IN"/>
        </w:rPr>
        <w:t xml:space="preserve">Καλλιθέα 17676                                                       </w:t>
      </w:r>
      <w:r>
        <w:rPr>
          <w:rFonts w:ascii="Calibri" w:eastAsia="Lucida Sans Unicode" w:hAnsi="Calibri" w:cs="Mangal"/>
          <w:b/>
          <w:bCs/>
          <w:kern w:val="3"/>
          <w:u w:val="single"/>
          <w:lang w:eastAsia="zh-CN" w:bidi="hi-IN"/>
        </w:rPr>
        <w:t>Π Ρ Ο Σ</w:t>
      </w:r>
    </w:p>
    <w:p w14:paraId="0D4BA772" w14:textId="77777777" w:rsidR="00951559" w:rsidRDefault="00951559" w:rsidP="00951559">
      <w:pPr>
        <w:widowControl w:val="0"/>
        <w:suppressAutoHyphens/>
        <w:autoSpaceDN w:val="0"/>
        <w:spacing w:after="0" w:line="240" w:lineRule="auto"/>
        <w:ind w:right="380"/>
        <w:rPr>
          <w:rFonts w:ascii="Calibri" w:eastAsia="Lucida Sans Unicode" w:hAnsi="Calibri" w:cs="Mangal"/>
          <w:b/>
          <w:bCs/>
          <w:kern w:val="3"/>
          <w:lang w:eastAsia="zh-CN" w:bidi="hi-IN"/>
        </w:rPr>
      </w:pPr>
      <w:r>
        <w:rPr>
          <w:rFonts w:ascii="Calibri" w:eastAsia="Lucida Sans Unicode" w:hAnsi="Calibri" w:cs="Mangal"/>
          <w:b/>
          <w:bCs/>
          <w:kern w:val="3"/>
          <w:lang w:eastAsia="zh-CN" w:bidi="hi-IN"/>
        </w:rPr>
        <w:t xml:space="preserve">                         </w:t>
      </w:r>
      <w:r>
        <w:rPr>
          <w:rFonts w:ascii="Calibri" w:eastAsia="Lucida Sans Unicode" w:hAnsi="Calibri" w:cs="Mangal"/>
          <w:b/>
          <w:bCs/>
          <w:kern w:val="3"/>
          <w:u w:val="single"/>
          <w:lang w:eastAsia="zh-CN" w:bidi="hi-IN"/>
        </w:rPr>
        <w:t xml:space="preserve"> </w:t>
      </w:r>
    </w:p>
    <w:p w14:paraId="2A636A27" w14:textId="77777777" w:rsidR="00951559" w:rsidRDefault="00951559" w:rsidP="00951559">
      <w:pPr>
        <w:widowControl w:val="0"/>
        <w:suppressAutoHyphens/>
        <w:autoSpaceDN w:val="0"/>
        <w:spacing w:after="0" w:line="240" w:lineRule="auto"/>
        <w:ind w:right="380"/>
        <w:rPr>
          <w:rFonts w:ascii="Calibri" w:eastAsia="Lucida Sans Unicode" w:hAnsi="Calibri" w:cs="Mangal"/>
          <w:b/>
          <w:bCs/>
          <w:kern w:val="3"/>
          <w:lang w:eastAsia="zh-CN" w:bidi="hi-IN"/>
        </w:rPr>
      </w:pPr>
      <w:r>
        <w:rPr>
          <w:rFonts w:ascii="Calibri" w:eastAsia="Lucida Sans Unicode" w:hAnsi="Calibri" w:cs="Mangal"/>
          <w:b/>
          <w:bCs/>
          <w:kern w:val="3"/>
          <w:lang w:eastAsia="zh-CN" w:bidi="hi-IN"/>
        </w:rPr>
        <w:t xml:space="preserve">ΑΡΜΟΔΙΟΣ    :  Μαρουσώ Στέλλα                       </w:t>
      </w:r>
      <w:r w:rsidR="00B22B62">
        <w:rPr>
          <w:rFonts w:ascii="Calibri" w:eastAsia="Lucida Sans Unicode" w:hAnsi="Calibri" w:cs="Mangal"/>
          <w:b/>
          <w:bCs/>
          <w:kern w:val="3"/>
          <w:lang w:eastAsia="zh-CN" w:bidi="hi-IN"/>
        </w:rPr>
        <w:t xml:space="preserve">    </w:t>
      </w:r>
      <w:r w:rsidR="00B402F8">
        <w:rPr>
          <w:rFonts w:ascii="Calibri" w:eastAsia="Lucida Sans Unicode" w:hAnsi="Calibri" w:cs="Mangal"/>
          <w:b/>
          <w:bCs/>
          <w:kern w:val="3"/>
          <w:lang w:eastAsia="zh-CN" w:bidi="hi-IN"/>
        </w:rPr>
        <w:t xml:space="preserve"> </w:t>
      </w:r>
      <w:r w:rsidR="00214C63">
        <w:rPr>
          <w:rFonts w:ascii="Calibri" w:eastAsia="Lucida Sans Unicode" w:hAnsi="Calibri" w:cs="Mangal"/>
          <w:b/>
          <w:bCs/>
          <w:kern w:val="3"/>
          <w:lang w:eastAsia="zh-CN" w:bidi="hi-IN"/>
        </w:rPr>
        <w:t xml:space="preserve">                </w:t>
      </w:r>
      <w:r>
        <w:rPr>
          <w:rFonts w:ascii="Calibri" w:eastAsia="Lucida Sans Unicode" w:hAnsi="Calibri" w:cs="Mangal"/>
          <w:b/>
          <w:bCs/>
          <w:kern w:val="3"/>
          <w:lang w:eastAsia="zh-CN" w:bidi="hi-IN"/>
        </w:rPr>
        <w:t>τον κ.</w:t>
      </w:r>
      <w:r w:rsidR="00B22B62">
        <w:rPr>
          <w:rFonts w:ascii="Calibri" w:eastAsia="Lucida Sans Unicode" w:hAnsi="Calibri" w:cs="Mangal"/>
          <w:b/>
          <w:bCs/>
          <w:kern w:val="3"/>
          <w:lang w:eastAsia="zh-CN" w:bidi="hi-IN"/>
        </w:rPr>
        <w:t xml:space="preserve"> Πρόεδρο του Δημοτικού Συμβουλίου</w:t>
      </w:r>
      <w:r>
        <w:rPr>
          <w:rFonts w:ascii="Calibri" w:eastAsia="Lucida Sans Unicode" w:hAnsi="Calibri" w:cs="Mangal"/>
          <w:b/>
          <w:bCs/>
          <w:kern w:val="3"/>
          <w:lang w:eastAsia="zh-CN" w:bidi="hi-IN"/>
        </w:rPr>
        <w:t xml:space="preserve">                                                                                                                                                           </w:t>
      </w:r>
    </w:p>
    <w:p w14:paraId="42EC1450" w14:textId="77777777" w:rsidR="00951559" w:rsidRDefault="00951559" w:rsidP="00951559">
      <w:pPr>
        <w:widowControl w:val="0"/>
        <w:suppressAutoHyphens/>
        <w:autoSpaceDN w:val="0"/>
        <w:spacing w:after="0" w:line="240" w:lineRule="auto"/>
        <w:ind w:right="380"/>
        <w:rPr>
          <w:rFonts w:ascii="Calibri" w:eastAsia="Lucida Sans Unicode" w:hAnsi="Calibri" w:cs="Mangal"/>
          <w:b/>
          <w:bCs/>
          <w:kern w:val="3"/>
          <w:lang w:eastAsia="zh-CN" w:bidi="hi-IN"/>
        </w:rPr>
      </w:pPr>
      <w:r>
        <w:rPr>
          <w:rFonts w:ascii="Calibri" w:eastAsia="Lucida Sans Unicode" w:hAnsi="Calibri" w:cs="Mangal"/>
          <w:b/>
          <w:bCs/>
          <w:kern w:val="3"/>
          <w:lang w:eastAsia="zh-CN" w:bidi="hi-IN"/>
        </w:rPr>
        <w:t>Τηλέφωνα     :  2109589635 (εσωτ. 308)</w:t>
      </w:r>
    </w:p>
    <w:p w14:paraId="75D4191A" w14:textId="77777777" w:rsidR="00951559" w:rsidRDefault="00951559" w:rsidP="00951559">
      <w:pPr>
        <w:widowControl w:val="0"/>
        <w:numPr>
          <w:ilvl w:val="0"/>
          <w:numId w:val="3"/>
        </w:numPr>
        <w:suppressAutoHyphens/>
        <w:autoSpaceDN w:val="0"/>
        <w:spacing w:after="0" w:line="240" w:lineRule="auto"/>
        <w:ind w:right="380"/>
        <w:rPr>
          <w:rFonts w:ascii="Calibri" w:eastAsia="Lucida Sans Unicode" w:hAnsi="Calibri" w:cs="Mangal"/>
          <w:b/>
          <w:bCs/>
          <w:kern w:val="3"/>
          <w:lang w:val="en-US" w:eastAsia="zh-CN" w:bidi="hi-IN"/>
        </w:rPr>
      </w:pPr>
      <w:r>
        <w:rPr>
          <w:rFonts w:ascii="Calibri" w:eastAsia="Lucida Sans Unicode" w:hAnsi="Calibri" w:cs="Mangal"/>
          <w:b/>
          <w:bCs/>
          <w:kern w:val="3"/>
          <w:lang w:val="en-US" w:eastAsia="zh-CN" w:bidi="hi-IN"/>
        </w:rPr>
        <w:t>E</w:t>
      </w:r>
      <w:r>
        <w:rPr>
          <w:rFonts w:ascii="Calibri" w:eastAsia="Lucida Sans Unicode" w:hAnsi="Calibri" w:cs="Mangal"/>
          <w:b/>
          <w:bCs/>
          <w:kern w:val="3"/>
          <w:lang w:eastAsia="zh-CN" w:bidi="hi-IN"/>
        </w:rPr>
        <w:t>ΜΑΙ</w:t>
      </w:r>
      <w:r>
        <w:rPr>
          <w:rFonts w:ascii="Calibri" w:eastAsia="Lucida Sans Unicode" w:hAnsi="Calibri" w:cs="Mangal"/>
          <w:b/>
          <w:bCs/>
          <w:kern w:val="3"/>
          <w:lang w:val="en-US" w:eastAsia="zh-CN" w:bidi="hi-IN"/>
        </w:rPr>
        <w:t xml:space="preserve">L             : </w:t>
      </w:r>
      <w:hyperlink r:id="rId10" w:history="1">
        <w:r>
          <w:rPr>
            <w:rStyle w:val="-"/>
            <w:rFonts w:ascii="Calibri" w:hAnsi="Calibri"/>
            <w:b/>
            <w:bCs/>
            <w:kern w:val="3"/>
            <w:lang w:val="en-US"/>
          </w:rPr>
          <w:t>marouso@kallithea.gr</w:t>
        </w:r>
      </w:hyperlink>
    </w:p>
    <w:p w14:paraId="64D3E4B1" w14:textId="77777777" w:rsidR="002C4172" w:rsidRDefault="002C4172" w:rsidP="00D21043">
      <w:pPr>
        <w:jc w:val="both"/>
        <w:rPr>
          <w:rFonts w:ascii="Calibri Light" w:eastAsia="Times New Roman" w:hAnsi="Calibri Light" w:cs="Calibri Light"/>
          <w:b/>
          <w:bCs/>
          <w:u w:val="single"/>
          <w:lang w:eastAsia="el-GR"/>
        </w:rPr>
      </w:pPr>
    </w:p>
    <w:p w14:paraId="2FF94A05" w14:textId="77777777" w:rsidR="00CB51F5" w:rsidRDefault="00D21043" w:rsidP="00E53D62">
      <w:pPr>
        <w:pStyle w:val="Standard"/>
        <w:jc w:val="both"/>
        <w:rPr>
          <w:b/>
        </w:rPr>
      </w:pPr>
      <w:r w:rsidRPr="004F3F4E">
        <w:rPr>
          <w:b/>
        </w:rPr>
        <w:t xml:space="preserve">ΘΕΜΑ : </w:t>
      </w:r>
      <w:r w:rsidR="000329F1" w:rsidRPr="006567E1">
        <w:rPr>
          <w:rFonts w:eastAsia="Arial" w:cs="Calibri"/>
          <w:b/>
          <w:sz w:val="22"/>
          <w:szCs w:val="22"/>
        </w:rPr>
        <w:t>«</w:t>
      </w:r>
      <w:r w:rsidR="00D5574C" w:rsidRPr="006567E1">
        <w:rPr>
          <w:rFonts w:eastAsia="Arial" w:cs="Calibri"/>
          <w:b/>
          <w:sz w:val="22"/>
          <w:szCs w:val="22"/>
        </w:rPr>
        <w:t>Έγκριση υποβολής της αίτησης συμμετοχής του Δήμου στο πρόγραμμα Εθνική Πρωτεύουσα Νεολαίας 2027</w:t>
      </w:r>
      <w:r w:rsidR="006567E1" w:rsidRPr="006567E1">
        <w:rPr>
          <w:rFonts w:eastAsia="Arial" w:cs="Calibri"/>
          <w:b/>
          <w:sz w:val="22"/>
          <w:szCs w:val="22"/>
        </w:rPr>
        <w:t xml:space="preserve"> και εξουσιοδότηση </w:t>
      </w:r>
      <w:r w:rsidR="006567E1">
        <w:rPr>
          <w:rFonts w:eastAsia="Arial" w:cs="Calibri"/>
          <w:b/>
          <w:sz w:val="22"/>
          <w:szCs w:val="22"/>
        </w:rPr>
        <w:t>του Δημάρχου για την υπογραφή κάθε απαιτούμενου εγγράφου</w:t>
      </w:r>
      <w:r w:rsidR="000329F1" w:rsidRPr="00B22B62">
        <w:rPr>
          <w:b/>
        </w:rPr>
        <w:t>»</w:t>
      </w:r>
    </w:p>
    <w:p w14:paraId="099974FE" w14:textId="77777777" w:rsidR="00E53D62" w:rsidRPr="00E53D62" w:rsidRDefault="00E53D62" w:rsidP="00E53D62">
      <w:pPr>
        <w:pStyle w:val="Standard"/>
        <w:jc w:val="both"/>
        <w:rPr>
          <w:rFonts w:eastAsia="Arial" w:cs="Calibri"/>
          <w:b/>
          <w:sz w:val="22"/>
          <w:szCs w:val="22"/>
        </w:rPr>
      </w:pPr>
    </w:p>
    <w:p w14:paraId="5F29D936" w14:textId="77777777" w:rsidR="00486FAB" w:rsidRPr="00E53D62" w:rsidRDefault="00F86E2E" w:rsidP="00782FC5">
      <w:pPr>
        <w:jc w:val="both"/>
      </w:pPr>
      <w:r w:rsidRPr="00E53D62">
        <w:t>Κύριε Πρόεδρε,</w:t>
      </w:r>
    </w:p>
    <w:p w14:paraId="637EDB82" w14:textId="77777777" w:rsidR="00F86E2E" w:rsidRPr="00E53D62" w:rsidRDefault="00F86E2E" w:rsidP="00782FC5">
      <w:pPr>
        <w:jc w:val="both"/>
      </w:pPr>
      <w:r w:rsidRPr="00E53D62">
        <w:t>Λαμβάνοντας υπόψη:</w:t>
      </w:r>
    </w:p>
    <w:p w14:paraId="14B803D7" w14:textId="77777777" w:rsidR="00D5574C" w:rsidRPr="00D5574C" w:rsidRDefault="00F86E2E" w:rsidP="00B63558">
      <w:pPr>
        <w:numPr>
          <w:ilvl w:val="0"/>
          <w:numId w:val="5"/>
        </w:numPr>
        <w:spacing w:after="0" w:line="240" w:lineRule="auto"/>
        <w:jc w:val="both"/>
      </w:pPr>
      <w:r w:rsidRPr="00D5574C">
        <w:t xml:space="preserve">Τις διατάξεις </w:t>
      </w:r>
      <w:r w:rsidR="00D5574C" w:rsidRPr="00D5574C">
        <w:t xml:space="preserve">του άρθρου 120 </w:t>
      </w:r>
      <w:r w:rsidRPr="00D5574C">
        <w:t>του Ν. 5314/2026 (ΦΕΚ Α' 103/29-06-2026) Κώδικας Τοπικής Αυτοδιοίκησης</w:t>
      </w:r>
      <w:r w:rsidR="00D5574C" w:rsidRPr="00D5574C">
        <w:t>.</w:t>
      </w:r>
    </w:p>
    <w:p w14:paraId="7277FB03" w14:textId="77777777" w:rsidR="006567E1" w:rsidRPr="00D5574C" w:rsidRDefault="006567E1" w:rsidP="00B63558">
      <w:pPr>
        <w:numPr>
          <w:ilvl w:val="0"/>
          <w:numId w:val="5"/>
        </w:numPr>
        <w:spacing w:after="0" w:line="240" w:lineRule="auto"/>
        <w:jc w:val="both"/>
      </w:pPr>
      <w:r>
        <w:t xml:space="preserve">Τη με αρ. 189/2026 απόφαση Δημοτικού Συμβουλίου περί </w:t>
      </w:r>
      <w:r w:rsidRPr="00610E14">
        <w:rPr>
          <w:rFonts w:eastAsia="Times New Roman" w:cstheme="minorHAnsi"/>
          <w:lang w:bidi="en-US"/>
        </w:rPr>
        <w:t>Ίδρυση</w:t>
      </w:r>
      <w:r>
        <w:rPr>
          <w:rFonts w:eastAsia="Times New Roman" w:cstheme="minorHAnsi"/>
          <w:lang w:bidi="en-US"/>
        </w:rPr>
        <w:t>ς</w:t>
      </w:r>
      <w:r w:rsidRPr="00610E14">
        <w:rPr>
          <w:rFonts w:eastAsia="Times New Roman" w:cstheme="minorHAnsi"/>
          <w:lang w:bidi="en-US"/>
        </w:rPr>
        <w:t xml:space="preserve"> και λειτουργία</w:t>
      </w:r>
      <w:r>
        <w:rPr>
          <w:rFonts w:eastAsia="Times New Roman" w:cstheme="minorHAnsi"/>
          <w:lang w:bidi="en-US"/>
        </w:rPr>
        <w:t>ς</w:t>
      </w:r>
      <w:r w:rsidRPr="00610E14">
        <w:rPr>
          <w:rFonts w:eastAsia="Times New Roman" w:cstheme="minorHAnsi"/>
          <w:lang w:bidi="en-US"/>
        </w:rPr>
        <w:t xml:space="preserve"> ΚΕΝΤΡΟΥ ΝΕΟΤΗΤΑΣ &amp; ΕΘΕΛΟΝΤΙΣΜΟΥ</w:t>
      </w:r>
      <w:r>
        <w:rPr>
          <w:rFonts w:eastAsia="Times New Roman" w:cstheme="minorHAnsi"/>
          <w:lang w:bidi="en-US"/>
        </w:rPr>
        <w:t xml:space="preserve"> στο Δήμο Καλλιθέας (ΑΔΑ: 9Ξ78ΩΕΚ-ΧΚΡ).</w:t>
      </w:r>
    </w:p>
    <w:p w14:paraId="7FE58CDC" w14:textId="77777777" w:rsidR="00D5574C" w:rsidRDefault="002432D7" w:rsidP="00B63558">
      <w:pPr>
        <w:numPr>
          <w:ilvl w:val="0"/>
          <w:numId w:val="5"/>
        </w:numPr>
        <w:spacing w:after="0" w:line="240" w:lineRule="auto"/>
        <w:jc w:val="both"/>
      </w:pPr>
      <w:r>
        <w:t xml:space="preserve">Την υπ. </w:t>
      </w:r>
      <w:r w:rsidR="00D5574C" w:rsidRPr="00D5574C">
        <w:t>αρ.</w:t>
      </w:r>
      <w:r w:rsidR="006567E1">
        <w:t>5/2026 απόφαση του Δημάρχου Καλλιθέας περί ορισμού Αντιδημάρχων και αρμοδιοτήτων</w:t>
      </w:r>
      <w:r w:rsidR="00D5574C" w:rsidRPr="00D5574C">
        <w:t> </w:t>
      </w:r>
      <w:r w:rsidR="006567E1">
        <w:t>(ΑΔΑ:ΕΖΣ0ΩΕΚ-Σ3Χ).</w:t>
      </w:r>
    </w:p>
    <w:p w14:paraId="2459CDFB" w14:textId="77777777" w:rsidR="00FC36A1" w:rsidRDefault="006567E1" w:rsidP="00B63558">
      <w:pPr>
        <w:numPr>
          <w:ilvl w:val="0"/>
          <w:numId w:val="5"/>
        </w:numPr>
        <w:spacing w:after="0" w:line="240" w:lineRule="auto"/>
        <w:jc w:val="both"/>
      </w:pPr>
      <w:r w:rsidRPr="00D5574C">
        <w:t xml:space="preserve">Τον Οργανισμό Εσωτερικής Υπηρεσίας (Ο.Ε.Υ.) του Δήμου Καλλιθέας. </w:t>
      </w:r>
    </w:p>
    <w:p w14:paraId="243FEBFA" w14:textId="77777777" w:rsidR="006567E1" w:rsidRDefault="00FC36A1" w:rsidP="00B63558">
      <w:pPr>
        <w:numPr>
          <w:ilvl w:val="0"/>
          <w:numId w:val="5"/>
        </w:numPr>
        <w:spacing w:after="0" w:line="240" w:lineRule="auto"/>
        <w:jc w:val="both"/>
      </w:pPr>
      <w:r w:rsidRPr="00FC36A1">
        <w:t xml:space="preserve">Τη Δημόσια πρόσκληση </w:t>
      </w:r>
      <w:r w:rsidR="00782FC5">
        <w:t xml:space="preserve">του Υπουργείου Κοινωνικής Συνοχής και Οικογένειας </w:t>
      </w:r>
      <w:r w:rsidRPr="00FC36A1">
        <w:t>προς τους Ο.</w:t>
      </w:r>
      <w:r w:rsidR="00782FC5">
        <w:t>Τ.Α. α΄ βαθμού (</w:t>
      </w:r>
      <w:r>
        <w:t>14878</w:t>
      </w:r>
      <w:r w:rsidR="00782FC5">
        <w:t>/29.06.2026</w:t>
      </w:r>
      <w:r w:rsidRPr="00FC36A1">
        <w:t>) για την</w:t>
      </w:r>
      <w:r w:rsidR="00782FC5">
        <w:t xml:space="preserve"> </w:t>
      </w:r>
      <w:r w:rsidRPr="00FC36A1">
        <w:t xml:space="preserve">υποβολή αιτήσεων συμμετοχής στο πρόγραμμα </w:t>
      </w:r>
      <w:r w:rsidR="00782FC5">
        <w:t>«Εθνική Πρωτεύουσα Νεολαίας 2027» (ΑΔΑ: Ρ72Κ46ΝΛ2Α-Τ3Β).</w:t>
      </w:r>
    </w:p>
    <w:p w14:paraId="434CAED6" w14:textId="77777777" w:rsidR="00290758" w:rsidRDefault="00DC0603" w:rsidP="00B63558">
      <w:pPr>
        <w:numPr>
          <w:ilvl w:val="0"/>
          <w:numId w:val="5"/>
        </w:numPr>
        <w:spacing w:after="0" w:line="240" w:lineRule="auto"/>
        <w:jc w:val="both"/>
      </w:pPr>
      <w:r>
        <w:t xml:space="preserve">Την </w:t>
      </w:r>
      <w:r w:rsidR="009A2DA4">
        <w:t>πρόθεση</w:t>
      </w:r>
      <w:r>
        <w:t xml:space="preserve"> ενίσχυσης της συμμετοχής των νέων στο σχεδιασμό δράσεων ώστε να έχουν ενεργό ρόλο στην τοπική κοινωνία.</w:t>
      </w:r>
    </w:p>
    <w:p w14:paraId="6FDC197D" w14:textId="77777777" w:rsidR="00486FAB" w:rsidRPr="00D5574C" w:rsidRDefault="00486FAB" w:rsidP="00486FAB">
      <w:pPr>
        <w:spacing w:after="0" w:line="240" w:lineRule="auto"/>
        <w:ind w:left="786"/>
        <w:jc w:val="both"/>
      </w:pPr>
    </w:p>
    <w:p w14:paraId="69CAB0C4" w14:textId="77777777" w:rsidR="00486FAB" w:rsidRDefault="00782FC5" w:rsidP="00782FC5">
      <w:pPr>
        <w:pStyle w:val="Standard"/>
        <w:jc w:val="both"/>
        <w:rPr>
          <w:rFonts w:eastAsia="Arial" w:cs="Calibri"/>
          <w:sz w:val="22"/>
          <w:szCs w:val="22"/>
        </w:rPr>
      </w:pPr>
      <w:r>
        <w:rPr>
          <w:rFonts w:eastAsia="Arial" w:cs="Calibri"/>
          <w:sz w:val="22"/>
          <w:szCs w:val="22"/>
        </w:rPr>
        <w:t>Εισηγούμαστε:</w:t>
      </w:r>
    </w:p>
    <w:p w14:paraId="1FEC3FD3" w14:textId="77777777" w:rsidR="00782FC5" w:rsidRDefault="00782FC5" w:rsidP="00486FAB">
      <w:pPr>
        <w:pStyle w:val="Standard"/>
        <w:jc w:val="both"/>
        <w:rPr>
          <w:rFonts w:eastAsia="Arial" w:cs="Calibri"/>
          <w:sz w:val="22"/>
          <w:szCs w:val="22"/>
        </w:rPr>
      </w:pPr>
      <w:r>
        <w:rPr>
          <w:rFonts w:eastAsia="Arial" w:cs="Calibri"/>
          <w:sz w:val="22"/>
          <w:szCs w:val="22"/>
        </w:rPr>
        <w:t>Την έγκριση της υποβολής</w:t>
      </w:r>
      <w:r w:rsidRPr="00782FC5">
        <w:rPr>
          <w:rFonts w:eastAsia="Arial" w:cs="Calibri"/>
          <w:sz w:val="22"/>
          <w:szCs w:val="22"/>
        </w:rPr>
        <w:t xml:space="preserve"> αίτησης συμμετοχής του Δήμου στο πρόγραμμα </w:t>
      </w:r>
      <w:r w:rsidR="00486FAB">
        <w:rPr>
          <w:rFonts w:eastAsia="Arial" w:cs="Calibri"/>
          <w:sz w:val="22"/>
          <w:szCs w:val="22"/>
        </w:rPr>
        <w:t xml:space="preserve">«Εθνική Πρωτεύουσα </w:t>
      </w:r>
      <w:r w:rsidR="00290758">
        <w:rPr>
          <w:rFonts w:eastAsia="Arial" w:cs="Calibri"/>
          <w:sz w:val="22"/>
          <w:szCs w:val="22"/>
        </w:rPr>
        <w:t xml:space="preserve">Νεολαίας </w:t>
      </w:r>
      <w:r w:rsidRPr="00782FC5">
        <w:rPr>
          <w:rFonts w:eastAsia="Arial" w:cs="Calibri"/>
          <w:sz w:val="22"/>
          <w:szCs w:val="22"/>
        </w:rPr>
        <w:t>2027»</w:t>
      </w:r>
      <w:r>
        <w:rPr>
          <w:rFonts w:eastAsia="Arial" w:cs="Calibri"/>
          <w:sz w:val="22"/>
          <w:szCs w:val="22"/>
        </w:rPr>
        <w:t>.</w:t>
      </w:r>
      <w:r w:rsidR="00AC776E">
        <w:rPr>
          <w:rFonts w:eastAsia="Arial" w:cs="Calibri"/>
          <w:sz w:val="22"/>
          <w:szCs w:val="22"/>
        </w:rPr>
        <w:t xml:space="preserve"> </w:t>
      </w:r>
      <w:r w:rsidR="00E53D62">
        <w:rPr>
          <w:rFonts w:eastAsia="Arial" w:cs="Calibri"/>
          <w:sz w:val="22"/>
          <w:szCs w:val="22"/>
        </w:rPr>
        <w:t xml:space="preserve"> </w:t>
      </w:r>
      <w:r w:rsidR="00AC776E">
        <w:rPr>
          <w:rFonts w:eastAsia="Arial" w:cs="Calibri"/>
          <w:sz w:val="22"/>
          <w:szCs w:val="22"/>
        </w:rPr>
        <w:t>Σύμφωνα με την υπ’αριθμ.</w:t>
      </w:r>
      <w:r w:rsidR="00AC776E" w:rsidRPr="00486FAB">
        <w:rPr>
          <w:rFonts w:eastAsia="Arial" w:cs="Calibri"/>
          <w:sz w:val="22"/>
          <w:szCs w:val="22"/>
        </w:rPr>
        <w:t xml:space="preserve"> 14138/ 24.06.2026 απόφαση της υπουργού Κοινωνικής Συνοχής και Οικογένειας (ΦΕΚ Β’ 3706) περί</w:t>
      </w:r>
      <w:r w:rsidR="00E6492B">
        <w:rPr>
          <w:rFonts w:eastAsia="Arial" w:cs="Calibri"/>
          <w:sz w:val="22"/>
          <w:szCs w:val="22"/>
        </w:rPr>
        <w:t xml:space="preserve">: </w:t>
      </w:r>
      <w:r w:rsidR="00AC776E" w:rsidRPr="00486FAB">
        <w:rPr>
          <w:rFonts w:eastAsia="Arial" w:cs="Calibri"/>
          <w:sz w:val="22"/>
          <w:szCs w:val="22"/>
        </w:rPr>
        <w:t>Καθορισμού διαδικασίας συμμετοχής και υποβολής αιτήσεων των ενδιαφερομένων Ο.Τ.Α. α’ βαθ</w:t>
      </w:r>
      <w:r w:rsidR="00AC776E" w:rsidRPr="00AC776E">
        <w:rPr>
          <w:rFonts w:eastAsia="Arial" w:cs="Calibri"/>
          <w:sz w:val="22"/>
          <w:szCs w:val="22"/>
        </w:rPr>
        <w:t>μού, κριτήρια, τρόπος και όργανα αξιολόγησης αιτήσεων, διαδικασία ανακήρυξης της «Εθνικής</w:t>
      </w:r>
      <w:r w:rsidR="00AC776E" w:rsidRPr="00486FAB">
        <w:rPr>
          <w:rFonts w:eastAsia="Arial" w:cs="Calibri"/>
          <w:sz w:val="22"/>
          <w:szCs w:val="22"/>
        </w:rPr>
        <w:t xml:space="preserve"> Πρωτεύουσας Νεολαίας 2027»</w:t>
      </w:r>
      <w:r w:rsidR="00486FAB">
        <w:rPr>
          <w:rFonts w:eastAsia="Arial" w:cs="Calibri"/>
          <w:sz w:val="22"/>
          <w:szCs w:val="22"/>
        </w:rPr>
        <w:t xml:space="preserve"> </w:t>
      </w:r>
      <w:r w:rsidR="00C74FCF" w:rsidRPr="00486FAB">
        <w:rPr>
          <w:rFonts w:eastAsia="Arial" w:cs="Calibri"/>
          <w:sz w:val="22"/>
          <w:szCs w:val="22"/>
        </w:rPr>
        <w:t xml:space="preserve">καλούνται οι Ο.Τ.Α. α΄ </w:t>
      </w:r>
      <w:r w:rsidR="00C74FCF" w:rsidRPr="00C74FCF">
        <w:rPr>
          <w:rFonts w:eastAsia="Arial" w:cs="Calibri"/>
          <w:sz w:val="22"/>
          <w:szCs w:val="22"/>
        </w:rPr>
        <w:t>βαθμού που επιθυμούν, να συμμετέχουν στο πρόγραμμα «Εθνική Πρωτεύουσα Νεολαίας</w:t>
      </w:r>
      <w:r w:rsidR="00C74FCF" w:rsidRPr="00486FAB">
        <w:rPr>
          <w:rFonts w:eastAsia="Arial" w:cs="Calibri"/>
          <w:sz w:val="22"/>
          <w:szCs w:val="22"/>
        </w:rPr>
        <w:t xml:space="preserve"> 2027</w:t>
      </w:r>
      <w:r w:rsidR="00C74FCF" w:rsidRPr="00C74FCF">
        <w:rPr>
          <w:rFonts w:eastAsia="Arial" w:cs="Calibri"/>
          <w:sz w:val="22"/>
          <w:szCs w:val="22"/>
        </w:rPr>
        <w:t>» υποβάλλοντας αίτη</w:t>
      </w:r>
      <w:r w:rsidR="00C74FCF" w:rsidRPr="00486FAB">
        <w:rPr>
          <w:rFonts w:eastAsia="Arial" w:cs="Calibri"/>
          <w:sz w:val="22"/>
          <w:szCs w:val="22"/>
        </w:rPr>
        <w:t>ση συμμετοχής από την 01.07.2026</w:t>
      </w:r>
      <w:r w:rsidR="00C74FCF" w:rsidRPr="00C74FCF">
        <w:rPr>
          <w:rFonts w:eastAsia="Arial" w:cs="Calibri"/>
          <w:sz w:val="22"/>
          <w:szCs w:val="22"/>
        </w:rPr>
        <w:t xml:space="preserve"> έως και τις 30.10.</w:t>
      </w:r>
      <w:r w:rsidR="00C74FCF" w:rsidRPr="00486FAB">
        <w:rPr>
          <w:rFonts w:eastAsia="Arial" w:cs="Calibri"/>
          <w:sz w:val="22"/>
          <w:szCs w:val="22"/>
        </w:rPr>
        <w:t>2026</w:t>
      </w:r>
      <w:r w:rsidR="00C74FCF" w:rsidRPr="00C74FCF">
        <w:rPr>
          <w:rFonts w:eastAsia="Arial" w:cs="Calibri"/>
          <w:sz w:val="22"/>
          <w:szCs w:val="22"/>
        </w:rPr>
        <w:t xml:space="preserve"> (και</w:t>
      </w:r>
      <w:r w:rsidR="00C74FCF" w:rsidRPr="00486FAB">
        <w:rPr>
          <w:rFonts w:eastAsia="Arial" w:cs="Calibri"/>
          <w:sz w:val="22"/>
          <w:szCs w:val="22"/>
        </w:rPr>
        <w:t xml:space="preserve"> ώρα: 23:59).</w:t>
      </w:r>
    </w:p>
    <w:p w14:paraId="4559355A" w14:textId="77777777" w:rsidR="00C74FCF" w:rsidRPr="00C74FCF" w:rsidRDefault="00C74FCF" w:rsidP="00486FAB">
      <w:pPr>
        <w:spacing w:after="0" w:line="240" w:lineRule="auto"/>
        <w:jc w:val="both"/>
        <w:rPr>
          <w:rFonts w:ascii="Calibri" w:eastAsia="Arial" w:hAnsi="Calibri" w:cs="Calibri"/>
          <w:kern w:val="3"/>
          <w:u w:val="single"/>
          <w:lang w:eastAsia="el-GR"/>
        </w:rPr>
      </w:pPr>
      <w:r w:rsidRPr="00C74FCF">
        <w:rPr>
          <w:rFonts w:ascii="Calibri" w:eastAsia="Arial" w:hAnsi="Calibri" w:cs="Calibri"/>
          <w:kern w:val="3"/>
          <w:u w:val="single"/>
          <w:lang w:eastAsia="el-GR"/>
        </w:rPr>
        <w:t>Στόχοι του Προγράμματος</w:t>
      </w:r>
    </w:p>
    <w:p w14:paraId="0A60A447" w14:textId="77777777" w:rsidR="00C74FCF" w:rsidRPr="00C74FCF" w:rsidRDefault="00C74FCF" w:rsidP="00486FAB">
      <w:pPr>
        <w:spacing w:after="0" w:line="240" w:lineRule="auto"/>
        <w:jc w:val="both"/>
        <w:rPr>
          <w:rFonts w:ascii="Calibri" w:eastAsia="Arial" w:hAnsi="Calibri" w:cs="Calibri"/>
          <w:kern w:val="3"/>
          <w:lang w:eastAsia="el-GR"/>
        </w:rPr>
      </w:pPr>
      <w:r w:rsidRPr="00C74FCF">
        <w:rPr>
          <w:rFonts w:ascii="Calibri" w:eastAsia="Arial" w:hAnsi="Calibri" w:cs="Calibri"/>
          <w:kern w:val="3"/>
          <w:lang w:eastAsia="el-GR"/>
        </w:rPr>
        <w:t>Το Πρόγραμμα στοχεύει στα ακόλουθα:</w:t>
      </w:r>
    </w:p>
    <w:p w14:paraId="388ADE75" w14:textId="77777777" w:rsidR="00C74FCF" w:rsidRPr="00C74FCF" w:rsidRDefault="00C74FCF" w:rsidP="00486FAB">
      <w:pPr>
        <w:spacing w:after="0" w:line="240" w:lineRule="auto"/>
        <w:jc w:val="both"/>
        <w:rPr>
          <w:rFonts w:ascii="Calibri" w:eastAsia="Arial" w:hAnsi="Calibri" w:cs="Calibri"/>
          <w:kern w:val="3"/>
          <w:lang w:eastAsia="el-GR"/>
        </w:rPr>
      </w:pPr>
      <w:r w:rsidRPr="00C74FCF">
        <w:rPr>
          <w:rFonts w:ascii="Calibri" w:eastAsia="Arial" w:hAnsi="Calibri" w:cs="Calibri"/>
          <w:kern w:val="3"/>
          <w:lang w:eastAsia="el-GR"/>
        </w:rPr>
        <w:t>α. Στην προαγωγή της ενεργού συμμετοχής των νέων ηλικίας δεκαπέντε (15) έως είκοσι εννέα (29) ετών</w:t>
      </w:r>
    </w:p>
    <w:p w14:paraId="4284FDDA" w14:textId="77777777" w:rsidR="00C74FCF" w:rsidRPr="00C74FCF" w:rsidRDefault="00C74FCF" w:rsidP="00486FAB">
      <w:pPr>
        <w:spacing w:after="0" w:line="240" w:lineRule="auto"/>
        <w:jc w:val="both"/>
        <w:rPr>
          <w:rFonts w:ascii="Calibri" w:eastAsia="Arial" w:hAnsi="Calibri" w:cs="Calibri"/>
          <w:kern w:val="3"/>
          <w:lang w:eastAsia="el-GR"/>
        </w:rPr>
      </w:pPr>
      <w:r w:rsidRPr="00C74FCF">
        <w:rPr>
          <w:rFonts w:ascii="Calibri" w:eastAsia="Arial" w:hAnsi="Calibri" w:cs="Calibri"/>
          <w:kern w:val="3"/>
          <w:lang w:eastAsia="el-GR"/>
        </w:rPr>
        <w:t>στα κοινά και την ευρύτερη κοινωνική ζωή σε τοπικό επίπεδο,</w:t>
      </w:r>
    </w:p>
    <w:p w14:paraId="030B7BC0" w14:textId="77777777" w:rsidR="00C74FCF" w:rsidRPr="00C74FCF" w:rsidRDefault="00C74FCF" w:rsidP="00486FAB">
      <w:pPr>
        <w:spacing w:after="0" w:line="240" w:lineRule="auto"/>
        <w:jc w:val="both"/>
        <w:rPr>
          <w:rFonts w:ascii="Calibri" w:eastAsia="Arial" w:hAnsi="Calibri" w:cs="Calibri"/>
          <w:kern w:val="3"/>
          <w:lang w:eastAsia="el-GR"/>
        </w:rPr>
      </w:pPr>
      <w:r w:rsidRPr="00C74FCF">
        <w:rPr>
          <w:rFonts w:ascii="Calibri" w:eastAsia="Arial" w:hAnsi="Calibri" w:cs="Calibri"/>
          <w:kern w:val="3"/>
          <w:lang w:eastAsia="el-GR"/>
        </w:rPr>
        <w:t>β. στην καλλιέργεια ισχυρών δεσμών μεταξύ των νέων και της τοπικής κοινωνίας,</w:t>
      </w:r>
    </w:p>
    <w:p w14:paraId="6A972946" w14:textId="77777777" w:rsidR="00E53D62" w:rsidRDefault="00C74FCF" w:rsidP="00486FAB">
      <w:pPr>
        <w:spacing w:after="0" w:line="240" w:lineRule="auto"/>
        <w:jc w:val="both"/>
        <w:rPr>
          <w:rFonts w:ascii="Calibri" w:eastAsia="Arial" w:hAnsi="Calibri" w:cs="Calibri"/>
          <w:kern w:val="3"/>
          <w:lang w:eastAsia="el-GR"/>
        </w:rPr>
      </w:pPr>
      <w:r w:rsidRPr="00C74FCF">
        <w:rPr>
          <w:rFonts w:ascii="Calibri" w:eastAsia="Arial" w:hAnsi="Calibri" w:cs="Calibri"/>
          <w:kern w:val="3"/>
          <w:lang w:eastAsia="el-GR"/>
        </w:rPr>
        <w:t>γ. στην ενθάρρυνση των Οργανισμών Τοπικής Αυτοδιοίκησης (Ο.Τ.Α.) α’ βαθμού για την υλοποίηση δράσεων</w:t>
      </w:r>
      <w:r w:rsidRPr="00486FAB">
        <w:rPr>
          <w:rFonts w:ascii="Calibri" w:eastAsia="Arial" w:hAnsi="Calibri" w:cs="Calibri"/>
          <w:kern w:val="3"/>
          <w:lang w:eastAsia="el-GR"/>
        </w:rPr>
        <w:t xml:space="preserve"> που αφορούν στους νέους της ηλικιακής ομάδας της περ. α του παρόντος άρθρου.</w:t>
      </w:r>
    </w:p>
    <w:p w14:paraId="441748EF" w14:textId="77777777" w:rsidR="00290758" w:rsidRPr="00E53D62" w:rsidRDefault="00C74FCF" w:rsidP="00486FAB">
      <w:pPr>
        <w:spacing w:after="0" w:line="240" w:lineRule="auto"/>
        <w:jc w:val="both"/>
        <w:rPr>
          <w:rFonts w:ascii="Calibri" w:eastAsia="Arial" w:hAnsi="Calibri" w:cs="Calibri"/>
          <w:kern w:val="3"/>
          <w:lang w:eastAsia="el-GR"/>
        </w:rPr>
      </w:pPr>
      <w:r w:rsidRPr="00486FAB">
        <w:rPr>
          <w:rFonts w:ascii="Calibri" w:eastAsia="Arial" w:hAnsi="Calibri" w:cs="Calibri"/>
          <w:kern w:val="3"/>
          <w:u w:val="single"/>
          <w:lang w:eastAsia="el-GR"/>
        </w:rPr>
        <w:t>Αντικείμενο του Προγράμματος</w:t>
      </w:r>
    </w:p>
    <w:p w14:paraId="4C55D5E2" w14:textId="77777777" w:rsidR="0016634A" w:rsidRDefault="00C74FCF" w:rsidP="00486FAB">
      <w:pPr>
        <w:spacing w:after="0" w:line="240" w:lineRule="auto"/>
        <w:jc w:val="both"/>
        <w:rPr>
          <w:rFonts w:ascii="Calibri" w:eastAsia="Arial" w:hAnsi="Calibri" w:cs="Calibri"/>
          <w:kern w:val="3"/>
          <w:lang w:eastAsia="el-GR"/>
        </w:rPr>
      </w:pPr>
      <w:r w:rsidRPr="00486FAB">
        <w:rPr>
          <w:rFonts w:ascii="Calibri" w:eastAsia="Arial" w:hAnsi="Calibri" w:cs="Calibri"/>
          <w:kern w:val="3"/>
          <w:lang w:eastAsia="el-GR"/>
        </w:rPr>
        <w:lastRenderedPageBreak/>
        <w:t>Το</w:t>
      </w:r>
      <w:r w:rsidRPr="00C74FCF">
        <w:rPr>
          <w:rFonts w:ascii="Calibri" w:eastAsia="Arial" w:hAnsi="Calibri" w:cs="Calibri"/>
          <w:kern w:val="3"/>
          <w:lang w:eastAsia="el-GR"/>
        </w:rPr>
        <w:t xml:space="preserve"> Πρόγραμμα έχει ως αντικείμενο την απονομή του τιμητικού τίτλου «Εθνική Πρωτεύουσα</w:t>
      </w:r>
      <w:r w:rsidR="00486FAB">
        <w:rPr>
          <w:rFonts w:ascii="Calibri" w:eastAsia="Arial" w:hAnsi="Calibri" w:cs="Calibri"/>
          <w:kern w:val="3"/>
          <w:lang w:eastAsia="el-GR"/>
        </w:rPr>
        <w:t xml:space="preserve"> </w:t>
      </w:r>
      <w:r w:rsidR="00870DCD" w:rsidRPr="00486FAB">
        <w:rPr>
          <w:rFonts w:ascii="Calibri" w:eastAsia="Arial" w:hAnsi="Calibri" w:cs="Calibri"/>
          <w:kern w:val="3"/>
          <w:lang w:eastAsia="el-GR"/>
        </w:rPr>
        <w:t>Νεολαίας 2027</w:t>
      </w:r>
      <w:r w:rsidRPr="00C74FCF">
        <w:rPr>
          <w:rFonts w:ascii="Calibri" w:eastAsia="Arial" w:hAnsi="Calibri" w:cs="Calibri"/>
          <w:kern w:val="3"/>
          <w:lang w:eastAsia="el-GR"/>
        </w:rPr>
        <w:t>» σε έναν Ο.Τ.Α. α’ βαθμού, κατόπιν αξιολόγησης των αιτήσεων συμμετοχής</w:t>
      </w:r>
      <w:r w:rsidR="00486FAB">
        <w:rPr>
          <w:rFonts w:ascii="Calibri" w:eastAsia="Arial" w:hAnsi="Calibri" w:cs="Calibri"/>
          <w:kern w:val="3"/>
          <w:lang w:eastAsia="el-GR"/>
        </w:rPr>
        <w:t xml:space="preserve"> </w:t>
      </w:r>
      <w:r w:rsidRPr="00486FAB">
        <w:rPr>
          <w:rFonts w:ascii="Calibri" w:eastAsia="Arial" w:hAnsi="Calibri" w:cs="Calibri"/>
          <w:kern w:val="3"/>
          <w:lang w:eastAsia="el-GR"/>
        </w:rPr>
        <w:t xml:space="preserve">σύμφωνα με όσα ορίζονται στην 14138/ 24.06.2026 απόφαση της υπουργού Κοινωνικής Συνοχής και Οικογένειας (ΦΕΚ Β’ 3706). </w:t>
      </w:r>
      <w:r w:rsidR="00676FEF" w:rsidRPr="00486FAB">
        <w:rPr>
          <w:rFonts w:ascii="Calibri" w:eastAsia="Arial" w:hAnsi="Calibri" w:cs="Calibri"/>
          <w:kern w:val="3"/>
          <w:lang w:eastAsia="el-GR"/>
        </w:rPr>
        <w:t xml:space="preserve"> </w:t>
      </w:r>
      <w:r w:rsidRPr="00C74FCF">
        <w:rPr>
          <w:rFonts w:ascii="Calibri" w:eastAsia="Arial" w:hAnsi="Calibri" w:cs="Calibri"/>
          <w:kern w:val="3"/>
          <w:lang w:eastAsia="el-GR"/>
        </w:rPr>
        <w:t xml:space="preserve">Στον ΟΤΑ α’ βαθμού, στον οποίο απονέμεται </w:t>
      </w:r>
      <w:r w:rsidR="00676FEF" w:rsidRPr="00486FAB">
        <w:rPr>
          <w:rFonts w:ascii="Calibri" w:eastAsia="Arial" w:hAnsi="Calibri" w:cs="Calibri"/>
          <w:kern w:val="3"/>
          <w:lang w:eastAsia="el-GR"/>
        </w:rPr>
        <w:t xml:space="preserve">ο </w:t>
      </w:r>
      <w:r w:rsidRPr="00C74FCF">
        <w:rPr>
          <w:rFonts w:ascii="Calibri" w:eastAsia="Arial" w:hAnsi="Calibri" w:cs="Calibri"/>
          <w:kern w:val="3"/>
          <w:lang w:eastAsia="el-GR"/>
        </w:rPr>
        <w:t>τίτλος της Εθνικής Πρωτεύουσας Νεολαίας για</w:t>
      </w:r>
      <w:r w:rsidR="00676FEF" w:rsidRPr="00486FAB">
        <w:rPr>
          <w:rFonts w:ascii="Calibri" w:eastAsia="Arial" w:hAnsi="Calibri" w:cs="Calibri"/>
          <w:kern w:val="3"/>
          <w:lang w:eastAsia="el-GR"/>
        </w:rPr>
        <w:t xml:space="preserve"> το έτος 2027</w:t>
      </w:r>
      <w:r w:rsidRPr="00C74FCF">
        <w:rPr>
          <w:rFonts w:ascii="Calibri" w:eastAsia="Arial" w:hAnsi="Calibri" w:cs="Calibri"/>
          <w:kern w:val="3"/>
          <w:lang w:eastAsia="el-GR"/>
        </w:rPr>
        <w:t xml:space="preserve"> είναι δυνατή η καταβολή </w:t>
      </w:r>
      <w:r w:rsidR="00676FEF" w:rsidRPr="00676FEF">
        <w:rPr>
          <w:rFonts w:ascii="Calibri" w:eastAsia="Arial" w:hAnsi="Calibri" w:cs="Calibri"/>
          <w:kern w:val="3"/>
          <w:lang w:eastAsia="el-GR"/>
        </w:rPr>
        <w:t>χρηματικού ποσού ύψους ογδόντα</w:t>
      </w:r>
      <w:r w:rsidR="00486FAB">
        <w:rPr>
          <w:rFonts w:ascii="Calibri" w:eastAsia="Arial" w:hAnsi="Calibri" w:cs="Calibri"/>
          <w:kern w:val="3"/>
          <w:lang w:eastAsia="el-GR"/>
        </w:rPr>
        <w:t xml:space="preserve"> </w:t>
      </w:r>
      <w:r w:rsidR="00676FEF" w:rsidRPr="00676FEF">
        <w:rPr>
          <w:rFonts w:ascii="Calibri" w:eastAsia="Arial" w:hAnsi="Calibri" w:cs="Calibri"/>
          <w:kern w:val="3"/>
          <w:lang w:eastAsia="el-GR"/>
        </w:rPr>
        <w:t>χιλιάδων ευρώ (80.000,00</w:t>
      </w:r>
      <w:r w:rsidR="00676FEF" w:rsidRPr="00486FAB">
        <w:rPr>
          <w:rFonts w:ascii="Calibri" w:eastAsia="Arial" w:hAnsi="Calibri" w:cs="Calibri"/>
          <w:kern w:val="3"/>
          <w:lang w:eastAsia="el-GR"/>
        </w:rPr>
        <w:t xml:space="preserve"> </w:t>
      </w:r>
      <w:r w:rsidR="00676FEF" w:rsidRPr="00676FEF">
        <w:rPr>
          <w:rFonts w:ascii="Calibri" w:eastAsia="Arial" w:hAnsi="Calibri" w:cs="Calibri"/>
          <w:kern w:val="3"/>
          <w:lang w:eastAsia="el-GR"/>
        </w:rPr>
        <w:t>€), ως επιχορήγηση σύμφωνα με τα οριζόμενα στην παρ. 3 του</w:t>
      </w:r>
      <w:r w:rsidR="00486FAB">
        <w:rPr>
          <w:rFonts w:ascii="Calibri" w:eastAsia="Arial" w:hAnsi="Calibri" w:cs="Calibri"/>
          <w:kern w:val="3"/>
          <w:lang w:eastAsia="el-GR"/>
        </w:rPr>
        <w:t xml:space="preserve"> </w:t>
      </w:r>
      <w:r w:rsidR="00676FEF" w:rsidRPr="00486FAB">
        <w:rPr>
          <w:rFonts w:ascii="Calibri" w:eastAsia="Arial" w:hAnsi="Calibri" w:cs="Calibri"/>
          <w:kern w:val="3"/>
          <w:lang w:eastAsia="el-GR"/>
        </w:rPr>
        <w:t xml:space="preserve">άρθρου 29 του ν. 5107/2024 (Α’ 64). Η δαπάνη  επιχορήγησης βαρύνει τον τακτικό προϋπολογισμό του Υπουργείου </w:t>
      </w:r>
      <w:r w:rsidR="00676FEF" w:rsidRPr="00676FEF">
        <w:rPr>
          <w:rFonts w:ascii="Calibri" w:eastAsia="Arial" w:hAnsi="Calibri" w:cs="Calibri"/>
          <w:kern w:val="3"/>
          <w:lang w:eastAsia="el-GR"/>
        </w:rPr>
        <w:t>Κοινωνικής Συνοχής και Οικογένειας και καταβάλλεται άπαξ, κατόπιν έκδοσης κοινής</w:t>
      </w:r>
      <w:r w:rsidR="00676FEF" w:rsidRPr="00486FAB">
        <w:rPr>
          <w:rFonts w:ascii="Calibri" w:eastAsia="Arial" w:hAnsi="Calibri" w:cs="Calibri"/>
          <w:kern w:val="3"/>
          <w:lang w:eastAsia="el-GR"/>
        </w:rPr>
        <w:t xml:space="preserve"> </w:t>
      </w:r>
      <w:r w:rsidR="00676FEF" w:rsidRPr="00676FEF">
        <w:rPr>
          <w:rFonts w:ascii="Calibri" w:eastAsia="Arial" w:hAnsi="Calibri" w:cs="Calibri"/>
          <w:kern w:val="3"/>
          <w:lang w:eastAsia="el-GR"/>
        </w:rPr>
        <w:t>απόφασης των Υπουργών Εθνικής Οικονομίας και Οικονομικών και Κοινωνικής Συνοχής και</w:t>
      </w:r>
      <w:r w:rsidR="00676FEF" w:rsidRPr="00486FAB">
        <w:rPr>
          <w:rFonts w:ascii="Calibri" w:eastAsia="Arial" w:hAnsi="Calibri" w:cs="Calibri"/>
          <w:kern w:val="3"/>
          <w:lang w:eastAsia="el-GR"/>
        </w:rPr>
        <w:t xml:space="preserve"> Οικογένειας.</w:t>
      </w:r>
      <w:r w:rsidR="0016634A" w:rsidRPr="00486FAB">
        <w:rPr>
          <w:rFonts w:ascii="Calibri" w:eastAsia="Arial" w:hAnsi="Calibri" w:cs="Calibri"/>
          <w:kern w:val="3"/>
          <w:lang w:eastAsia="el-GR"/>
        </w:rPr>
        <w:t xml:space="preserve"> </w:t>
      </w:r>
    </w:p>
    <w:p w14:paraId="13FB2FDF" w14:textId="77777777" w:rsidR="00676FEF" w:rsidRPr="00486FAB" w:rsidRDefault="0016634A" w:rsidP="00486FAB">
      <w:pPr>
        <w:spacing w:line="240" w:lineRule="auto"/>
        <w:jc w:val="both"/>
        <w:rPr>
          <w:rFonts w:ascii="Calibri" w:eastAsia="Arial" w:hAnsi="Calibri" w:cs="Calibri"/>
          <w:kern w:val="3"/>
          <w:lang w:eastAsia="el-GR"/>
        </w:rPr>
      </w:pPr>
      <w:r w:rsidRPr="00486FAB">
        <w:rPr>
          <w:rFonts w:ascii="Calibri" w:eastAsia="Arial" w:hAnsi="Calibri" w:cs="Calibri"/>
          <w:kern w:val="3"/>
          <w:lang w:eastAsia="el-GR"/>
        </w:rPr>
        <w:t>Η αίτηση, προκειμένου να αξιολογηθεί για να λάβει τον Τιμητικό Τίτλο της Εθνικής Πρωτεύουσας</w:t>
      </w:r>
      <w:r w:rsidR="00486FAB">
        <w:rPr>
          <w:rFonts w:ascii="Calibri" w:eastAsia="Arial" w:hAnsi="Calibri" w:cs="Calibri"/>
          <w:kern w:val="3"/>
          <w:lang w:eastAsia="el-GR"/>
        </w:rPr>
        <w:t xml:space="preserve"> </w:t>
      </w:r>
      <w:r w:rsidRPr="0016634A">
        <w:rPr>
          <w:rFonts w:ascii="Calibri" w:eastAsia="Arial" w:hAnsi="Calibri" w:cs="Calibri"/>
          <w:kern w:val="3"/>
          <w:lang w:eastAsia="el-GR"/>
        </w:rPr>
        <w:t xml:space="preserve">Νεολαίας, </w:t>
      </w:r>
      <w:r w:rsidR="00486FAB" w:rsidRPr="00486FAB">
        <w:rPr>
          <w:rFonts w:ascii="Calibri" w:eastAsia="Arial" w:hAnsi="Calibri" w:cs="Calibri"/>
          <w:kern w:val="3"/>
          <w:lang w:eastAsia="el-GR"/>
        </w:rPr>
        <w:t>θα πρέπει να συνοδεύεται από την</w:t>
      </w:r>
      <w:r w:rsidRPr="0016634A">
        <w:rPr>
          <w:rFonts w:ascii="Calibri" w:eastAsia="Arial" w:hAnsi="Calibri" w:cs="Calibri"/>
          <w:kern w:val="3"/>
          <w:lang w:eastAsia="el-GR"/>
        </w:rPr>
        <w:t xml:space="preserve"> </w:t>
      </w:r>
      <w:r w:rsidRPr="00486FAB">
        <w:rPr>
          <w:rFonts w:ascii="Calibri" w:eastAsia="Arial" w:hAnsi="Calibri" w:cs="Calibri"/>
          <w:kern w:val="3"/>
          <w:lang w:eastAsia="el-GR"/>
        </w:rPr>
        <w:t xml:space="preserve">αποτύπωση του </w:t>
      </w:r>
      <w:r w:rsidR="00486FAB">
        <w:rPr>
          <w:rFonts w:ascii="Calibri" w:eastAsia="Arial" w:hAnsi="Calibri" w:cs="Calibri"/>
          <w:kern w:val="3"/>
          <w:lang w:eastAsia="el-GR"/>
        </w:rPr>
        <w:t>Ορά</w:t>
      </w:r>
      <w:r w:rsidRPr="00486FAB">
        <w:rPr>
          <w:rFonts w:ascii="Calibri" w:eastAsia="Arial" w:hAnsi="Calibri" w:cs="Calibri"/>
          <w:kern w:val="3"/>
          <w:lang w:eastAsia="el-GR"/>
        </w:rPr>
        <w:t>ματος και της Στρατηγικής του</w:t>
      </w:r>
      <w:r w:rsidR="00F94183" w:rsidRPr="00486FAB">
        <w:rPr>
          <w:rFonts w:ascii="Calibri" w:eastAsia="Arial" w:hAnsi="Calibri" w:cs="Calibri"/>
          <w:kern w:val="3"/>
          <w:lang w:eastAsia="el-GR"/>
        </w:rPr>
        <w:t xml:space="preserve"> Δήμου</w:t>
      </w:r>
      <w:r w:rsidRPr="00486FAB">
        <w:rPr>
          <w:rFonts w:ascii="Calibri" w:eastAsia="Arial" w:hAnsi="Calibri" w:cs="Calibri"/>
          <w:kern w:val="3"/>
          <w:lang w:eastAsia="el-GR"/>
        </w:rPr>
        <w:t xml:space="preserve"> στο πεδίο της Νεολαίας</w:t>
      </w:r>
      <w:r w:rsidR="009C6A85" w:rsidRPr="00486FAB">
        <w:rPr>
          <w:rFonts w:ascii="Calibri" w:eastAsia="Arial" w:hAnsi="Calibri" w:cs="Calibri"/>
          <w:kern w:val="3"/>
          <w:lang w:eastAsia="el-GR"/>
        </w:rPr>
        <w:t xml:space="preserve">, της </w:t>
      </w:r>
      <w:r w:rsidRPr="00486FAB">
        <w:rPr>
          <w:rFonts w:ascii="Calibri" w:eastAsia="Arial" w:hAnsi="Calibri" w:cs="Calibri"/>
          <w:kern w:val="3"/>
          <w:lang w:eastAsia="el-GR"/>
        </w:rPr>
        <w:t xml:space="preserve"> </w:t>
      </w:r>
      <w:r w:rsidR="009C6A85" w:rsidRPr="00486FAB">
        <w:rPr>
          <w:rFonts w:ascii="Calibri" w:eastAsia="Arial" w:hAnsi="Calibri" w:cs="Calibri"/>
          <w:kern w:val="3"/>
          <w:lang w:eastAsia="el-GR"/>
        </w:rPr>
        <w:t>υφιστάμενης κατάστασης στο πεδίο της Νεολαίας  και να συνοδεύεται από ένα προτεινόμενο</w:t>
      </w:r>
      <w:r w:rsidRPr="0016634A">
        <w:rPr>
          <w:rFonts w:ascii="Calibri" w:eastAsia="Arial" w:hAnsi="Calibri" w:cs="Calibri"/>
          <w:kern w:val="3"/>
          <w:lang w:eastAsia="el-GR"/>
        </w:rPr>
        <w:t xml:space="preserve"> πρόγραμμα </w:t>
      </w:r>
      <w:r w:rsidR="009C6A85" w:rsidRPr="00486FAB">
        <w:rPr>
          <w:rFonts w:ascii="Calibri" w:eastAsia="Arial" w:hAnsi="Calibri" w:cs="Calibri"/>
          <w:kern w:val="3"/>
          <w:lang w:eastAsia="el-GR"/>
        </w:rPr>
        <w:t xml:space="preserve">με έμφαση στη συμμετοχή – συναπόφαση των νέων, την </w:t>
      </w:r>
      <w:r w:rsidR="009C6A85" w:rsidRPr="009C6A85">
        <w:rPr>
          <w:rFonts w:ascii="Calibri" w:eastAsia="Arial" w:hAnsi="Calibri" w:cs="Calibri"/>
          <w:kern w:val="3"/>
          <w:lang w:eastAsia="el-GR"/>
        </w:rPr>
        <w:t xml:space="preserve">Ευρωπαϊκή </w:t>
      </w:r>
      <w:r w:rsidR="009C6A85" w:rsidRPr="00486FAB">
        <w:rPr>
          <w:rFonts w:ascii="Calibri" w:eastAsia="Arial" w:hAnsi="Calibri" w:cs="Calibri"/>
          <w:kern w:val="3"/>
          <w:lang w:eastAsia="el-GR"/>
        </w:rPr>
        <w:t xml:space="preserve">του </w:t>
      </w:r>
      <w:r w:rsidR="009C6A85" w:rsidRPr="009C6A85">
        <w:rPr>
          <w:rFonts w:ascii="Calibri" w:eastAsia="Arial" w:hAnsi="Calibri" w:cs="Calibri"/>
          <w:kern w:val="3"/>
          <w:lang w:eastAsia="el-GR"/>
        </w:rPr>
        <w:t>Διάσταση</w:t>
      </w:r>
      <w:r w:rsidR="00F94183" w:rsidRPr="00486FAB">
        <w:rPr>
          <w:rFonts w:ascii="Calibri" w:eastAsia="Arial" w:hAnsi="Calibri" w:cs="Calibri"/>
          <w:kern w:val="3"/>
          <w:lang w:eastAsia="el-GR"/>
        </w:rPr>
        <w:t>, ν</w:t>
      </w:r>
      <w:r w:rsidRPr="0016634A">
        <w:rPr>
          <w:rFonts w:ascii="Calibri" w:eastAsia="Arial" w:hAnsi="Calibri" w:cs="Calibri"/>
          <w:kern w:val="3"/>
          <w:lang w:eastAsia="el-GR"/>
        </w:rPr>
        <w:t>α ταυτίζεται</w:t>
      </w:r>
      <w:r w:rsidR="00F94183" w:rsidRPr="00486FAB">
        <w:rPr>
          <w:rFonts w:ascii="Calibri" w:eastAsia="Arial" w:hAnsi="Calibri" w:cs="Calibri"/>
          <w:kern w:val="3"/>
          <w:lang w:eastAsia="el-GR"/>
        </w:rPr>
        <w:t xml:space="preserve"> </w:t>
      </w:r>
      <w:r w:rsidRPr="0016634A">
        <w:rPr>
          <w:rFonts w:ascii="Calibri" w:eastAsia="Arial" w:hAnsi="Calibri" w:cs="Calibri"/>
          <w:kern w:val="3"/>
          <w:lang w:eastAsia="el-GR"/>
        </w:rPr>
        <w:t xml:space="preserve">με τους στόχους του θεσμού και παράλληλα, </w:t>
      </w:r>
      <w:r w:rsidR="00F94183" w:rsidRPr="00486FAB">
        <w:rPr>
          <w:rFonts w:ascii="Calibri" w:eastAsia="Arial" w:hAnsi="Calibri" w:cs="Calibri"/>
          <w:kern w:val="3"/>
          <w:lang w:eastAsia="el-GR"/>
        </w:rPr>
        <w:t>να είναι βιώσιμο και ν</w:t>
      </w:r>
      <w:r w:rsidRPr="0016634A">
        <w:rPr>
          <w:rFonts w:ascii="Calibri" w:eastAsia="Arial" w:hAnsi="Calibri" w:cs="Calibri"/>
          <w:kern w:val="3"/>
          <w:lang w:eastAsia="el-GR"/>
        </w:rPr>
        <w:t xml:space="preserve">α αποφέρει οφέλη στην </w:t>
      </w:r>
      <w:r w:rsidR="00F94183" w:rsidRPr="00486FAB">
        <w:rPr>
          <w:rFonts w:ascii="Calibri" w:eastAsia="Arial" w:hAnsi="Calibri" w:cs="Calibri"/>
          <w:kern w:val="3"/>
          <w:lang w:eastAsia="el-GR"/>
        </w:rPr>
        <w:t xml:space="preserve">τοπική κοινωνία. </w:t>
      </w:r>
    </w:p>
    <w:p w14:paraId="26683FA7" w14:textId="77777777" w:rsidR="002E1BDB" w:rsidRPr="00486FAB" w:rsidRDefault="00F94183" w:rsidP="00486FAB">
      <w:pPr>
        <w:spacing w:after="0" w:line="240" w:lineRule="auto"/>
        <w:jc w:val="both"/>
        <w:rPr>
          <w:rFonts w:ascii="Calibri" w:eastAsia="Arial" w:hAnsi="Calibri" w:cs="Calibri"/>
          <w:kern w:val="3"/>
          <w:lang w:eastAsia="el-GR"/>
        </w:rPr>
      </w:pPr>
      <w:r w:rsidRPr="00486FAB">
        <w:rPr>
          <w:rFonts w:ascii="Calibri" w:eastAsia="Arial" w:hAnsi="Calibri" w:cs="Calibri"/>
          <w:kern w:val="3"/>
          <w:lang w:eastAsia="el-GR"/>
        </w:rPr>
        <w:t xml:space="preserve">Θεωρούμε, ότι ο Δήμος Καλλιθέας </w:t>
      </w:r>
      <w:r w:rsidRPr="00F94183">
        <w:rPr>
          <w:rFonts w:ascii="Calibri" w:eastAsia="Arial" w:hAnsi="Calibri" w:cs="Calibri"/>
          <w:kern w:val="3"/>
          <w:lang w:eastAsia="el-GR"/>
        </w:rPr>
        <w:t xml:space="preserve"> διαθέτει όλα τα απαραίτητα χαρακτηριστικά με πρώτο και</w:t>
      </w:r>
      <w:r w:rsidR="00486FAB">
        <w:rPr>
          <w:rFonts w:ascii="Calibri" w:eastAsia="Arial" w:hAnsi="Calibri" w:cs="Calibri"/>
          <w:kern w:val="3"/>
          <w:lang w:eastAsia="el-GR"/>
        </w:rPr>
        <w:t xml:space="preserve"> κύριο, τη διαρκή</w:t>
      </w:r>
      <w:r w:rsidRPr="00F94183">
        <w:rPr>
          <w:rFonts w:ascii="Calibri" w:eastAsia="Arial" w:hAnsi="Calibri" w:cs="Calibri"/>
          <w:kern w:val="3"/>
          <w:lang w:eastAsia="el-GR"/>
        </w:rPr>
        <w:t xml:space="preserve"> </w:t>
      </w:r>
      <w:r w:rsidRPr="00486FAB">
        <w:rPr>
          <w:rFonts w:ascii="Calibri" w:eastAsia="Arial" w:hAnsi="Calibri" w:cs="Calibri"/>
          <w:kern w:val="3"/>
          <w:lang w:eastAsia="el-GR"/>
        </w:rPr>
        <w:t xml:space="preserve">ενίσχυση της συμμετοχής των νέων στις δημοκρατικές διαδικασίες σε τοπικό επίπεδο μέσω του Μαθητικού Φεστιβάλ που συμπλήρωσε ως θεσμός τα 18 χρόνια και των Μαθητικών Δημοτικών Συμβουλίων που </w:t>
      </w:r>
      <w:r w:rsidR="00E4473B" w:rsidRPr="00486FAB">
        <w:rPr>
          <w:rFonts w:ascii="Calibri" w:eastAsia="Arial" w:hAnsi="Calibri" w:cs="Calibri"/>
          <w:kern w:val="3"/>
          <w:lang w:eastAsia="el-GR"/>
        </w:rPr>
        <w:t>συμπλήρωσε ως θεσμός τα</w:t>
      </w:r>
      <w:r w:rsidRPr="00486FAB">
        <w:rPr>
          <w:rFonts w:ascii="Calibri" w:eastAsia="Arial" w:hAnsi="Calibri" w:cs="Calibri"/>
          <w:kern w:val="3"/>
          <w:lang w:eastAsia="el-GR"/>
        </w:rPr>
        <w:t xml:space="preserve"> 16 χρόνια </w:t>
      </w:r>
      <w:r w:rsidR="006C730E" w:rsidRPr="00486FAB">
        <w:rPr>
          <w:rFonts w:ascii="Calibri" w:eastAsia="Arial" w:hAnsi="Calibri" w:cs="Calibri"/>
          <w:kern w:val="3"/>
          <w:lang w:eastAsia="el-GR"/>
        </w:rPr>
        <w:t>και μάλιστα</w:t>
      </w:r>
      <w:r w:rsidR="00486FAB" w:rsidRPr="00486FAB">
        <w:rPr>
          <w:rFonts w:ascii="Calibri" w:eastAsia="Arial" w:hAnsi="Calibri" w:cs="Calibri"/>
          <w:kern w:val="3"/>
          <w:lang w:eastAsia="el-GR"/>
        </w:rPr>
        <w:t>,</w:t>
      </w:r>
      <w:r w:rsidR="00486FAB">
        <w:rPr>
          <w:rFonts w:ascii="Calibri" w:eastAsia="Arial" w:hAnsi="Calibri" w:cs="Calibri"/>
          <w:kern w:val="3"/>
          <w:lang w:eastAsia="el-GR"/>
        </w:rPr>
        <w:t xml:space="preserve"> για αυτές τις δράσεις, </w:t>
      </w:r>
      <w:r w:rsidR="006C730E" w:rsidRPr="00486FAB">
        <w:rPr>
          <w:rFonts w:ascii="Calibri" w:eastAsia="Arial" w:hAnsi="Calibri" w:cs="Calibri"/>
          <w:kern w:val="3"/>
          <w:lang w:eastAsia="el-GR"/>
        </w:rPr>
        <w:t xml:space="preserve"> ο Δήμος έλαβε τον τιμητικό τίτλο «Εταίρος της Ευρωπαϊκής Εβδομάδας Τοπικής Δημοκρατίας - ELDW 2025» από το Γραφείο του Κογκρέσου Τοπικών και Περιφερειακών Αρχών του Συμβουλίου της Ευρώπης. </w:t>
      </w:r>
      <w:r w:rsidR="002E1BDB" w:rsidRPr="00486FAB">
        <w:rPr>
          <w:rFonts w:ascii="Calibri" w:eastAsia="Arial" w:hAnsi="Calibri" w:cs="Calibri"/>
          <w:kern w:val="3"/>
          <w:lang w:eastAsia="el-GR"/>
        </w:rPr>
        <w:t xml:space="preserve"> Ο Δήμος Καλλιθέας διαθέτει ήδη ένα σημαντικό και πολυεπίπεδο πλαίσιο δράσεων για τη νεολαία, καλύπτοντας τη δημοκρατική συμμετοχή, τον πολιτισμό, τη δημιουργικότητα, την εκπαίδευση και την επαγγελματική ανάπτυξη. </w:t>
      </w:r>
    </w:p>
    <w:p w14:paraId="511B63F5" w14:textId="77777777" w:rsidR="00E70507" w:rsidRPr="00E70507" w:rsidRDefault="002E1BDB" w:rsidP="00E70507">
      <w:pPr>
        <w:jc w:val="both"/>
        <w:rPr>
          <w:rFonts w:ascii="Calibri" w:eastAsia="Arial" w:hAnsi="Calibri" w:cs="Calibri"/>
          <w:kern w:val="3"/>
          <w:lang w:eastAsia="el-GR"/>
        </w:rPr>
      </w:pPr>
      <w:r w:rsidRPr="00486FAB">
        <w:rPr>
          <w:rFonts w:ascii="Calibri" w:eastAsia="Arial" w:hAnsi="Calibri" w:cs="Calibri"/>
          <w:kern w:val="3"/>
          <w:lang w:eastAsia="el-GR"/>
        </w:rPr>
        <w:t>Ο θεσμός των Μαθητικών Δημοτικών Συμβουλίων, το Μαθητικό Φεστιβάλ και οι πολιτιστικές και εκπαιδευτικές δράσεις της Δημοτικής Βιβλιοθήκης, του Ωδείου και των πολιτιστικών δομών ενισχύουν ενεργά τη συμμετοχή των νέων. Παράλληλα, υλοποιούνται δράσεις επαγγελματικού προσανατολισμού, ψηφιακής εκπαίδευσης και υποστήριξης της απασχόλησης. Η συνεργασία με πανεπιστήμια, πολιτιστικούς φορείς, ΜΚΟ και ευρωπαϊκά δίκτυα ενισχύει περαιτέρω την εξωστρέφεια του Δήμου. Το 2026 σηματοδοτεί ένα νέο στάδιο, με τη</w:t>
      </w:r>
      <w:r w:rsidR="00E4473B" w:rsidRPr="00486FAB">
        <w:rPr>
          <w:rFonts w:ascii="Calibri" w:eastAsia="Arial" w:hAnsi="Calibri" w:cs="Calibri"/>
          <w:kern w:val="3"/>
          <w:lang w:eastAsia="el-GR"/>
        </w:rPr>
        <w:t xml:space="preserve">ν ίδρυση και λειτουργία του </w:t>
      </w:r>
      <w:r w:rsidRPr="00486FAB">
        <w:rPr>
          <w:rFonts w:ascii="Calibri" w:eastAsia="Arial" w:hAnsi="Calibri" w:cs="Calibri"/>
          <w:kern w:val="3"/>
          <w:lang w:eastAsia="el-GR"/>
        </w:rPr>
        <w:t xml:space="preserve"> </w:t>
      </w:r>
      <w:r w:rsidR="00E4473B" w:rsidRPr="00486FAB">
        <w:rPr>
          <w:rFonts w:ascii="Calibri" w:eastAsia="Arial" w:hAnsi="Calibri" w:cs="Calibri"/>
          <w:kern w:val="3"/>
          <w:lang w:eastAsia="el-GR"/>
        </w:rPr>
        <w:t>ΚΕΝΤΡΟΥ ΝΕΟΤΗΤΑΣ &amp; ΕΘΕΛΟΝΤΙΣΜΟΥ</w:t>
      </w:r>
      <w:r w:rsidRPr="00486FAB">
        <w:rPr>
          <w:rFonts w:ascii="Calibri" w:eastAsia="Arial" w:hAnsi="Calibri" w:cs="Calibri"/>
          <w:kern w:val="3"/>
          <w:lang w:eastAsia="el-GR"/>
        </w:rPr>
        <w:t>, ως νέου πυρήνα συμμετοχής και ενεργοποίησης των νέων.</w:t>
      </w:r>
    </w:p>
    <w:p w14:paraId="316BDE5B" w14:textId="01E88AA4" w:rsidR="00E4473B" w:rsidRDefault="00E4473B" w:rsidP="00E70507">
      <w:pPr>
        <w:jc w:val="both"/>
        <w:rPr>
          <w:rFonts w:ascii="Calibri" w:eastAsia="Arial" w:hAnsi="Calibri" w:cs="Calibri"/>
          <w:kern w:val="3"/>
          <w:lang w:eastAsia="el-GR"/>
        </w:rPr>
      </w:pPr>
      <w:r w:rsidRPr="006578D2">
        <w:rPr>
          <w:rFonts w:ascii="Calibri" w:eastAsia="Arial" w:hAnsi="Calibri" w:cs="Calibri"/>
          <w:kern w:val="3"/>
          <w:lang w:eastAsia="el-GR"/>
        </w:rPr>
        <w:t xml:space="preserve">Ο Δήμος Καλλιθέας αποδίδει ιδιαίτερη σημασία στην ενίσχυση των πολιτικών νεολαίας και στην προώθηση δράσεων που υποστηρίζουν την ενεργό συμμετοχή των νέων στην κοινωνική, πολιτιστική και θεσμική ζωή της πόλης. </w:t>
      </w:r>
      <w:r w:rsidR="006578D2" w:rsidRPr="006578D2">
        <w:rPr>
          <w:rFonts w:ascii="Calibri" w:eastAsia="Arial" w:hAnsi="Calibri" w:cs="Calibri"/>
          <w:kern w:val="3"/>
          <w:lang w:eastAsia="el-GR"/>
        </w:rPr>
        <w:t>Το όραμα του Δήμου Καλλιθέας είναι να δημιουργήσει μια πόλη όπου οι νέοι θα μπορούν να αναπτύσσονται ελεύθερα, να συμμετέχουν ενεργά στην κοινωνική ζωή και να έχουν πρόσβαση σε ευκαιρίες εκπαίδευσης, δημιουργίας και επαγγελματικής ανάπτυξης. Η Καλλιθέα μπορεί να εξελιχθεί σε μια πόλη που θα προωθεί</w:t>
      </w:r>
      <w:r w:rsidR="007C42A8" w:rsidRPr="007C42A8">
        <w:rPr>
          <w:rFonts w:ascii="Calibri" w:eastAsia="Arial" w:hAnsi="Calibri" w:cs="Calibri"/>
          <w:kern w:val="3"/>
          <w:lang w:eastAsia="el-GR"/>
        </w:rPr>
        <w:t xml:space="preserve"> </w:t>
      </w:r>
      <w:r w:rsidR="007C42A8">
        <w:rPr>
          <w:rFonts w:ascii="Calibri" w:eastAsia="Arial" w:hAnsi="Calibri" w:cs="Calibri"/>
          <w:kern w:val="3"/>
          <w:lang w:eastAsia="el-GR"/>
        </w:rPr>
        <w:t>περεταίρω</w:t>
      </w:r>
      <w:r w:rsidR="006578D2" w:rsidRPr="006578D2">
        <w:rPr>
          <w:rFonts w:ascii="Calibri" w:eastAsia="Arial" w:hAnsi="Calibri" w:cs="Calibri"/>
          <w:kern w:val="3"/>
          <w:lang w:eastAsia="el-GR"/>
        </w:rPr>
        <w:t xml:space="preserve"> την καινοτομία, τον πολιτισμό και τη δημοκρατική συμμετοχή των νέων. Σε αυτή την πόλη, οι νέοι δεν αποτελούν αποδέκτες πολιτικών αλλά ενεργούς συνδιαμορφωτές των αποφάσεων που επηρεάζουν το μέλλον της κοινότητας. </w:t>
      </w:r>
      <w:r w:rsidRPr="006578D2">
        <w:rPr>
          <w:rFonts w:ascii="Calibri" w:eastAsia="Arial" w:hAnsi="Calibri" w:cs="Calibri"/>
          <w:kern w:val="3"/>
          <w:lang w:eastAsia="el-GR"/>
        </w:rPr>
        <w:t>Στο πλαίσιο αυτό, η συμμετοχή στο εν λόγω πρόγραμμα αποτελεί στρατηγική επιλογή, η οποία συνάδει με τον ευρύτερο σχεδιασμό του Δήμου για τη νεολαία.</w:t>
      </w:r>
    </w:p>
    <w:p w14:paraId="123E115E" w14:textId="22D6988E" w:rsidR="006578D2" w:rsidRDefault="006578D2" w:rsidP="007769BE">
      <w:pPr>
        <w:spacing w:after="0" w:line="240" w:lineRule="auto"/>
        <w:ind w:right="57"/>
        <w:jc w:val="both"/>
        <w:rPr>
          <w:rFonts w:ascii="Calibri" w:eastAsia="Arial" w:hAnsi="Calibri" w:cs="Calibri"/>
          <w:kern w:val="3"/>
          <w:lang w:eastAsia="el-GR"/>
        </w:rPr>
      </w:pPr>
      <w:r w:rsidRPr="00204E42">
        <w:rPr>
          <w:rFonts w:ascii="Calibri" w:eastAsia="Arial" w:hAnsi="Calibri" w:cs="Calibri"/>
          <w:kern w:val="3"/>
          <w:lang w:eastAsia="el-GR"/>
        </w:rPr>
        <w:t>Το στρατηγικό σχέδιο βασίζεται σε τρεις βασικούς στόχους - πυλώνες:</w:t>
      </w:r>
      <w:r w:rsidR="007769BE">
        <w:rPr>
          <w:rFonts w:ascii="Calibri" w:eastAsia="Arial" w:hAnsi="Calibri" w:cs="Calibri"/>
          <w:kern w:val="3"/>
          <w:lang w:eastAsia="el-GR"/>
        </w:rPr>
        <w:t xml:space="preserve"> α) </w:t>
      </w:r>
      <w:r w:rsidRPr="007769BE">
        <w:rPr>
          <w:rFonts w:ascii="Calibri" w:eastAsia="Arial" w:hAnsi="Calibri" w:cs="Calibri"/>
          <w:kern w:val="3"/>
          <w:lang w:eastAsia="el-GR"/>
        </w:rPr>
        <w:t>Ενίσχυση της δημοκρατικής συμμετοχής των νέων</w:t>
      </w:r>
      <w:r w:rsidR="007769BE">
        <w:rPr>
          <w:rFonts w:ascii="Calibri" w:eastAsia="Arial" w:hAnsi="Calibri" w:cs="Calibri"/>
          <w:kern w:val="3"/>
          <w:lang w:eastAsia="el-GR"/>
        </w:rPr>
        <w:t xml:space="preserve">, β) </w:t>
      </w:r>
      <w:r w:rsidRPr="007769BE">
        <w:rPr>
          <w:rFonts w:ascii="Calibri" w:eastAsia="Arial" w:hAnsi="Calibri" w:cs="Calibri"/>
          <w:kern w:val="3"/>
          <w:lang w:eastAsia="el-GR"/>
        </w:rPr>
        <w:t>Ανάπτυξη πολιτιστικών και δημιουργικών δραστηριοτήτων</w:t>
      </w:r>
      <w:r w:rsidR="007769BE">
        <w:rPr>
          <w:rFonts w:ascii="Calibri" w:eastAsia="Arial" w:hAnsi="Calibri" w:cs="Calibri"/>
          <w:kern w:val="3"/>
          <w:lang w:eastAsia="el-GR"/>
        </w:rPr>
        <w:t xml:space="preserve">, γ) </w:t>
      </w:r>
      <w:r w:rsidRPr="007769BE">
        <w:rPr>
          <w:rFonts w:ascii="Calibri" w:eastAsia="Arial" w:hAnsi="Calibri" w:cs="Calibri"/>
          <w:kern w:val="3"/>
          <w:lang w:eastAsia="el-GR"/>
        </w:rPr>
        <w:t>Βελτίωση των εκπαιδευτικών και επαγγελματικών ευκαιριών</w:t>
      </w:r>
      <w:r w:rsidR="007769BE">
        <w:rPr>
          <w:rFonts w:ascii="Calibri" w:eastAsia="Arial" w:hAnsi="Calibri" w:cs="Calibri"/>
          <w:kern w:val="3"/>
          <w:lang w:eastAsia="el-GR"/>
        </w:rPr>
        <w:t xml:space="preserve">.  </w:t>
      </w:r>
      <w:r w:rsidRPr="00204E42">
        <w:rPr>
          <w:rFonts w:ascii="Calibri" w:eastAsia="Arial" w:hAnsi="Calibri" w:cs="Calibri"/>
          <w:kern w:val="3"/>
          <w:lang w:eastAsia="el-GR"/>
        </w:rPr>
        <w:t>Οι στόχοι - πυλώνες αυτοί συνδέονται μεταξύ τους και δημιουργούν ένα ολοκληρωμένο π</w:t>
      </w:r>
      <w:r w:rsidR="00204E42">
        <w:rPr>
          <w:rFonts w:ascii="Calibri" w:eastAsia="Arial" w:hAnsi="Calibri" w:cs="Calibri"/>
          <w:kern w:val="3"/>
          <w:lang w:eastAsia="el-GR"/>
        </w:rPr>
        <w:t>λαίσιο πολιτικής για τη νεολαία.</w:t>
      </w:r>
    </w:p>
    <w:p w14:paraId="722D017C" w14:textId="77777777" w:rsidR="004A719D" w:rsidRDefault="004A719D" w:rsidP="007769BE">
      <w:pPr>
        <w:spacing w:after="0" w:line="240" w:lineRule="auto"/>
        <w:ind w:right="57"/>
        <w:jc w:val="both"/>
        <w:rPr>
          <w:rFonts w:ascii="Calibri" w:eastAsia="Arial" w:hAnsi="Calibri" w:cs="Calibri"/>
          <w:kern w:val="3"/>
          <w:lang w:eastAsia="el-GR"/>
        </w:rPr>
      </w:pPr>
    </w:p>
    <w:p w14:paraId="439EF70B" w14:textId="77777777" w:rsidR="004A719D" w:rsidRPr="004A719D" w:rsidRDefault="004A719D" w:rsidP="00E70507">
      <w:pPr>
        <w:spacing w:after="0" w:line="240" w:lineRule="auto"/>
        <w:ind w:right="57"/>
        <w:jc w:val="both"/>
        <w:rPr>
          <w:rFonts w:ascii="Calibri" w:eastAsia="Arial" w:hAnsi="Calibri"/>
          <w:kern w:val="3"/>
          <w:lang w:eastAsia="el-GR"/>
        </w:rPr>
      </w:pPr>
      <w:r w:rsidRPr="004A719D">
        <w:rPr>
          <w:rFonts w:ascii="Calibri" w:eastAsia="Arial" w:hAnsi="Calibri"/>
          <w:kern w:val="3"/>
          <w:lang w:eastAsia="el-GR"/>
        </w:rPr>
        <w:t>Η υποψηφιότητα του Δήμου Καλλιθέας για τον τίτλο της «Εθνικής Πρωτεύουσας Νεολαίας 2027» βασίζεται σε μια ολοκληρωμένη στρατηγική που στοχεύει στην ενίσχυση της συμμετοχής, της δημιουργικότητας και της ανάπτυξης δεξιοτήτων των νέων. Η πόλη διαθέτει σημαντικά χαρακτηριστικά που την καθιστούν κατάλληλη για την ανάληψη αυτού του ρόλου, καθώς συνδυάζει έντονη πολιτιστική δραστηριότητα, υψηλή συγκέντρωση νέων και δυναμικές δυνατότητες ανάπτυξης πρωτοβουλιών νεολαίας.</w:t>
      </w:r>
      <w:r>
        <w:rPr>
          <w:rFonts w:ascii="Calibri" w:eastAsia="Arial" w:hAnsi="Calibri"/>
          <w:kern w:val="3"/>
          <w:lang w:eastAsia="el-GR"/>
        </w:rPr>
        <w:t xml:space="preserve"> </w:t>
      </w:r>
      <w:r w:rsidRPr="004A719D">
        <w:rPr>
          <w:rFonts w:ascii="Calibri" w:eastAsia="Arial" w:hAnsi="Calibri"/>
          <w:kern w:val="3"/>
          <w:lang w:eastAsia="el-GR"/>
        </w:rPr>
        <w:t xml:space="preserve">Η ανάληψη του τίτλου της Εθνικής Πρωτεύουσας Νεολαίας θα επιτρέψει επίσης στον δήμο να προωθήσει την κοινωνική ένταξη και </w:t>
      </w:r>
      <w:r w:rsidRPr="004A719D">
        <w:rPr>
          <w:rFonts w:ascii="Calibri" w:eastAsia="Arial" w:hAnsi="Calibri"/>
          <w:kern w:val="3"/>
          <w:lang w:eastAsia="el-GR"/>
        </w:rPr>
        <w:lastRenderedPageBreak/>
        <w:t>την ισότητα ευκαιριών για όλους τους νέους. Μέσα από δράσεις που θα απευθύνονται σε διαφορετικές κοινωνικές ομάδες, ο δήμος θα επιδιώξει να διασφαλίσει ότι όλοι οι νέοι έχουν πρόσβαση σε ευκαιρίες εκπαίδευσης, πολιτισμού και συμμετοχής.</w:t>
      </w:r>
      <w:r>
        <w:rPr>
          <w:rFonts w:ascii="Calibri" w:eastAsia="Arial" w:hAnsi="Calibri"/>
          <w:kern w:val="3"/>
          <w:lang w:eastAsia="el-GR"/>
        </w:rPr>
        <w:t xml:space="preserve"> </w:t>
      </w:r>
      <w:r w:rsidRPr="004A719D">
        <w:rPr>
          <w:rFonts w:ascii="Calibri" w:eastAsia="Arial" w:hAnsi="Calibri"/>
          <w:kern w:val="3"/>
          <w:lang w:eastAsia="el-GR"/>
        </w:rPr>
        <w:t>Τέλος, η υποψηφιότητα της Καλλιθέας για τον τίτλο αυτό αποτελεί μια σημαντική ευκαιρία για την ενίσχυση της διεθνούς εικόνας της πόλης και την ανάπτυξη νέων συνεργασιών σε εθνικό και ευρωπαϊκό επίπεδο. Μέσω της διοργάνωσης δράσεων και εκδηλώσεων νεολαίας, η πόλη μπορεί να αναδειχθεί ως ένα κέντρο καινοτομίας, πολιτισμού και συμμετοχικής δημοκρατίας.</w:t>
      </w:r>
    </w:p>
    <w:p w14:paraId="44784AB8" w14:textId="77777777" w:rsidR="004A719D" w:rsidRPr="004A719D" w:rsidRDefault="004A719D" w:rsidP="004A719D">
      <w:pPr>
        <w:spacing w:after="0" w:line="240" w:lineRule="auto"/>
        <w:ind w:left="57" w:right="57"/>
        <w:jc w:val="both"/>
        <w:rPr>
          <w:rFonts w:ascii="Calibri" w:eastAsia="Arial" w:hAnsi="Calibri" w:cs="Calibri"/>
          <w:kern w:val="3"/>
          <w:lang w:eastAsia="el-GR"/>
        </w:rPr>
      </w:pPr>
    </w:p>
    <w:p w14:paraId="55D759FF" w14:textId="77777777" w:rsidR="004A719D" w:rsidRPr="004A719D" w:rsidRDefault="004A719D" w:rsidP="00E70507">
      <w:pPr>
        <w:spacing w:after="0" w:line="240" w:lineRule="auto"/>
        <w:ind w:right="57"/>
        <w:jc w:val="both"/>
        <w:rPr>
          <w:rFonts w:ascii="Calibri" w:eastAsia="Arial" w:hAnsi="Calibri"/>
          <w:kern w:val="3"/>
          <w:lang w:eastAsia="el-GR"/>
        </w:rPr>
      </w:pPr>
      <w:r w:rsidRPr="004A719D">
        <w:rPr>
          <w:rFonts w:ascii="Calibri" w:eastAsia="Arial" w:hAnsi="Calibri"/>
          <w:kern w:val="3"/>
          <w:lang w:eastAsia="el-GR"/>
        </w:rPr>
        <w:t>Συνολικά, ο Δήμος Καλλιθέας διαθέτει όλα τα απαραίτητα χαρακτηριστικά για να αποτελέσει μια δυναμική και δημιουργική Εθνική Πρωτεύουσα Νεολαίας. Η ισχυρή παρουσία νέων, η πολιτιστική δραστηριότητα, η πρόθεση ανάπτυξης νέων υποδομών και η δέσμευση για ενίσχυση της συμμετοχής των νέων καθιστούν την πόλη ιδανική για την υλοποίηση ενός ολοκληρωμένου προγράμματος δράσεων που θα συμβάλει στη διαμόρφωση ενός καλύτερου μέλλοντος για τη νεολαία.</w:t>
      </w:r>
    </w:p>
    <w:p w14:paraId="41A46DB8" w14:textId="77777777" w:rsidR="004A719D" w:rsidRPr="00204E42" w:rsidRDefault="004A719D" w:rsidP="007769BE">
      <w:pPr>
        <w:spacing w:after="0" w:line="240" w:lineRule="auto"/>
        <w:ind w:right="57"/>
        <w:jc w:val="both"/>
        <w:rPr>
          <w:rFonts w:ascii="Calibri" w:eastAsia="Arial" w:hAnsi="Calibri" w:cs="Calibri"/>
          <w:kern w:val="3"/>
          <w:lang w:eastAsia="el-GR"/>
        </w:rPr>
      </w:pPr>
    </w:p>
    <w:p w14:paraId="391ACBA3" w14:textId="77777777" w:rsidR="0082301E" w:rsidRDefault="0082301E" w:rsidP="00E53D62">
      <w:pPr>
        <w:pStyle w:val="Standard"/>
        <w:jc w:val="both"/>
        <w:rPr>
          <w:rFonts w:cs="Calibri Light"/>
          <w:sz w:val="22"/>
          <w:szCs w:val="22"/>
        </w:rPr>
      </w:pPr>
      <w:r w:rsidRPr="0082301E">
        <w:rPr>
          <w:rFonts w:cs="Calibri Light"/>
          <w:sz w:val="22"/>
          <w:szCs w:val="22"/>
        </w:rPr>
        <w:t xml:space="preserve">Λαμβάνοντας υπ’ όψη τα παραπάνω </w:t>
      </w:r>
      <w:r w:rsidRPr="0082301E">
        <w:rPr>
          <w:rFonts w:eastAsia="Arial" w:cs="Calibri"/>
          <w:sz w:val="22"/>
          <w:szCs w:val="22"/>
        </w:rPr>
        <w:t xml:space="preserve">και προκειμένου </w:t>
      </w:r>
      <w:r w:rsidRPr="0082301E">
        <w:rPr>
          <w:rFonts w:cs="Calibri Light"/>
          <w:sz w:val="22"/>
          <w:szCs w:val="22"/>
        </w:rPr>
        <w:t xml:space="preserve">ο Δήμος Καλλιθέας να </w:t>
      </w:r>
      <w:r w:rsidRPr="00E53D62">
        <w:rPr>
          <w:rFonts w:cs="Calibri Light"/>
          <w:sz w:val="22"/>
          <w:szCs w:val="22"/>
        </w:rPr>
        <w:t xml:space="preserve">προβεί σε όλες τις απαραίτητες ενέργειες για τη </w:t>
      </w:r>
      <w:r w:rsidR="00600B0A">
        <w:rPr>
          <w:rFonts w:cs="Calibri Light"/>
          <w:sz w:val="22"/>
          <w:szCs w:val="22"/>
        </w:rPr>
        <w:t xml:space="preserve">συμμετοχή του στη </w:t>
      </w:r>
      <w:r w:rsidRPr="00E53D62">
        <w:rPr>
          <w:rFonts w:cs="Calibri Light"/>
          <w:sz w:val="22"/>
          <w:szCs w:val="22"/>
        </w:rPr>
        <w:t xml:space="preserve">διεκδίκηση του τιμητικού τίτλου στο πρόγραμμα </w:t>
      </w:r>
      <w:r w:rsidR="00247C8D" w:rsidRPr="00E53D62">
        <w:rPr>
          <w:rFonts w:cs="Calibri Light"/>
          <w:sz w:val="22"/>
          <w:szCs w:val="22"/>
        </w:rPr>
        <w:t xml:space="preserve">«Εθνική Πρωτεύουσα </w:t>
      </w:r>
      <w:r w:rsidRPr="00E53D62">
        <w:rPr>
          <w:rFonts w:cs="Calibri Light"/>
          <w:sz w:val="22"/>
          <w:szCs w:val="22"/>
        </w:rPr>
        <w:t>Νεολαίας 2027»</w:t>
      </w:r>
      <w:r w:rsidRPr="0082301E">
        <w:rPr>
          <w:rFonts w:cs="Calibri Light"/>
          <w:sz w:val="22"/>
          <w:szCs w:val="22"/>
        </w:rPr>
        <w:t>, παρακαλούμε για:</w:t>
      </w:r>
    </w:p>
    <w:p w14:paraId="5402FD49" w14:textId="77777777" w:rsidR="00204E42" w:rsidRPr="0082301E" w:rsidRDefault="00204E42" w:rsidP="00E53D62">
      <w:pPr>
        <w:pStyle w:val="Standard"/>
        <w:jc w:val="both"/>
        <w:rPr>
          <w:rFonts w:cs="Calibri Light"/>
          <w:sz w:val="22"/>
          <w:szCs w:val="22"/>
        </w:rPr>
      </w:pPr>
    </w:p>
    <w:p w14:paraId="11BBC7E4" w14:textId="77777777" w:rsidR="00D73A5F" w:rsidRPr="00247C8D" w:rsidRDefault="0082301E" w:rsidP="00B63558">
      <w:pPr>
        <w:pStyle w:val="a4"/>
        <w:numPr>
          <w:ilvl w:val="0"/>
          <w:numId w:val="7"/>
        </w:numPr>
        <w:spacing w:after="0" w:line="240" w:lineRule="auto"/>
        <w:jc w:val="both"/>
      </w:pPr>
      <w:r w:rsidRPr="00247C8D">
        <w:t xml:space="preserve">Την έγκριση υποβολής </w:t>
      </w:r>
      <w:r w:rsidR="00D73A5F" w:rsidRPr="00247C8D">
        <w:t xml:space="preserve">της αίτησης συμμετοχής του Δήμου στο πρόγραμμα «Εθνική Πρωτεύουσα   </w:t>
      </w:r>
    </w:p>
    <w:p w14:paraId="6BF03EA8" w14:textId="77777777" w:rsidR="00D73A5F" w:rsidRPr="00247C8D" w:rsidRDefault="00D73A5F" w:rsidP="00247C8D">
      <w:pPr>
        <w:spacing w:after="0" w:line="240" w:lineRule="auto"/>
        <w:ind w:left="786"/>
        <w:jc w:val="both"/>
      </w:pPr>
      <w:r w:rsidRPr="00247C8D">
        <w:t xml:space="preserve">Νεολαίας 2027». </w:t>
      </w:r>
    </w:p>
    <w:p w14:paraId="7AA0A226" w14:textId="77777777" w:rsidR="00676FEF" w:rsidRDefault="0082301E" w:rsidP="00B63558">
      <w:pPr>
        <w:pStyle w:val="a4"/>
        <w:numPr>
          <w:ilvl w:val="0"/>
          <w:numId w:val="7"/>
        </w:numPr>
        <w:spacing w:after="0" w:line="240" w:lineRule="auto"/>
        <w:jc w:val="both"/>
      </w:pPr>
      <w:r w:rsidRPr="00247C8D">
        <w:t xml:space="preserve">Την εξουσιοδότηση του Δημάρχου για την υπογραφή κάθε απαιτούμενου εγγράφου, δήλωσης, αίτησης ή άλλου δικαιολογητικού που απαιτείται, καθώς και για κάθε απαραίτητη ενέργεια για την υποβολή </w:t>
      </w:r>
      <w:r w:rsidR="00D73A5F" w:rsidRPr="00247C8D">
        <w:t>αίτησης συμμετοχής</w:t>
      </w:r>
      <w:r w:rsidRPr="00247C8D">
        <w:t>.</w:t>
      </w:r>
    </w:p>
    <w:p w14:paraId="7F797407" w14:textId="77777777" w:rsidR="00204E42" w:rsidRDefault="00204E42" w:rsidP="00204E42">
      <w:pPr>
        <w:spacing w:after="0" w:line="240" w:lineRule="auto"/>
        <w:jc w:val="both"/>
      </w:pPr>
    </w:p>
    <w:p w14:paraId="716523DB" w14:textId="77777777" w:rsidR="00204E42" w:rsidRDefault="00204E42" w:rsidP="00204E42">
      <w:pPr>
        <w:spacing w:after="0" w:line="240" w:lineRule="auto"/>
        <w:jc w:val="both"/>
      </w:pPr>
    </w:p>
    <w:p w14:paraId="2DE08D92" w14:textId="77777777" w:rsidR="00EA0274" w:rsidRPr="00EA0274" w:rsidRDefault="00EA0274" w:rsidP="00EA0274">
      <w:pPr>
        <w:keepNext/>
        <w:keepLines/>
        <w:spacing w:after="0" w:line="240" w:lineRule="auto"/>
        <w:ind w:left="57" w:right="57"/>
        <w:jc w:val="both"/>
        <w:outlineLvl w:val="1"/>
        <w:rPr>
          <w:kern w:val="2"/>
          <w:lang w:bidi="he-IL"/>
          <w14:ligatures w14:val="standardContextual"/>
        </w:rPr>
      </w:pPr>
    </w:p>
    <w:p w14:paraId="1AA3DA7B" w14:textId="77777777" w:rsidR="00204E42" w:rsidRPr="00204E42" w:rsidRDefault="00204E42" w:rsidP="00204E42">
      <w:pPr>
        <w:spacing w:after="0" w:line="240" w:lineRule="auto"/>
        <w:jc w:val="both"/>
      </w:pPr>
    </w:p>
    <w:p w14:paraId="1B015C41" w14:textId="77777777" w:rsidR="00204E42" w:rsidRDefault="00204E42" w:rsidP="00204E42">
      <w:pPr>
        <w:spacing w:after="0" w:line="240" w:lineRule="auto"/>
        <w:jc w:val="both"/>
      </w:pPr>
    </w:p>
    <w:p w14:paraId="1E3CEC9A" w14:textId="77777777" w:rsidR="00204E42" w:rsidRPr="00E53D62" w:rsidRDefault="00204E42" w:rsidP="00204E42">
      <w:pPr>
        <w:spacing w:after="0" w:line="240" w:lineRule="auto"/>
        <w:jc w:val="both"/>
      </w:pPr>
    </w:p>
    <w:p w14:paraId="224D9242" w14:textId="77777777" w:rsidR="00290758" w:rsidRDefault="00E53D62" w:rsidP="00E53D62">
      <w:pPr>
        <w:tabs>
          <w:tab w:val="left" w:pos="7116"/>
        </w:tabs>
        <w:jc w:val="both"/>
        <w:rPr>
          <w:rFonts w:ascii="Calibri Light" w:hAnsi="Calibri Light" w:cs="Calibri Light"/>
          <w:b/>
          <w:sz w:val="18"/>
          <w:szCs w:val="18"/>
        </w:rPr>
      </w:pPr>
      <w:r>
        <w:rPr>
          <w:rFonts w:ascii="Calibri Light" w:hAnsi="Calibri Light" w:cs="Calibri Light"/>
          <w:b/>
          <w:sz w:val="18"/>
          <w:szCs w:val="18"/>
        </w:rPr>
        <w:tab/>
      </w:r>
      <w:r w:rsidRPr="0017798C">
        <w:rPr>
          <w:rFonts w:ascii="Calibri Light" w:hAnsi="Calibri Light" w:cs="Calibri Light"/>
          <w:b/>
        </w:rPr>
        <w:t>Ο ΑΝΤΙΔΗΜΑΡΧΟΣ</w:t>
      </w:r>
    </w:p>
    <w:p w14:paraId="14F0BE4D" w14:textId="77777777" w:rsidR="00E53D62" w:rsidRPr="00901178" w:rsidRDefault="00E53D62" w:rsidP="00E53D62">
      <w:pPr>
        <w:jc w:val="both"/>
        <w:rPr>
          <w:rFonts w:cs="Calibri Light"/>
          <w:sz w:val="20"/>
          <w:szCs w:val="20"/>
          <w:u w:val="single"/>
        </w:rPr>
      </w:pPr>
      <w:r w:rsidRPr="00901178">
        <w:rPr>
          <w:rFonts w:ascii="Calibri Light" w:hAnsi="Calibri Light" w:cs="Calibri Light"/>
          <w:b/>
          <w:sz w:val="20"/>
          <w:szCs w:val="20"/>
        </w:rPr>
        <w:t xml:space="preserve">               </w:t>
      </w:r>
      <w:r w:rsidRPr="00901178">
        <w:rPr>
          <w:sz w:val="20"/>
          <w:szCs w:val="20"/>
          <w:u w:val="single"/>
        </w:rPr>
        <w:t>Εσωτερική Διανομή</w:t>
      </w:r>
    </w:p>
    <w:p w14:paraId="72C15F05" w14:textId="77777777" w:rsidR="00E53D62" w:rsidRPr="00901178" w:rsidRDefault="00E53D62" w:rsidP="00B63558">
      <w:pPr>
        <w:pStyle w:val="a4"/>
        <w:numPr>
          <w:ilvl w:val="0"/>
          <w:numId w:val="4"/>
        </w:numPr>
        <w:jc w:val="both"/>
        <w:rPr>
          <w:rFonts w:cs="Calibri Light"/>
          <w:sz w:val="20"/>
          <w:szCs w:val="20"/>
        </w:rPr>
      </w:pPr>
      <w:r w:rsidRPr="00901178">
        <w:rPr>
          <w:rFonts w:cs="Calibri Light"/>
          <w:sz w:val="20"/>
          <w:szCs w:val="20"/>
        </w:rPr>
        <w:t>Γρ. Δημάρχου</w:t>
      </w:r>
      <w:r>
        <w:rPr>
          <w:rFonts w:cs="Calibri Light"/>
          <w:sz w:val="20"/>
          <w:szCs w:val="20"/>
        </w:rPr>
        <w:t xml:space="preserve">                                                                                                                     </w:t>
      </w:r>
      <w:r>
        <w:rPr>
          <w:rFonts w:ascii="Calibri Light" w:hAnsi="Calibri Light" w:cs="Calibri Light"/>
          <w:b/>
        </w:rPr>
        <w:t>ΙΩΑΝΝΗΣ ΕΜΙΡΖΑΣ</w:t>
      </w:r>
      <w:r w:rsidRPr="0017798C">
        <w:rPr>
          <w:rFonts w:ascii="Calibri Light" w:hAnsi="Calibri Light" w:cs="Calibri Light"/>
          <w:b/>
        </w:rPr>
        <w:t xml:space="preserve">       </w:t>
      </w:r>
    </w:p>
    <w:p w14:paraId="7F6734DB" w14:textId="77777777" w:rsidR="00E53D62" w:rsidRPr="00901178" w:rsidRDefault="00E53D62" w:rsidP="00B63558">
      <w:pPr>
        <w:pStyle w:val="a4"/>
        <w:numPr>
          <w:ilvl w:val="0"/>
          <w:numId w:val="4"/>
        </w:numPr>
        <w:jc w:val="both"/>
        <w:rPr>
          <w:rFonts w:cs="Calibri Light"/>
          <w:sz w:val="20"/>
          <w:szCs w:val="20"/>
        </w:rPr>
      </w:pPr>
      <w:r w:rsidRPr="00901178">
        <w:rPr>
          <w:rFonts w:cs="Calibri Light"/>
          <w:sz w:val="20"/>
          <w:szCs w:val="20"/>
        </w:rPr>
        <w:t>Γρ. Γενικού Γραμματέα</w:t>
      </w:r>
      <w:r w:rsidRPr="00901178">
        <w:rPr>
          <w:rFonts w:ascii="Calibri Light" w:hAnsi="Calibri Light" w:cs="Calibri Light"/>
          <w:b/>
          <w:sz w:val="20"/>
          <w:szCs w:val="20"/>
        </w:rPr>
        <w:t xml:space="preserve">                                                                             </w:t>
      </w:r>
    </w:p>
    <w:p w14:paraId="3563A115" w14:textId="77777777" w:rsidR="00E53D62" w:rsidRPr="00901178" w:rsidRDefault="00E53D62" w:rsidP="00B63558">
      <w:pPr>
        <w:pStyle w:val="a4"/>
        <w:numPr>
          <w:ilvl w:val="0"/>
          <w:numId w:val="4"/>
        </w:numPr>
        <w:jc w:val="both"/>
        <w:rPr>
          <w:rFonts w:cs="Calibri Light"/>
          <w:sz w:val="20"/>
          <w:szCs w:val="20"/>
        </w:rPr>
      </w:pPr>
      <w:r w:rsidRPr="00901178">
        <w:rPr>
          <w:rFonts w:cs="Calibri Light"/>
          <w:sz w:val="20"/>
          <w:szCs w:val="20"/>
        </w:rPr>
        <w:t>Αντιδήμαρχος κ. Εμιρζάς</w:t>
      </w:r>
    </w:p>
    <w:p w14:paraId="4A276F48" w14:textId="77777777" w:rsidR="00E53D62" w:rsidRDefault="00E53D62" w:rsidP="00B63558">
      <w:pPr>
        <w:pStyle w:val="a4"/>
        <w:numPr>
          <w:ilvl w:val="0"/>
          <w:numId w:val="4"/>
        </w:numPr>
        <w:jc w:val="both"/>
        <w:rPr>
          <w:rFonts w:cs="Calibri Light"/>
          <w:sz w:val="20"/>
          <w:szCs w:val="20"/>
        </w:rPr>
      </w:pPr>
      <w:r w:rsidRPr="00901178">
        <w:rPr>
          <w:rFonts w:cs="Calibri Light"/>
          <w:sz w:val="20"/>
          <w:szCs w:val="20"/>
        </w:rPr>
        <w:t>Αυτοτελές Τμήμα Προγραμματισμού &amp; Σχεδιασμού</w:t>
      </w:r>
    </w:p>
    <w:p w14:paraId="65E4F006" w14:textId="77777777" w:rsidR="00423A9C" w:rsidRPr="00D575CB" w:rsidRDefault="00E53D62" w:rsidP="00B63558">
      <w:pPr>
        <w:pStyle w:val="a4"/>
        <w:numPr>
          <w:ilvl w:val="0"/>
          <w:numId w:val="4"/>
        </w:numPr>
        <w:jc w:val="both"/>
        <w:rPr>
          <w:rFonts w:cs="Calibri Light"/>
          <w:sz w:val="20"/>
          <w:szCs w:val="20"/>
        </w:rPr>
      </w:pPr>
      <w:r>
        <w:rPr>
          <w:rFonts w:eastAsia="Times New Roman" w:cstheme="minorHAnsi"/>
          <w:kern w:val="0"/>
          <w:sz w:val="20"/>
          <w:szCs w:val="20"/>
          <w:lang w:eastAsia="el-GR"/>
        </w:rPr>
        <w:t>Διεύθυνση</w:t>
      </w:r>
      <w:r w:rsidRPr="007D3996">
        <w:rPr>
          <w:rFonts w:eastAsia="Times New Roman" w:cstheme="minorHAnsi"/>
          <w:kern w:val="0"/>
          <w:sz w:val="20"/>
          <w:szCs w:val="20"/>
          <w:lang w:eastAsia="el-GR"/>
        </w:rPr>
        <w:t xml:space="preserve"> Προστασίας Παιδικής Ηλικίας και Οικογένειας</w:t>
      </w:r>
    </w:p>
    <w:p w14:paraId="1AD91257" w14:textId="77777777" w:rsidR="00D575CB" w:rsidRDefault="00D575CB" w:rsidP="00D575CB">
      <w:pPr>
        <w:pStyle w:val="a4"/>
        <w:jc w:val="both"/>
        <w:rPr>
          <w:rFonts w:eastAsia="Times New Roman" w:cstheme="minorHAnsi"/>
          <w:kern w:val="0"/>
          <w:sz w:val="20"/>
          <w:szCs w:val="20"/>
          <w:lang w:eastAsia="el-GR"/>
        </w:rPr>
      </w:pPr>
    </w:p>
    <w:p w14:paraId="14A14643" w14:textId="77777777" w:rsidR="00D575CB" w:rsidRDefault="00D575CB" w:rsidP="00D575CB">
      <w:pPr>
        <w:pStyle w:val="a4"/>
        <w:jc w:val="both"/>
        <w:rPr>
          <w:rFonts w:eastAsia="Times New Roman" w:cstheme="minorHAnsi"/>
          <w:kern w:val="0"/>
          <w:sz w:val="20"/>
          <w:szCs w:val="20"/>
          <w:lang w:eastAsia="el-GR"/>
        </w:rPr>
      </w:pPr>
    </w:p>
    <w:p w14:paraId="0A1123BA" w14:textId="77777777" w:rsidR="00D575CB" w:rsidRDefault="00D575CB" w:rsidP="00D575CB">
      <w:pPr>
        <w:pStyle w:val="a4"/>
        <w:jc w:val="both"/>
        <w:rPr>
          <w:rFonts w:eastAsia="Times New Roman" w:cstheme="minorHAnsi"/>
          <w:kern w:val="0"/>
          <w:sz w:val="20"/>
          <w:szCs w:val="20"/>
          <w:lang w:eastAsia="el-GR"/>
        </w:rPr>
      </w:pPr>
    </w:p>
    <w:p w14:paraId="4E945090" w14:textId="77777777" w:rsidR="00D575CB" w:rsidRDefault="00D575CB" w:rsidP="00D575CB">
      <w:pPr>
        <w:pStyle w:val="a4"/>
        <w:jc w:val="both"/>
        <w:rPr>
          <w:rFonts w:eastAsia="Times New Roman" w:cstheme="minorHAnsi"/>
          <w:kern w:val="0"/>
          <w:sz w:val="20"/>
          <w:szCs w:val="20"/>
          <w:lang w:eastAsia="el-GR"/>
        </w:rPr>
      </w:pPr>
    </w:p>
    <w:p w14:paraId="2AE394C8" w14:textId="77777777" w:rsidR="00D575CB" w:rsidRDefault="00D575CB" w:rsidP="00D575CB">
      <w:pPr>
        <w:pStyle w:val="a4"/>
        <w:jc w:val="both"/>
        <w:rPr>
          <w:rFonts w:eastAsia="Times New Roman" w:cstheme="minorHAnsi"/>
          <w:kern w:val="0"/>
          <w:sz w:val="20"/>
          <w:szCs w:val="20"/>
          <w:lang w:eastAsia="el-GR"/>
        </w:rPr>
      </w:pPr>
    </w:p>
    <w:sectPr w:rsidR="00D575CB" w:rsidSect="00782FC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07D9E" w14:textId="77777777" w:rsidR="001277FC" w:rsidRDefault="001277FC" w:rsidP="00486FAB">
      <w:pPr>
        <w:spacing w:after="0" w:line="240" w:lineRule="auto"/>
      </w:pPr>
      <w:r>
        <w:separator/>
      </w:r>
    </w:p>
  </w:endnote>
  <w:endnote w:type="continuationSeparator" w:id="0">
    <w:p w14:paraId="76FBC66B" w14:textId="77777777" w:rsidR="001277FC" w:rsidRDefault="001277FC" w:rsidP="0048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C66DA" w14:textId="77777777" w:rsidR="001277FC" w:rsidRDefault="001277FC" w:rsidP="00486FAB">
      <w:pPr>
        <w:spacing w:after="0" w:line="240" w:lineRule="auto"/>
      </w:pPr>
      <w:r>
        <w:separator/>
      </w:r>
    </w:p>
  </w:footnote>
  <w:footnote w:type="continuationSeparator" w:id="0">
    <w:p w14:paraId="53075801" w14:textId="77777777" w:rsidR="001277FC" w:rsidRDefault="001277FC" w:rsidP="00486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6C28A1"/>
    <w:multiLevelType w:val="hybridMultilevel"/>
    <w:tmpl w:val="BEE03F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7A14E42"/>
    <w:multiLevelType w:val="hybridMultilevel"/>
    <w:tmpl w:val="F1A25EAC"/>
    <w:lvl w:ilvl="0" w:tplc="CA4E9B5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 w15:restartNumberingAfterBreak="0">
    <w:nsid w:val="18982505"/>
    <w:multiLevelType w:val="multilevel"/>
    <w:tmpl w:val="D6A4CB7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DB0468"/>
    <w:multiLevelType w:val="multilevel"/>
    <w:tmpl w:val="8DE6289C"/>
    <w:styleLink w:val="WWNum1"/>
    <w:lvl w:ilvl="0">
      <w:start w:val="1"/>
      <w:numFmt w:val="decimal"/>
      <w:lvlText w:val="%1."/>
      <w:lvlJc w:val="left"/>
      <w:pPr>
        <w:ind w:left="728" w:hanging="360"/>
      </w:pPr>
    </w:lvl>
    <w:lvl w:ilvl="1">
      <w:start w:val="1"/>
      <w:numFmt w:val="lowerLetter"/>
      <w:lvlText w:val="%2."/>
      <w:lvlJc w:val="left"/>
      <w:pPr>
        <w:ind w:left="1448" w:hanging="360"/>
      </w:pPr>
    </w:lvl>
    <w:lvl w:ilvl="2">
      <w:start w:val="1"/>
      <w:numFmt w:val="lowerRoman"/>
      <w:lvlText w:val="%1.%2.%3."/>
      <w:lvlJc w:val="right"/>
      <w:pPr>
        <w:ind w:left="2168" w:hanging="180"/>
      </w:pPr>
    </w:lvl>
    <w:lvl w:ilvl="3">
      <w:start w:val="1"/>
      <w:numFmt w:val="decimal"/>
      <w:lvlText w:val="%1.%2.%3.%4."/>
      <w:lvlJc w:val="left"/>
      <w:pPr>
        <w:ind w:left="2888" w:hanging="360"/>
      </w:pPr>
    </w:lvl>
    <w:lvl w:ilvl="4">
      <w:start w:val="1"/>
      <w:numFmt w:val="lowerLetter"/>
      <w:lvlText w:val="%1.%2.%3.%4.%5."/>
      <w:lvlJc w:val="left"/>
      <w:pPr>
        <w:ind w:left="3608" w:hanging="360"/>
      </w:pPr>
    </w:lvl>
    <w:lvl w:ilvl="5">
      <w:start w:val="1"/>
      <w:numFmt w:val="lowerRoman"/>
      <w:lvlText w:val="%1.%2.%3.%4.%5.%6."/>
      <w:lvlJc w:val="right"/>
      <w:pPr>
        <w:ind w:left="4328" w:hanging="180"/>
      </w:pPr>
    </w:lvl>
    <w:lvl w:ilvl="6">
      <w:start w:val="1"/>
      <w:numFmt w:val="decimal"/>
      <w:lvlText w:val="%1.%2.%3.%4.%5.%6.%7."/>
      <w:lvlJc w:val="left"/>
      <w:pPr>
        <w:ind w:left="5048" w:hanging="360"/>
      </w:pPr>
    </w:lvl>
    <w:lvl w:ilvl="7">
      <w:start w:val="1"/>
      <w:numFmt w:val="lowerLetter"/>
      <w:lvlText w:val="%1.%2.%3.%4.%5.%6.%7.%8."/>
      <w:lvlJc w:val="left"/>
      <w:pPr>
        <w:ind w:left="5768" w:hanging="360"/>
      </w:pPr>
    </w:lvl>
    <w:lvl w:ilvl="8">
      <w:start w:val="1"/>
      <w:numFmt w:val="lowerRoman"/>
      <w:lvlText w:val="%1.%2.%3.%4.%5.%6.%7.%8.%9."/>
      <w:lvlJc w:val="right"/>
      <w:pPr>
        <w:ind w:left="6488" w:hanging="180"/>
      </w:pPr>
    </w:lvl>
  </w:abstractNum>
  <w:abstractNum w:abstractNumId="5" w15:restartNumberingAfterBreak="0">
    <w:nsid w:val="3EE76B09"/>
    <w:multiLevelType w:val="hybridMultilevel"/>
    <w:tmpl w:val="185CD9E6"/>
    <w:lvl w:ilvl="0" w:tplc="04080011">
      <w:start w:val="1"/>
      <w:numFmt w:val="decimal"/>
      <w:lvlText w:val="%1)"/>
      <w:lvlJc w:val="left"/>
      <w:pPr>
        <w:ind w:left="78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26226CF"/>
    <w:multiLevelType w:val="hybridMultilevel"/>
    <w:tmpl w:val="2D7444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E685C84"/>
    <w:multiLevelType w:val="hybridMultilevel"/>
    <w:tmpl w:val="E80C98F6"/>
    <w:lvl w:ilvl="0" w:tplc="3F064532">
      <w:start w:val="3"/>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34A34F5"/>
    <w:multiLevelType w:val="multilevel"/>
    <w:tmpl w:val="9E04933A"/>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4"/>
  </w:num>
  <w:num w:numId="7">
    <w:abstractNumId w:val="2"/>
  </w:num>
  <w:num w:numId="8">
    <w:abstractNumId w:val="1"/>
  </w:num>
  <w:num w:numId="9">
    <w:abstractNumId w:val="7"/>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559"/>
    <w:rsid w:val="00020CB7"/>
    <w:rsid w:val="00032770"/>
    <w:rsid w:val="000329F1"/>
    <w:rsid w:val="00047D48"/>
    <w:rsid w:val="000A4B0B"/>
    <w:rsid w:val="00107E1C"/>
    <w:rsid w:val="001223E7"/>
    <w:rsid w:val="001277FC"/>
    <w:rsid w:val="00127A92"/>
    <w:rsid w:val="00153744"/>
    <w:rsid w:val="00162E8B"/>
    <w:rsid w:val="0016634A"/>
    <w:rsid w:val="0017798C"/>
    <w:rsid w:val="001826B1"/>
    <w:rsid w:val="001857BF"/>
    <w:rsid w:val="001973F2"/>
    <w:rsid w:val="001C2015"/>
    <w:rsid w:val="001C7DF7"/>
    <w:rsid w:val="001E5263"/>
    <w:rsid w:val="00202778"/>
    <w:rsid w:val="00204E42"/>
    <w:rsid w:val="00213573"/>
    <w:rsid w:val="00214C63"/>
    <w:rsid w:val="00231C64"/>
    <w:rsid w:val="002432D7"/>
    <w:rsid w:val="00247C8D"/>
    <w:rsid w:val="00280619"/>
    <w:rsid w:val="002878E3"/>
    <w:rsid w:val="00290758"/>
    <w:rsid w:val="00297EF8"/>
    <w:rsid w:val="002C4172"/>
    <w:rsid w:val="002E1BDB"/>
    <w:rsid w:val="00303ED2"/>
    <w:rsid w:val="003175A7"/>
    <w:rsid w:val="00333BFA"/>
    <w:rsid w:val="00361427"/>
    <w:rsid w:val="003817C8"/>
    <w:rsid w:val="00391D20"/>
    <w:rsid w:val="00392683"/>
    <w:rsid w:val="003B5678"/>
    <w:rsid w:val="003D3B7C"/>
    <w:rsid w:val="003D5566"/>
    <w:rsid w:val="00423A9C"/>
    <w:rsid w:val="00434E46"/>
    <w:rsid w:val="00451220"/>
    <w:rsid w:val="00457D56"/>
    <w:rsid w:val="00486FAB"/>
    <w:rsid w:val="004A719D"/>
    <w:rsid w:val="004C7BDF"/>
    <w:rsid w:val="004D61A8"/>
    <w:rsid w:val="004F3F4E"/>
    <w:rsid w:val="005130EF"/>
    <w:rsid w:val="00524ADC"/>
    <w:rsid w:val="00530145"/>
    <w:rsid w:val="00542F91"/>
    <w:rsid w:val="0055144E"/>
    <w:rsid w:val="00560E5D"/>
    <w:rsid w:val="0058561F"/>
    <w:rsid w:val="0059757F"/>
    <w:rsid w:val="005A6DAF"/>
    <w:rsid w:val="005B20FA"/>
    <w:rsid w:val="005B3B98"/>
    <w:rsid w:val="005C5963"/>
    <w:rsid w:val="005D1B28"/>
    <w:rsid w:val="005F54EB"/>
    <w:rsid w:val="00600B0A"/>
    <w:rsid w:val="006427BC"/>
    <w:rsid w:val="006567E1"/>
    <w:rsid w:val="006578D2"/>
    <w:rsid w:val="00676FEF"/>
    <w:rsid w:val="00690085"/>
    <w:rsid w:val="006930C1"/>
    <w:rsid w:val="006A379B"/>
    <w:rsid w:val="006B7E66"/>
    <w:rsid w:val="006C2DA9"/>
    <w:rsid w:val="006C730E"/>
    <w:rsid w:val="006D07F6"/>
    <w:rsid w:val="007769BE"/>
    <w:rsid w:val="00782FC5"/>
    <w:rsid w:val="00787C68"/>
    <w:rsid w:val="007C42A8"/>
    <w:rsid w:val="00812EA2"/>
    <w:rsid w:val="0082301E"/>
    <w:rsid w:val="00831118"/>
    <w:rsid w:val="0084427C"/>
    <w:rsid w:val="008442DA"/>
    <w:rsid w:val="00870DCD"/>
    <w:rsid w:val="00875D18"/>
    <w:rsid w:val="00891A16"/>
    <w:rsid w:val="008F727A"/>
    <w:rsid w:val="00901178"/>
    <w:rsid w:val="00913812"/>
    <w:rsid w:val="009446B8"/>
    <w:rsid w:val="00951559"/>
    <w:rsid w:val="00960B3B"/>
    <w:rsid w:val="00961B6A"/>
    <w:rsid w:val="009630A2"/>
    <w:rsid w:val="00971BEE"/>
    <w:rsid w:val="009720AA"/>
    <w:rsid w:val="00974AD6"/>
    <w:rsid w:val="00983CF4"/>
    <w:rsid w:val="00994F66"/>
    <w:rsid w:val="009A2DA4"/>
    <w:rsid w:val="009C6A1C"/>
    <w:rsid w:val="009C6A85"/>
    <w:rsid w:val="009E6911"/>
    <w:rsid w:val="009E6FBC"/>
    <w:rsid w:val="009F16C2"/>
    <w:rsid w:val="00A130B7"/>
    <w:rsid w:val="00A25C1E"/>
    <w:rsid w:val="00A31931"/>
    <w:rsid w:val="00A373E9"/>
    <w:rsid w:val="00A821CD"/>
    <w:rsid w:val="00AA72E5"/>
    <w:rsid w:val="00AC776E"/>
    <w:rsid w:val="00B16F45"/>
    <w:rsid w:val="00B22B62"/>
    <w:rsid w:val="00B402F8"/>
    <w:rsid w:val="00B54A06"/>
    <w:rsid w:val="00B6252B"/>
    <w:rsid w:val="00B63558"/>
    <w:rsid w:val="00B87F3D"/>
    <w:rsid w:val="00B967BD"/>
    <w:rsid w:val="00BC7B32"/>
    <w:rsid w:val="00BD76BB"/>
    <w:rsid w:val="00BF0621"/>
    <w:rsid w:val="00C23DF1"/>
    <w:rsid w:val="00C316E4"/>
    <w:rsid w:val="00C5063A"/>
    <w:rsid w:val="00C51483"/>
    <w:rsid w:val="00C54219"/>
    <w:rsid w:val="00C54475"/>
    <w:rsid w:val="00C67342"/>
    <w:rsid w:val="00C74FCF"/>
    <w:rsid w:val="00CA00A2"/>
    <w:rsid w:val="00CB51F5"/>
    <w:rsid w:val="00CF2865"/>
    <w:rsid w:val="00D001F4"/>
    <w:rsid w:val="00D0756F"/>
    <w:rsid w:val="00D21043"/>
    <w:rsid w:val="00D5574C"/>
    <w:rsid w:val="00D575CB"/>
    <w:rsid w:val="00D73A5F"/>
    <w:rsid w:val="00DC0603"/>
    <w:rsid w:val="00DF1E3E"/>
    <w:rsid w:val="00E173DA"/>
    <w:rsid w:val="00E21421"/>
    <w:rsid w:val="00E25D95"/>
    <w:rsid w:val="00E32DA2"/>
    <w:rsid w:val="00E4473B"/>
    <w:rsid w:val="00E471B9"/>
    <w:rsid w:val="00E53D62"/>
    <w:rsid w:val="00E6492B"/>
    <w:rsid w:val="00E70507"/>
    <w:rsid w:val="00E9188A"/>
    <w:rsid w:val="00E960A4"/>
    <w:rsid w:val="00EA0274"/>
    <w:rsid w:val="00EA1942"/>
    <w:rsid w:val="00EC0F48"/>
    <w:rsid w:val="00EC707C"/>
    <w:rsid w:val="00EC7510"/>
    <w:rsid w:val="00EE79AA"/>
    <w:rsid w:val="00EF44F5"/>
    <w:rsid w:val="00F02280"/>
    <w:rsid w:val="00F56450"/>
    <w:rsid w:val="00F63F92"/>
    <w:rsid w:val="00F86E2E"/>
    <w:rsid w:val="00F94183"/>
    <w:rsid w:val="00FB0B06"/>
    <w:rsid w:val="00FB121B"/>
    <w:rsid w:val="00FC36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D7AB7"/>
  <w15:chartTrackingRefBased/>
  <w15:docId w15:val="{69DB83E7-569F-455C-BFE3-54B95289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559"/>
    <w:pPr>
      <w:spacing w:line="256" w:lineRule="auto"/>
    </w:pPr>
  </w:style>
  <w:style w:type="paragraph" w:styleId="2">
    <w:name w:val="heading 2"/>
    <w:basedOn w:val="a"/>
    <w:next w:val="a"/>
    <w:link w:val="2Char"/>
    <w:uiPriority w:val="9"/>
    <w:unhideWhenUsed/>
    <w:qFormat/>
    <w:rsid w:val="00EA02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6578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semiHidden/>
    <w:unhideWhenUsed/>
    <w:qFormat/>
    <w:rsid w:val="00560E5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560E5D"/>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
    <w:next w:val="a"/>
    <w:link w:val="8Char"/>
    <w:semiHidden/>
    <w:unhideWhenUsed/>
    <w:qFormat/>
    <w:rsid w:val="00951559"/>
    <w:pPr>
      <w:keepNext/>
      <w:widowControl w:val="0"/>
      <w:numPr>
        <w:ilvl w:val="7"/>
        <w:numId w:val="1"/>
      </w:numPr>
      <w:suppressAutoHyphens/>
      <w:spacing w:after="0" w:line="240" w:lineRule="auto"/>
      <w:ind w:right="-720"/>
      <w:jc w:val="both"/>
      <w:outlineLvl w:val="7"/>
    </w:pPr>
    <w:rPr>
      <w:rFonts w:ascii="Times New Roman" w:eastAsia="Lucida Sans Unicode" w:hAnsi="Times New Roman" w:cs="Mangal"/>
      <w:b/>
      <w:bCs/>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Char">
    <w:name w:val="Επικεφαλίδα 8 Char"/>
    <w:basedOn w:val="a0"/>
    <w:link w:val="8"/>
    <w:semiHidden/>
    <w:rsid w:val="00951559"/>
    <w:rPr>
      <w:rFonts w:ascii="Times New Roman" w:eastAsia="Lucida Sans Unicode" w:hAnsi="Times New Roman" w:cs="Mangal"/>
      <w:b/>
      <w:bCs/>
      <w:kern w:val="2"/>
      <w:sz w:val="24"/>
      <w:szCs w:val="24"/>
      <w:lang w:eastAsia="zh-CN" w:bidi="hi-IN"/>
    </w:rPr>
  </w:style>
  <w:style w:type="character" w:styleId="-">
    <w:name w:val="Hyperlink"/>
    <w:basedOn w:val="a0"/>
    <w:uiPriority w:val="99"/>
    <w:unhideWhenUsed/>
    <w:rsid w:val="00951559"/>
    <w:rPr>
      <w:color w:val="0563C1" w:themeColor="hyperlink"/>
      <w:u w:val="single"/>
    </w:rPr>
  </w:style>
  <w:style w:type="paragraph" w:styleId="a3">
    <w:name w:val="Balloon Text"/>
    <w:basedOn w:val="a"/>
    <w:link w:val="Char"/>
    <w:uiPriority w:val="99"/>
    <w:semiHidden/>
    <w:unhideWhenUsed/>
    <w:rsid w:val="002C4172"/>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2C4172"/>
    <w:rPr>
      <w:rFonts w:ascii="Segoe UI" w:hAnsi="Segoe UI" w:cs="Segoe UI"/>
      <w:sz w:val="18"/>
      <w:szCs w:val="18"/>
    </w:rPr>
  </w:style>
  <w:style w:type="character" w:customStyle="1" w:styleId="fontstyle01">
    <w:name w:val="fontstyle01"/>
    <w:basedOn w:val="a0"/>
    <w:rsid w:val="000329F1"/>
    <w:rPr>
      <w:rFonts w:ascii="Calibri" w:hAnsi="Calibri" w:hint="default"/>
      <w:b w:val="0"/>
      <w:bCs w:val="0"/>
      <w:i w:val="0"/>
      <w:iCs w:val="0"/>
      <w:color w:val="000000"/>
      <w:sz w:val="22"/>
      <w:szCs w:val="22"/>
    </w:rPr>
  </w:style>
  <w:style w:type="paragraph" w:styleId="a4">
    <w:name w:val="List Paragraph"/>
    <w:basedOn w:val="a"/>
    <w:uiPriority w:val="34"/>
    <w:qFormat/>
    <w:rsid w:val="008442DA"/>
    <w:pPr>
      <w:spacing w:line="259" w:lineRule="auto"/>
      <w:ind w:left="720"/>
      <w:contextualSpacing/>
    </w:pPr>
    <w:rPr>
      <w:kern w:val="2"/>
      <w:lang w:bidi="he-IL"/>
      <w14:ligatures w14:val="standardContextual"/>
    </w:rPr>
  </w:style>
  <w:style w:type="paragraph" w:customStyle="1" w:styleId="Standard">
    <w:name w:val="Standard"/>
    <w:rsid w:val="006567E1"/>
    <w:pPr>
      <w:suppressAutoHyphens/>
      <w:autoSpaceDN w:val="0"/>
      <w:spacing w:after="0" w:line="240" w:lineRule="auto"/>
      <w:textAlignment w:val="baseline"/>
    </w:pPr>
    <w:rPr>
      <w:rFonts w:ascii="Calibri" w:eastAsia="SimSun" w:hAnsi="Calibri" w:cs="Arial"/>
      <w:kern w:val="3"/>
      <w:sz w:val="20"/>
      <w:szCs w:val="20"/>
      <w:lang w:eastAsia="el-GR"/>
    </w:rPr>
  </w:style>
  <w:style w:type="character" w:styleId="a5">
    <w:name w:val="Strong"/>
    <w:basedOn w:val="a0"/>
    <w:uiPriority w:val="22"/>
    <w:qFormat/>
    <w:rsid w:val="002E1BDB"/>
    <w:rPr>
      <w:b/>
      <w:bCs/>
    </w:rPr>
  </w:style>
  <w:style w:type="character" w:customStyle="1" w:styleId="bzpyqfadein">
    <w:name w:val="bz_pyq_fadein"/>
    <w:basedOn w:val="a0"/>
    <w:rsid w:val="00E4473B"/>
  </w:style>
  <w:style w:type="numbering" w:customStyle="1" w:styleId="WWNum1">
    <w:name w:val="WWNum1"/>
    <w:basedOn w:val="a2"/>
    <w:rsid w:val="0082301E"/>
    <w:pPr>
      <w:numPr>
        <w:numId w:val="6"/>
      </w:numPr>
    </w:pPr>
  </w:style>
  <w:style w:type="paragraph" w:styleId="a6">
    <w:name w:val="header"/>
    <w:basedOn w:val="a"/>
    <w:link w:val="Char0"/>
    <w:uiPriority w:val="99"/>
    <w:unhideWhenUsed/>
    <w:rsid w:val="00486FAB"/>
    <w:pPr>
      <w:tabs>
        <w:tab w:val="center" w:pos="4153"/>
        <w:tab w:val="right" w:pos="8306"/>
      </w:tabs>
      <w:spacing w:after="0" w:line="240" w:lineRule="auto"/>
    </w:pPr>
  </w:style>
  <w:style w:type="character" w:customStyle="1" w:styleId="Char0">
    <w:name w:val="Κεφαλίδα Char"/>
    <w:basedOn w:val="a0"/>
    <w:link w:val="a6"/>
    <w:uiPriority w:val="99"/>
    <w:rsid w:val="00486FAB"/>
  </w:style>
  <w:style w:type="paragraph" w:styleId="a7">
    <w:name w:val="footer"/>
    <w:basedOn w:val="a"/>
    <w:link w:val="Char1"/>
    <w:uiPriority w:val="99"/>
    <w:unhideWhenUsed/>
    <w:rsid w:val="00486FAB"/>
    <w:pPr>
      <w:tabs>
        <w:tab w:val="center" w:pos="4153"/>
        <w:tab w:val="right" w:pos="8306"/>
      </w:tabs>
      <w:spacing w:after="0" w:line="240" w:lineRule="auto"/>
    </w:pPr>
  </w:style>
  <w:style w:type="character" w:customStyle="1" w:styleId="Char1">
    <w:name w:val="Υποσέλιδο Char"/>
    <w:basedOn w:val="a0"/>
    <w:link w:val="a7"/>
    <w:uiPriority w:val="99"/>
    <w:rsid w:val="00486FAB"/>
  </w:style>
  <w:style w:type="character" w:customStyle="1" w:styleId="3Char">
    <w:name w:val="Επικεφαλίδα 3 Char"/>
    <w:basedOn w:val="a0"/>
    <w:link w:val="3"/>
    <w:uiPriority w:val="9"/>
    <w:semiHidden/>
    <w:rsid w:val="006578D2"/>
    <w:rPr>
      <w:rFonts w:asciiTheme="majorHAnsi" w:eastAsiaTheme="majorEastAsia" w:hAnsiTheme="majorHAnsi" w:cstheme="majorBidi"/>
      <w:color w:val="1F4D78" w:themeColor="accent1" w:themeShade="7F"/>
      <w:sz w:val="24"/>
      <w:szCs w:val="24"/>
    </w:rPr>
  </w:style>
  <w:style w:type="character" w:customStyle="1" w:styleId="2Char">
    <w:name w:val="Επικεφαλίδα 2 Char"/>
    <w:basedOn w:val="a0"/>
    <w:link w:val="2"/>
    <w:uiPriority w:val="9"/>
    <w:rsid w:val="00EA0274"/>
    <w:rPr>
      <w:rFonts w:asciiTheme="majorHAnsi" w:eastAsiaTheme="majorEastAsia" w:hAnsiTheme="majorHAnsi" w:cstheme="majorBidi"/>
      <w:color w:val="2E74B5" w:themeColor="accent1" w:themeShade="BF"/>
      <w:sz w:val="26"/>
      <w:szCs w:val="26"/>
    </w:rPr>
  </w:style>
  <w:style w:type="character" w:customStyle="1" w:styleId="4Char">
    <w:name w:val="Επικεφαλίδα 4 Char"/>
    <w:basedOn w:val="a0"/>
    <w:link w:val="4"/>
    <w:uiPriority w:val="9"/>
    <w:semiHidden/>
    <w:rsid w:val="00560E5D"/>
    <w:rPr>
      <w:rFonts w:asciiTheme="majorHAnsi" w:eastAsiaTheme="majorEastAsia" w:hAnsiTheme="majorHAnsi" w:cstheme="majorBidi"/>
      <w:i/>
      <w:iCs/>
      <w:color w:val="2E74B5" w:themeColor="accent1" w:themeShade="BF"/>
    </w:rPr>
  </w:style>
  <w:style w:type="character" w:customStyle="1" w:styleId="5Char">
    <w:name w:val="Επικεφαλίδα 5 Char"/>
    <w:basedOn w:val="a0"/>
    <w:link w:val="5"/>
    <w:uiPriority w:val="9"/>
    <w:semiHidden/>
    <w:rsid w:val="00560E5D"/>
    <w:rPr>
      <w:rFonts w:asciiTheme="majorHAnsi" w:eastAsiaTheme="majorEastAsia" w:hAnsiTheme="majorHAnsi" w:cstheme="majorBidi"/>
      <w:color w:val="2E74B5" w:themeColor="accent1" w:themeShade="BF"/>
    </w:rPr>
  </w:style>
  <w:style w:type="paragraph" w:styleId="Web">
    <w:name w:val="Normal (Web)"/>
    <w:basedOn w:val="a"/>
    <w:uiPriority w:val="99"/>
    <w:unhideWhenUsed/>
    <w:rsid w:val="00560E5D"/>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6">
    <w:name w:val="Colorful List Accent 6"/>
    <w:basedOn w:val="a1"/>
    <w:uiPriority w:val="72"/>
    <w:rsid w:val="00560E5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5">
    <w:name w:val="Colorful Grid Accent 5"/>
    <w:basedOn w:val="a1"/>
    <w:uiPriority w:val="73"/>
    <w:rsid w:val="00107E1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whitespace-normal">
    <w:name w:val="whitespace-normal"/>
    <w:basedOn w:val="a0"/>
    <w:rsid w:val="004A7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5922">
      <w:bodyDiv w:val="1"/>
      <w:marLeft w:val="0"/>
      <w:marRight w:val="0"/>
      <w:marTop w:val="0"/>
      <w:marBottom w:val="0"/>
      <w:divBdr>
        <w:top w:val="none" w:sz="0" w:space="0" w:color="auto"/>
        <w:left w:val="none" w:sz="0" w:space="0" w:color="auto"/>
        <w:bottom w:val="none" w:sz="0" w:space="0" w:color="auto"/>
        <w:right w:val="none" w:sz="0" w:space="0" w:color="auto"/>
      </w:divBdr>
    </w:div>
    <w:div w:id="107898181">
      <w:bodyDiv w:val="1"/>
      <w:marLeft w:val="0"/>
      <w:marRight w:val="0"/>
      <w:marTop w:val="0"/>
      <w:marBottom w:val="0"/>
      <w:divBdr>
        <w:top w:val="none" w:sz="0" w:space="0" w:color="auto"/>
        <w:left w:val="none" w:sz="0" w:space="0" w:color="auto"/>
        <w:bottom w:val="none" w:sz="0" w:space="0" w:color="auto"/>
        <w:right w:val="none" w:sz="0" w:space="0" w:color="auto"/>
      </w:divBdr>
    </w:div>
    <w:div w:id="205021420">
      <w:bodyDiv w:val="1"/>
      <w:marLeft w:val="0"/>
      <w:marRight w:val="0"/>
      <w:marTop w:val="0"/>
      <w:marBottom w:val="0"/>
      <w:divBdr>
        <w:top w:val="none" w:sz="0" w:space="0" w:color="auto"/>
        <w:left w:val="none" w:sz="0" w:space="0" w:color="auto"/>
        <w:bottom w:val="none" w:sz="0" w:space="0" w:color="auto"/>
        <w:right w:val="none" w:sz="0" w:space="0" w:color="auto"/>
      </w:divBdr>
    </w:div>
    <w:div w:id="223955135">
      <w:bodyDiv w:val="1"/>
      <w:marLeft w:val="0"/>
      <w:marRight w:val="0"/>
      <w:marTop w:val="0"/>
      <w:marBottom w:val="0"/>
      <w:divBdr>
        <w:top w:val="none" w:sz="0" w:space="0" w:color="auto"/>
        <w:left w:val="none" w:sz="0" w:space="0" w:color="auto"/>
        <w:bottom w:val="none" w:sz="0" w:space="0" w:color="auto"/>
        <w:right w:val="none" w:sz="0" w:space="0" w:color="auto"/>
      </w:divBdr>
    </w:div>
    <w:div w:id="230772267">
      <w:bodyDiv w:val="1"/>
      <w:marLeft w:val="0"/>
      <w:marRight w:val="0"/>
      <w:marTop w:val="0"/>
      <w:marBottom w:val="0"/>
      <w:divBdr>
        <w:top w:val="none" w:sz="0" w:space="0" w:color="auto"/>
        <w:left w:val="none" w:sz="0" w:space="0" w:color="auto"/>
        <w:bottom w:val="none" w:sz="0" w:space="0" w:color="auto"/>
        <w:right w:val="none" w:sz="0" w:space="0" w:color="auto"/>
      </w:divBdr>
    </w:div>
    <w:div w:id="251084144">
      <w:bodyDiv w:val="1"/>
      <w:marLeft w:val="0"/>
      <w:marRight w:val="0"/>
      <w:marTop w:val="0"/>
      <w:marBottom w:val="0"/>
      <w:divBdr>
        <w:top w:val="none" w:sz="0" w:space="0" w:color="auto"/>
        <w:left w:val="none" w:sz="0" w:space="0" w:color="auto"/>
        <w:bottom w:val="none" w:sz="0" w:space="0" w:color="auto"/>
        <w:right w:val="none" w:sz="0" w:space="0" w:color="auto"/>
      </w:divBdr>
    </w:div>
    <w:div w:id="630408063">
      <w:bodyDiv w:val="1"/>
      <w:marLeft w:val="0"/>
      <w:marRight w:val="0"/>
      <w:marTop w:val="0"/>
      <w:marBottom w:val="0"/>
      <w:divBdr>
        <w:top w:val="none" w:sz="0" w:space="0" w:color="auto"/>
        <w:left w:val="none" w:sz="0" w:space="0" w:color="auto"/>
        <w:bottom w:val="none" w:sz="0" w:space="0" w:color="auto"/>
        <w:right w:val="none" w:sz="0" w:space="0" w:color="auto"/>
      </w:divBdr>
    </w:div>
    <w:div w:id="691611520">
      <w:bodyDiv w:val="1"/>
      <w:marLeft w:val="0"/>
      <w:marRight w:val="0"/>
      <w:marTop w:val="0"/>
      <w:marBottom w:val="0"/>
      <w:divBdr>
        <w:top w:val="none" w:sz="0" w:space="0" w:color="auto"/>
        <w:left w:val="none" w:sz="0" w:space="0" w:color="auto"/>
        <w:bottom w:val="none" w:sz="0" w:space="0" w:color="auto"/>
        <w:right w:val="none" w:sz="0" w:space="0" w:color="auto"/>
      </w:divBdr>
    </w:div>
    <w:div w:id="711228270">
      <w:bodyDiv w:val="1"/>
      <w:marLeft w:val="0"/>
      <w:marRight w:val="0"/>
      <w:marTop w:val="0"/>
      <w:marBottom w:val="0"/>
      <w:divBdr>
        <w:top w:val="none" w:sz="0" w:space="0" w:color="auto"/>
        <w:left w:val="none" w:sz="0" w:space="0" w:color="auto"/>
        <w:bottom w:val="none" w:sz="0" w:space="0" w:color="auto"/>
        <w:right w:val="none" w:sz="0" w:space="0" w:color="auto"/>
      </w:divBdr>
    </w:div>
    <w:div w:id="1071584694">
      <w:bodyDiv w:val="1"/>
      <w:marLeft w:val="0"/>
      <w:marRight w:val="0"/>
      <w:marTop w:val="0"/>
      <w:marBottom w:val="0"/>
      <w:divBdr>
        <w:top w:val="none" w:sz="0" w:space="0" w:color="auto"/>
        <w:left w:val="none" w:sz="0" w:space="0" w:color="auto"/>
        <w:bottom w:val="none" w:sz="0" w:space="0" w:color="auto"/>
        <w:right w:val="none" w:sz="0" w:space="0" w:color="auto"/>
      </w:divBdr>
    </w:div>
    <w:div w:id="1100175018">
      <w:bodyDiv w:val="1"/>
      <w:marLeft w:val="0"/>
      <w:marRight w:val="0"/>
      <w:marTop w:val="0"/>
      <w:marBottom w:val="0"/>
      <w:divBdr>
        <w:top w:val="none" w:sz="0" w:space="0" w:color="auto"/>
        <w:left w:val="none" w:sz="0" w:space="0" w:color="auto"/>
        <w:bottom w:val="none" w:sz="0" w:space="0" w:color="auto"/>
        <w:right w:val="none" w:sz="0" w:space="0" w:color="auto"/>
      </w:divBdr>
    </w:div>
    <w:div w:id="1124806783">
      <w:bodyDiv w:val="1"/>
      <w:marLeft w:val="0"/>
      <w:marRight w:val="0"/>
      <w:marTop w:val="0"/>
      <w:marBottom w:val="0"/>
      <w:divBdr>
        <w:top w:val="none" w:sz="0" w:space="0" w:color="auto"/>
        <w:left w:val="none" w:sz="0" w:space="0" w:color="auto"/>
        <w:bottom w:val="none" w:sz="0" w:space="0" w:color="auto"/>
        <w:right w:val="none" w:sz="0" w:space="0" w:color="auto"/>
      </w:divBdr>
    </w:div>
    <w:div w:id="1190608866">
      <w:bodyDiv w:val="1"/>
      <w:marLeft w:val="0"/>
      <w:marRight w:val="0"/>
      <w:marTop w:val="0"/>
      <w:marBottom w:val="0"/>
      <w:divBdr>
        <w:top w:val="none" w:sz="0" w:space="0" w:color="auto"/>
        <w:left w:val="none" w:sz="0" w:space="0" w:color="auto"/>
        <w:bottom w:val="none" w:sz="0" w:space="0" w:color="auto"/>
        <w:right w:val="none" w:sz="0" w:space="0" w:color="auto"/>
      </w:divBdr>
    </w:div>
    <w:div w:id="1208760398">
      <w:bodyDiv w:val="1"/>
      <w:marLeft w:val="0"/>
      <w:marRight w:val="0"/>
      <w:marTop w:val="0"/>
      <w:marBottom w:val="0"/>
      <w:divBdr>
        <w:top w:val="none" w:sz="0" w:space="0" w:color="auto"/>
        <w:left w:val="none" w:sz="0" w:space="0" w:color="auto"/>
        <w:bottom w:val="none" w:sz="0" w:space="0" w:color="auto"/>
        <w:right w:val="none" w:sz="0" w:space="0" w:color="auto"/>
      </w:divBdr>
    </w:div>
    <w:div w:id="1212376559">
      <w:bodyDiv w:val="1"/>
      <w:marLeft w:val="0"/>
      <w:marRight w:val="0"/>
      <w:marTop w:val="0"/>
      <w:marBottom w:val="0"/>
      <w:divBdr>
        <w:top w:val="none" w:sz="0" w:space="0" w:color="auto"/>
        <w:left w:val="none" w:sz="0" w:space="0" w:color="auto"/>
        <w:bottom w:val="none" w:sz="0" w:space="0" w:color="auto"/>
        <w:right w:val="none" w:sz="0" w:space="0" w:color="auto"/>
      </w:divBdr>
    </w:div>
    <w:div w:id="1225875599">
      <w:bodyDiv w:val="1"/>
      <w:marLeft w:val="0"/>
      <w:marRight w:val="0"/>
      <w:marTop w:val="0"/>
      <w:marBottom w:val="0"/>
      <w:divBdr>
        <w:top w:val="none" w:sz="0" w:space="0" w:color="auto"/>
        <w:left w:val="none" w:sz="0" w:space="0" w:color="auto"/>
        <w:bottom w:val="none" w:sz="0" w:space="0" w:color="auto"/>
        <w:right w:val="none" w:sz="0" w:space="0" w:color="auto"/>
      </w:divBdr>
    </w:div>
    <w:div w:id="1241603147">
      <w:bodyDiv w:val="1"/>
      <w:marLeft w:val="0"/>
      <w:marRight w:val="0"/>
      <w:marTop w:val="0"/>
      <w:marBottom w:val="0"/>
      <w:divBdr>
        <w:top w:val="none" w:sz="0" w:space="0" w:color="auto"/>
        <w:left w:val="none" w:sz="0" w:space="0" w:color="auto"/>
        <w:bottom w:val="none" w:sz="0" w:space="0" w:color="auto"/>
        <w:right w:val="none" w:sz="0" w:space="0" w:color="auto"/>
      </w:divBdr>
    </w:div>
    <w:div w:id="1283610524">
      <w:bodyDiv w:val="1"/>
      <w:marLeft w:val="0"/>
      <w:marRight w:val="0"/>
      <w:marTop w:val="0"/>
      <w:marBottom w:val="0"/>
      <w:divBdr>
        <w:top w:val="none" w:sz="0" w:space="0" w:color="auto"/>
        <w:left w:val="none" w:sz="0" w:space="0" w:color="auto"/>
        <w:bottom w:val="none" w:sz="0" w:space="0" w:color="auto"/>
        <w:right w:val="none" w:sz="0" w:space="0" w:color="auto"/>
      </w:divBdr>
    </w:div>
    <w:div w:id="1355040924">
      <w:bodyDiv w:val="1"/>
      <w:marLeft w:val="0"/>
      <w:marRight w:val="0"/>
      <w:marTop w:val="0"/>
      <w:marBottom w:val="0"/>
      <w:divBdr>
        <w:top w:val="none" w:sz="0" w:space="0" w:color="auto"/>
        <w:left w:val="none" w:sz="0" w:space="0" w:color="auto"/>
        <w:bottom w:val="none" w:sz="0" w:space="0" w:color="auto"/>
        <w:right w:val="none" w:sz="0" w:space="0" w:color="auto"/>
      </w:divBdr>
    </w:div>
    <w:div w:id="1430463183">
      <w:bodyDiv w:val="1"/>
      <w:marLeft w:val="0"/>
      <w:marRight w:val="0"/>
      <w:marTop w:val="0"/>
      <w:marBottom w:val="0"/>
      <w:divBdr>
        <w:top w:val="none" w:sz="0" w:space="0" w:color="auto"/>
        <w:left w:val="none" w:sz="0" w:space="0" w:color="auto"/>
        <w:bottom w:val="none" w:sz="0" w:space="0" w:color="auto"/>
        <w:right w:val="none" w:sz="0" w:space="0" w:color="auto"/>
      </w:divBdr>
    </w:div>
    <w:div w:id="1484658441">
      <w:bodyDiv w:val="1"/>
      <w:marLeft w:val="0"/>
      <w:marRight w:val="0"/>
      <w:marTop w:val="0"/>
      <w:marBottom w:val="0"/>
      <w:divBdr>
        <w:top w:val="none" w:sz="0" w:space="0" w:color="auto"/>
        <w:left w:val="none" w:sz="0" w:space="0" w:color="auto"/>
        <w:bottom w:val="none" w:sz="0" w:space="0" w:color="auto"/>
        <w:right w:val="none" w:sz="0" w:space="0" w:color="auto"/>
      </w:divBdr>
    </w:div>
    <w:div w:id="1513102662">
      <w:bodyDiv w:val="1"/>
      <w:marLeft w:val="0"/>
      <w:marRight w:val="0"/>
      <w:marTop w:val="0"/>
      <w:marBottom w:val="0"/>
      <w:divBdr>
        <w:top w:val="none" w:sz="0" w:space="0" w:color="auto"/>
        <w:left w:val="none" w:sz="0" w:space="0" w:color="auto"/>
        <w:bottom w:val="none" w:sz="0" w:space="0" w:color="auto"/>
        <w:right w:val="none" w:sz="0" w:space="0" w:color="auto"/>
      </w:divBdr>
    </w:div>
    <w:div w:id="1666661037">
      <w:bodyDiv w:val="1"/>
      <w:marLeft w:val="0"/>
      <w:marRight w:val="0"/>
      <w:marTop w:val="0"/>
      <w:marBottom w:val="0"/>
      <w:divBdr>
        <w:top w:val="none" w:sz="0" w:space="0" w:color="auto"/>
        <w:left w:val="none" w:sz="0" w:space="0" w:color="auto"/>
        <w:bottom w:val="none" w:sz="0" w:space="0" w:color="auto"/>
        <w:right w:val="none" w:sz="0" w:space="0" w:color="auto"/>
      </w:divBdr>
    </w:div>
    <w:div w:id="1723794992">
      <w:bodyDiv w:val="1"/>
      <w:marLeft w:val="0"/>
      <w:marRight w:val="0"/>
      <w:marTop w:val="0"/>
      <w:marBottom w:val="0"/>
      <w:divBdr>
        <w:top w:val="none" w:sz="0" w:space="0" w:color="auto"/>
        <w:left w:val="none" w:sz="0" w:space="0" w:color="auto"/>
        <w:bottom w:val="none" w:sz="0" w:space="0" w:color="auto"/>
        <w:right w:val="none" w:sz="0" w:space="0" w:color="auto"/>
      </w:divBdr>
    </w:div>
    <w:div w:id="1769082720">
      <w:bodyDiv w:val="1"/>
      <w:marLeft w:val="0"/>
      <w:marRight w:val="0"/>
      <w:marTop w:val="0"/>
      <w:marBottom w:val="0"/>
      <w:divBdr>
        <w:top w:val="none" w:sz="0" w:space="0" w:color="auto"/>
        <w:left w:val="none" w:sz="0" w:space="0" w:color="auto"/>
        <w:bottom w:val="none" w:sz="0" w:space="0" w:color="auto"/>
        <w:right w:val="none" w:sz="0" w:space="0" w:color="auto"/>
      </w:divBdr>
    </w:div>
    <w:div w:id="1805343612">
      <w:bodyDiv w:val="1"/>
      <w:marLeft w:val="0"/>
      <w:marRight w:val="0"/>
      <w:marTop w:val="0"/>
      <w:marBottom w:val="0"/>
      <w:divBdr>
        <w:top w:val="none" w:sz="0" w:space="0" w:color="auto"/>
        <w:left w:val="none" w:sz="0" w:space="0" w:color="auto"/>
        <w:bottom w:val="none" w:sz="0" w:space="0" w:color="auto"/>
        <w:right w:val="none" w:sz="0" w:space="0" w:color="auto"/>
      </w:divBdr>
    </w:div>
    <w:div w:id="1822887345">
      <w:bodyDiv w:val="1"/>
      <w:marLeft w:val="0"/>
      <w:marRight w:val="0"/>
      <w:marTop w:val="0"/>
      <w:marBottom w:val="0"/>
      <w:divBdr>
        <w:top w:val="none" w:sz="0" w:space="0" w:color="auto"/>
        <w:left w:val="none" w:sz="0" w:space="0" w:color="auto"/>
        <w:bottom w:val="none" w:sz="0" w:space="0" w:color="auto"/>
        <w:right w:val="none" w:sz="0" w:space="0" w:color="auto"/>
      </w:divBdr>
    </w:div>
    <w:div w:id="1843079950">
      <w:bodyDiv w:val="1"/>
      <w:marLeft w:val="0"/>
      <w:marRight w:val="0"/>
      <w:marTop w:val="0"/>
      <w:marBottom w:val="0"/>
      <w:divBdr>
        <w:top w:val="none" w:sz="0" w:space="0" w:color="auto"/>
        <w:left w:val="none" w:sz="0" w:space="0" w:color="auto"/>
        <w:bottom w:val="none" w:sz="0" w:space="0" w:color="auto"/>
        <w:right w:val="none" w:sz="0" w:space="0" w:color="auto"/>
      </w:divBdr>
    </w:div>
    <w:div w:id="1935238262">
      <w:bodyDiv w:val="1"/>
      <w:marLeft w:val="0"/>
      <w:marRight w:val="0"/>
      <w:marTop w:val="0"/>
      <w:marBottom w:val="0"/>
      <w:divBdr>
        <w:top w:val="none" w:sz="0" w:space="0" w:color="auto"/>
        <w:left w:val="none" w:sz="0" w:space="0" w:color="auto"/>
        <w:bottom w:val="none" w:sz="0" w:space="0" w:color="auto"/>
        <w:right w:val="none" w:sz="0" w:space="0" w:color="auto"/>
      </w:divBdr>
    </w:div>
    <w:div w:id="1942030586">
      <w:bodyDiv w:val="1"/>
      <w:marLeft w:val="0"/>
      <w:marRight w:val="0"/>
      <w:marTop w:val="0"/>
      <w:marBottom w:val="0"/>
      <w:divBdr>
        <w:top w:val="none" w:sz="0" w:space="0" w:color="auto"/>
        <w:left w:val="none" w:sz="0" w:space="0" w:color="auto"/>
        <w:bottom w:val="none" w:sz="0" w:space="0" w:color="auto"/>
        <w:right w:val="none" w:sz="0" w:space="0" w:color="auto"/>
      </w:divBdr>
    </w:div>
    <w:div w:id="1961260916">
      <w:bodyDiv w:val="1"/>
      <w:marLeft w:val="0"/>
      <w:marRight w:val="0"/>
      <w:marTop w:val="0"/>
      <w:marBottom w:val="0"/>
      <w:divBdr>
        <w:top w:val="none" w:sz="0" w:space="0" w:color="auto"/>
        <w:left w:val="none" w:sz="0" w:space="0" w:color="auto"/>
        <w:bottom w:val="none" w:sz="0" w:space="0" w:color="auto"/>
        <w:right w:val="none" w:sz="0" w:space="0" w:color="auto"/>
      </w:divBdr>
    </w:div>
    <w:div w:id="2003972430">
      <w:bodyDiv w:val="1"/>
      <w:marLeft w:val="0"/>
      <w:marRight w:val="0"/>
      <w:marTop w:val="0"/>
      <w:marBottom w:val="0"/>
      <w:divBdr>
        <w:top w:val="none" w:sz="0" w:space="0" w:color="auto"/>
        <w:left w:val="none" w:sz="0" w:space="0" w:color="auto"/>
        <w:bottom w:val="none" w:sz="0" w:space="0" w:color="auto"/>
        <w:right w:val="none" w:sz="0" w:space="0" w:color="auto"/>
      </w:divBdr>
    </w:div>
    <w:div w:id="2076705502">
      <w:bodyDiv w:val="1"/>
      <w:marLeft w:val="0"/>
      <w:marRight w:val="0"/>
      <w:marTop w:val="0"/>
      <w:marBottom w:val="0"/>
      <w:divBdr>
        <w:top w:val="none" w:sz="0" w:space="0" w:color="auto"/>
        <w:left w:val="none" w:sz="0" w:space="0" w:color="auto"/>
        <w:bottom w:val="none" w:sz="0" w:space="0" w:color="auto"/>
        <w:right w:val="none" w:sz="0" w:space="0" w:color="auto"/>
      </w:divBdr>
    </w:div>
    <w:div w:id="20930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rouso@kallithea.gr"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8C534-35D4-41DD-B81B-647F35185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1485</Words>
  <Characters>8019</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Θεολόγου</dc:creator>
  <cp:keywords/>
  <dc:description/>
  <cp:lastModifiedBy>Ελευθερία Γαβαλά</cp:lastModifiedBy>
  <cp:revision>3</cp:revision>
  <cp:lastPrinted>2026-08-26T08:05:00Z</cp:lastPrinted>
  <dcterms:created xsi:type="dcterms:W3CDTF">2026-08-27T09:24:00Z</dcterms:created>
  <dcterms:modified xsi:type="dcterms:W3CDTF">2026-08-27T11:41:00Z</dcterms:modified>
</cp:coreProperties>
</file>