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A8" w:rsidRDefault="00193CA8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193CA8" w:rsidRPr="00CA5946" w:rsidRDefault="00193CA8" w:rsidP="00193CA8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r w:rsidRPr="00CA5946">
        <w:rPr>
          <w:b w:val="0"/>
          <w:bCs/>
          <w:noProof/>
          <w:kern w:val="28"/>
          <w:sz w:val="20"/>
          <w:szCs w:val="20"/>
        </w:rPr>
        <w:drawing>
          <wp:inline distT="0" distB="0" distL="0" distR="0">
            <wp:extent cx="1114425" cy="933450"/>
            <wp:effectExtent l="0" t="0" r="9525" b="0"/>
            <wp:docPr id="2" name="Εικόνα 2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946">
        <w:rPr>
          <w:b w:val="0"/>
          <w:bCs/>
          <w:kern w:val="28"/>
          <w:sz w:val="20"/>
          <w:szCs w:val="20"/>
        </w:rPr>
        <w:t xml:space="preserve">                                                 </w:t>
      </w:r>
      <w:r w:rsidRPr="00CA5946">
        <w:rPr>
          <w:b w:val="0"/>
          <w:bCs/>
          <w:kern w:val="28"/>
          <w:sz w:val="20"/>
          <w:szCs w:val="20"/>
        </w:rPr>
        <w:tab/>
      </w:r>
    </w:p>
    <w:p w:rsidR="00193CA8" w:rsidRPr="00CA5946" w:rsidRDefault="00193CA8" w:rsidP="00193CA8">
      <w:pPr>
        <w:rPr>
          <w:bCs/>
          <w:kern w:val="28"/>
          <w:sz w:val="20"/>
          <w:szCs w:val="20"/>
        </w:rPr>
      </w:pPr>
      <w:r w:rsidRPr="00CA5946">
        <w:rPr>
          <w:bCs/>
          <w:kern w:val="28"/>
          <w:sz w:val="20"/>
          <w:szCs w:val="20"/>
        </w:rPr>
        <w:t xml:space="preserve">ΕΛΛΗΝΙΚΗ ΔΗΜΟΚΡΑΤΙΑ                                     </w:t>
      </w:r>
      <w:r w:rsidR="004D5EC9">
        <w:rPr>
          <w:bCs/>
          <w:kern w:val="28"/>
          <w:sz w:val="20"/>
          <w:szCs w:val="20"/>
        </w:rPr>
        <w:t xml:space="preserve">           </w:t>
      </w:r>
      <w:r w:rsidR="004D5EC9" w:rsidRPr="004D5EC9">
        <w:rPr>
          <w:bCs/>
          <w:kern w:val="28"/>
          <w:sz w:val="20"/>
          <w:szCs w:val="20"/>
        </w:rPr>
        <w:t xml:space="preserve">Καλλιθέα:  </w:t>
      </w:r>
      <w:r w:rsidR="00535C16">
        <w:rPr>
          <w:bCs/>
          <w:kern w:val="28"/>
          <w:sz w:val="20"/>
          <w:szCs w:val="20"/>
        </w:rPr>
        <w:t>15</w:t>
      </w:r>
      <w:r w:rsidR="004D5EC9" w:rsidRPr="004D5EC9">
        <w:rPr>
          <w:bCs/>
          <w:kern w:val="28"/>
          <w:sz w:val="20"/>
          <w:szCs w:val="20"/>
        </w:rPr>
        <w:t>/0</w:t>
      </w:r>
      <w:r w:rsidR="00535C16">
        <w:rPr>
          <w:bCs/>
          <w:kern w:val="28"/>
          <w:sz w:val="20"/>
          <w:szCs w:val="20"/>
        </w:rPr>
        <w:t>5</w:t>
      </w:r>
      <w:r w:rsidR="004D5EC9" w:rsidRPr="004D5EC9">
        <w:rPr>
          <w:bCs/>
          <w:kern w:val="28"/>
          <w:sz w:val="20"/>
          <w:szCs w:val="20"/>
        </w:rPr>
        <w:t>/2026</w:t>
      </w:r>
      <w:r w:rsidRPr="00CA5946">
        <w:rPr>
          <w:bCs/>
          <w:kern w:val="28"/>
          <w:sz w:val="20"/>
          <w:szCs w:val="20"/>
        </w:rPr>
        <w:t xml:space="preserve"> </w:t>
      </w:r>
    </w:p>
    <w:p w:rsidR="00193CA8" w:rsidRPr="00193CA8" w:rsidRDefault="00193CA8" w:rsidP="00193CA8">
      <w:pPr>
        <w:rPr>
          <w:bCs/>
          <w:kern w:val="28"/>
          <w:sz w:val="20"/>
          <w:szCs w:val="20"/>
        </w:rPr>
      </w:pPr>
      <w:r w:rsidRPr="00CA5946">
        <w:rPr>
          <w:bCs/>
          <w:kern w:val="28"/>
          <w:sz w:val="20"/>
          <w:szCs w:val="20"/>
        </w:rPr>
        <w:t>ΝΟΜΟΣ ΑΤΤΙΚΗΣ</w:t>
      </w:r>
      <w:r w:rsidRPr="00193CA8">
        <w:rPr>
          <w:bCs/>
          <w:kern w:val="28"/>
          <w:sz w:val="20"/>
          <w:szCs w:val="20"/>
        </w:rPr>
        <w:t xml:space="preserve">                                                   </w:t>
      </w:r>
      <w:r w:rsidR="004D5EC9">
        <w:rPr>
          <w:bCs/>
          <w:kern w:val="28"/>
          <w:sz w:val="20"/>
          <w:szCs w:val="20"/>
        </w:rPr>
        <w:t xml:space="preserve">          </w:t>
      </w:r>
      <w:r w:rsidRPr="00193CA8">
        <w:rPr>
          <w:bCs/>
          <w:kern w:val="28"/>
          <w:sz w:val="20"/>
          <w:szCs w:val="20"/>
        </w:rPr>
        <w:t xml:space="preserve"> </w:t>
      </w:r>
      <w:r w:rsidR="004D5EC9">
        <w:rPr>
          <w:bCs/>
          <w:kern w:val="28"/>
          <w:sz w:val="20"/>
          <w:szCs w:val="20"/>
        </w:rPr>
        <w:t xml:space="preserve"> </w:t>
      </w:r>
      <w:proofErr w:type="spellStart"/>
      <w:r w:rsidR="004D5EC9">
        <w:rPr>
          <w:bCs/>
          <w:kern w:val="28"/>
          <w:sz w:val="20"/>
          <w:szCs w:val="20"/>
        </w:rPr>
        <w:t>Αρ</w:t>
      </w:r>
      <w:proofErr w:type="spellEnd"/>
      <w:r w:rsidR="004D5EC9">
        <w:rPr>
          <w:bCs/>
          <w:kern w:val="28"/>
          <w:sz w:val="20"/>
          <w:szCs w:val="20"/>
        </w:rPr>
        <w:t xml:space="preserve">. </w:t>
      </w:r>
      <w:proofErr w:type="spellStart"/>
      <w:r w:rsidR="004D5EC9">
        <w:rPr>
          <w:bCs/>
          <w:kern w:val="28"/>
          <w:sz w:val="20"/>
          <w:szCs w:val="20"/>
        </w:rPr>
        <w:t>πρωτ</w:t>
      </w:r>
      <w:proofErr w:type="spellEnd"/>
      <w:r w:rsidR="004D5EC9">
        <w:rPr>
          <w:bCs/>
          <w:kern w:val="28"/>
          <w:sz w:val="20"/>
          <w:szCs w:val="20"/>
        </w:rPr>
        <w:t>.</w:t>
      </w:r>
      <w:r w:rsidRPr="00193CA8">
        <w:rPr>
          <w:bCs/>
          <w:kern w:val="28"/>
          <w:sz w:val="20"/>
          <w:szCs w:val="20"/>
        </w:rPr>
        <w:t xml:space="preserve">  </w:t>
      </w:r>
      <w:r w:rsidR="00E21CA4">
        <w:rPr>
          <w:bCs/>
          <w:kern w:val="28"/>
          <w:sz w:val="20"/>
          <w:szCs w:val="20"/>
        </w:rPr>
        <w:t>26515</w:t>
      </w:r>
      <w:r w:rsidRPr="00193CA8">
        <w:rPr>
          <w:bCs/>
          <w:kern w:val="28"/>
          <w:sz w:val="20"/>
          <w:szCs w:val="20"/>
        </w:rPr>
        <w:t xml:space="preserve">   </w:t>
      </w:r>
      <w:r w:rsidR="006177FE">
        <w:rPr>
          <w:bCs/>
          <w:kern w:val="28"/>
          <w:sz w:val="20"/>
          <w:szCs w:val="20"/>
        </w:rPr>
        <w:t>-27-5-2026</w:t>
      </w:r>
      <w:bookmarkStart w:id="0" w:name="_GoBack"/>
      <w:bookmarkEnd w:id="0"/>
      <w:r w:rsidRPr="00193CA8">
        <w:rPr>
          <w:bCs/>
          <w:kern w:val="28"/>
          <w:sz w:val="20"/>
          <w:szCs w:val="20"/>
        </w:rPr>
        <w:t xml:space="preserve">      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 w:rsidRPr="00193CA8">
        <w:rPr>
          <w:bCs/>
          <w:kern w:val="28"/>
          <w:sz w:val="20"/>
          <w:szCs w:val="20"/>
        </w:rPr>
        <w:t>ΔΗΜΟΣ ΚΑΛΛΙΘΕΑΣ</w:t>
      </w:r>
      <w:r w:rsidRPr="00193CA8">
        <w:rPr>
          <w:bCs/>
          <w:kern w:val="28"/>
          <w:sz w:val="20"/>
          <w:szCs w:val="20"/>
        </w:rPr>
        <w:tab/>
        <w:t xml:space="preserve">                                                               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r w:rsidRPr="00193CA8">
        <w:rPr>
          <w:b w:val="0"/>
          <w:bCs/>
          <w:kern w:val="28"/>
          <w:sz w:val="20"/>
          <w:szCs w:val="20"/>
        </w:rPr>
        <w:t>Διεύθυνση Παιδικής Αγωγής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proofErr w:type="spellStart"/>
      <w:r w:rsidRPr="00193CA8">
        <w:rPr>
          <w:b w:val="0"/>
          <w:bCs/>
          <w:kern w:val="28"/>
          <w:sz w:val="20"/>
          <w:szCs w:val="20"/>
        </w:rPr>
        <w:t>Ταχ</w:t>
      </w:r>
      <w:proofErr w:type="spellEnd"/>
      <w:r w:rsidRPr="00193CA8">
        <w:rPr>
          <w:b w:val="0"/>
          <w:bCs/>
          <w:kern w:val="28"/>
          <w:sz w:val="20"/>
          <w:szCs w:val="20"/>
        </w:rPr>
        <w:t>. Δ/</w:t>
      </w:r>
      <w:proofErr w:type="spellStart"/>
      <w:r w:rsidRPr="00193CA8">
        <w:rPr>
          <w:b w:val="0"/>
          <w:bCs/>
          <w:kern w:val="28"/>
          <w:sz w:val="20"/>
          <w:szCs w:val="20"/>
        </w:rPr>
        <w:t>νση</w:t>
      </w:r>
      <w:proofErr w:type="spellEnd"/>
      <w:r w:rsidRPr="00193CA8">
        <w:rPr>
          <w:b w:val="0"/>
          <w:bCs/>
          <w:kern w:val="28"/>
          <w:sz w:val="20"/>
          <w:szCs w:val="20"/>
        </w:rPr>
        <w:t xml:space="preserve">: </w:t>
      </w:r>
      <w:proofErr w:type="spellStart"/>
      <w:r w:rsidRPr="00193CA8">
        <w:rPr>
          <w:b w:val="0"/>
          <w:bCs/>
          <w:kern w:val="28"/>
          <w:sz w:val="20"/>
          <w:szCs w:val="20"/>
        </w:rPr>
        <w:t>Ναυταθλητικές</w:t>
      </w:r>
      <w:proofErr w:type="spellEnd"/>
      <w:r w:rsidRPr="00193CA8">
        <w:rPr>
          <w:b w:val="0"/>
          <w:bCs/>
          <w:kern w:val="28"/>
          <w:sz w:val="20"/>
          <w:szCs w:val="20"/>
        </w:rPr>
        <w:t xml:space="preserve"> Εγκαταστάσεις Δ. Καλλιθέας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r w:rsidRPr="00193CA8">
        <w:rPr>
          <w:b w:val="0"/>
          <w:bCs/>
          <w:kern w:val="28"/>
          <w:sz w:val="20"/>
          <w:szCs w:val="20"/>
        </w:rPr>
        <w:t>Τ.Κ.: 17603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r w:rsidRPr="00193CA8">
        <w:rPr>
          <w:b w:val="0"/>
          <w:bCs/>
          <w:kern w:val="28"/>
          <w:sz w:val="20"/>
          <w:szCs w:val="20"/>
        </w:rPr>
        <w:t xml:space="preserve">Πληροφορίες: </w:t>
      </w:r>
      <w:proofErr w:type="spellStart"/>
      <w:r w:rsidRPr="00193CA8">
        <w:rPr>
          <w:b w:val="0"/>
          <w:bCs/>
          <w:kern w:val="28"/>
          <w:sz w:val="20"/>
          <w:szCs w:val="20"/>
        </w:rPr>
        <w:t>Αθ.Σκουρτανιώτη</w:t>
      </w:r>
      <w:proofErr w:type="spellEnd"/>
    </w:p>
    <w:p w:rsidR="00193CA8" w:rsidRPr="00021B64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  <w:lang w:val="en-US"/>
        </w:rPr>
      </w:pPr>
      <w:r w:rsidRPr="00193CA8">
        <w:rPr>
          <w:b w:val="0"/>
          <w:bCs/>
          <w:kern w:val="28"/>
          <w:sz w:val="20"/>
          <w:szCs w:val="20"/>
        </w:rPr>
        <w:t>Τηλέφωνο: 210-9565618 (</w:t>
      </w:r>
      <w:proofErr w:type="spellStart"/>
      <w:r w:rsidRPr="00193CA8">
        <w:rPr>
          <w:b w:val="0"/>
          <w:bCs/>
          <w:kern w:val="28"/>
          <w:sz w:val="20"/>
          <w:szCs w:val="20"/>
        </w:rPr>
        <w:t>εσωτ</w:t>
      </w:r>
      <w:proofErr w:type="spellEnd"/>
      <w:r w:rsidRPr="00193CA8">
        <w:rPr>
          <w:b w:val="0"/>
          <w:bCs/>
          <w:kern w:val="28"/>
          <w:sz w:val="20"/>
          <w:szCs w:val="20"/>
        </w:rPr>
        <w:t xml:space="preserve">. </w:t>
      </w:r>
      <w:r w:rsidRPr="00021B64">
        <w:rPr>
          <w:b w:val="0"/>
          <w:bCs/>
          <w:kern w:val="28"/>
          <w:sz w:val="20"/>
          <w:szCs w:val="20"/>
          <w:lang w:val="en-US"/>
        </w:rPr>
        <w:t>3)</w:t>
      </w:r>
    </w:p>
    <w:p w:rsidR="00193CA8" w:rsidRPr="00021B64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  <w:lang w:val="en-US"/>
        </w:rPr>
      </w:pPr>
      <w:proofErr w:type="gramStart"/>
      <w:r w:rsidRPr="00193CA8">
        <w:rPr>
          <w:b w:val="0"/>
          <w:bCs/>
          <w:kern w:val="28"/>
          <w:sz w:val="20"/>
          <w:szCs w:val="20"/>
          <w:lang w:val="en-US"/>
        </w:rPr>
        <w:t>e</w:t>
      </w:r>
      <w:r w:rsidRPr="00021B64">
        <w:rPr>
          <w:b w:val="0"/>
          <w:bCs/>
          <w:kern w:val="28"/>
          <w:sz w:val="20"/>
          <w:szCs w:val="20"/>
          <w:lang w:val="en-US"/>
        </w:rPr>
        <w:t>-</w:t>
      </w:r>
      <w:r w:rsidRPr="00193CA8">
        <w:rPr>
          <w:b w:val="0"/>
          <w:bCs/>
          <w:kern w:val="28"/>
          <w:sz w:val="20"/>
          <w:szCs w:val="20"/>
          <w:lang w:val="en-US"/>
        </w:rPr>
        <w:t>mail</w:t>
      </w:r>
      <w:proofErr w:type="gramEnd"/>
      <w:r w:rsidRPr="00021B64">
        <w:rPr>
          <w:b w:val="0"/>
          <w:bCs/>
          <w:kern w:val="28"/>
          <w:sz w:val="20"/>
          <w:szCs w:val="20"/>
          <w:lang w:val="en-US"/>
        </w:rPr>
        <w:t xml:space="preserve">: </w:t>
      </w:r>
      <w:hyperlink r:id="rId7" w:history="1">
        <w:r w:rsidRPr="00193CA8">
          <w:rPr>
            <w:b w:val="0"/>
            <w:bCs/>
            <w:color w:val="0563C1"/>
            <w:kern w:val="28"/>
            <w:sz w:val="20"/>
            <w:szCs w:val="20"/>
            <w:u w:val="single"/>
            <w:lang w:val="en-US"/>
          </w:rPr>
          <w:t>paidiki</w:t>
        </w:r>
        <w:r w:rsidRPr="00021B64">
          <w:rPr>
            <w:b w:val="0"/>
            <w:bCs/>
            <w:color w:val="0563C1"/>
            <w:kern w:val="28"/>
            <w:sz w:val="20"/>
            <w:szCs w:val="20"/>
            <w:u w:val="single"/>
            <w:lang w:val="en-US"/>
          </w:rPr>
          <w:t>-</w:t>
        </w:r>
        <w:r w:rsidRPr="00193CA8">
          <w:rPr>
            <w:b w:val="0"/>
            <w:bCs/>
            <w:color w:val="0563C1"/>
            <w:kern w:val="28"/>
            <w:sz w:val="20"/>
            <w:szCs w:val="20"/>
            <w:u w:val="single"/>
            <w:lang w:val="en-US"/>
          </w:rPr>
          <w:t>agogi</w:t>
        </w:r>
        <w:r w:rsidRPr="00021B64">
          <w:rPr>
            <w:b w:val="0"/>
            <w:bCs/>
            <w:color w:val="0563C1"/>
            <w:kern w:val="28"/>
            <w:sz w:val="20"/>
            <w:szCs w:val="20"/>
            <w:u w:val="single"/>
            <w:lang w:val="en-US"/>
          </w:rPr>
          <w:t>@</w:t>
        </w:r>
        <w:r w:rsidRPr="00193CA8">
          <w:rPr>
            <w:b w:val="0"/>
            <w:bCs/>
            <w:color w:val="0563C1"/>
            <w:kern w:val="28"/>
            <w:sz w:val="20"/>
            <w:szCs w:val="20"/>
            <w:u w:val="single"/>
            <w:lang w:val="en-US"/>
          </w:rPr>
          <w:t>kallithea</w:t>
        </w:r>
        <w:r w:rsidRPr="00021B64">
          <w:rPr>
            <w:b w:val="0"/>
            <w:bCs/>
            <w:color w:val="0563C1"/>
            <w:kern w:val="28"/>
            <w:sz w:val="20"/>
            <w:szCs w:val="20"/>
            <w:u w:val="single"/>
            <w:lang w:val="en-US"/>
          </w:rPr>
          <w:t>.</w:t>
        </w:r>
        <w:r w:rsidRPr="00193CA8">
          <w:rPr>
            <w:b w:val="0"/>
            <w:bCs/>
            <w:color w:val="0563C1"/>
            <w:kern w:val="28"/>
            <w:sz w:val="20"/>
            <w:szCs w:val="20"/>
            <w:u w:val="single"/>
            <w:lang w:val="en-US"/>
          </w:rPr>
          <w:t>gr</w:t>
        </w:r>
      </w:hyperlink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  <w:lang w:val="en-US"/>
        </w:rPr>
      </w:pPr>
      <w:r w:rsidRPr="00193CA8">
        <w:rPr>
          <w:b w:val="0"/>
          <w:bCs/>
          <w:kern w:val="28"/>
          <w:sz w:val="20"/>
          <w:szCs w:val="20"/>
          <w:lang w:val="en-US"/>
        </w:rPr>
        <w:t>https</w:t>
      </w:r>
      <w:r w:rsidRPr="00193CA8">
        <w:rPr>
          <w:b w:val="0"/>
          <w:bCs/>
          <w:kern w:val="28"/>
          <w:sz w:val="20"/>
          <w:szCs w:val="20"/>
        </w:rPr>
        <w:t>:</w:t>
      </w:r>
      <w:r w:rsidRPr="00193CA8">
        <w:rPr>
          <w:b w:val="0"/>
          <w:bCs/>
          <w:kern w:val="28"/>
          <w:sz w:val="20"/>
          <w:szCs w:val="20"/>
          <w:lang w:val="en-US"/>
        </w:rPr>
        <w:t>//kalithea.gr</w:t>
      </w:r>
      <w:r w:rsidRPr="00193CA8">
        <w:rPr>
          <w:b w:val="0"/>
          <w:bCs/>
          <w:kern w:val="28"/>
          <w:sz w:val="20"/>
          <w:szCs w:val="20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193CA8" w:rsidRPr="00193CA8" w:rsidTr="00D854EC">
        <w:trPr>
          <w:trHeight w:val="309"/>
        </w:trPr>
        <w:tc>
          <w:tcPr>
            <w:tcW w:w="1242" w:type="dxa"/>
            <w:shd w:val="clear" w:color="auto" w:fill="auto"/>
          </w:tcPr>
          <w:p w:rsidR="00193CA8" w:rsidRPr="00193CA8" w:rsidRDefault="00193CA8" w:rsidP="00193CA8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193CA8" w:rsidRPr="00193CA8" w:rsidRDefault="00193CA8" w:rsidP="00193CA8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C018AF" w:rsidRDefault="00193CA8" w:rsidP="00C018AF">
      <w:pPr>
        <w:ind w:left="-142"/>
        <w:rPr>
          <w:rFonts w:ascii="Calibri" w:hAnsi="Calibri" w:cs="Calibri"/>
          <w:sz w:val="22"/>
          <w:szCs w:val="22"/>
        </w:rPr>
      </w:pPr>
      <w:r w:rsidRPr="00193CA8">
        <w:rPr>
          <w:rFonts w:ascii="Calibri" w:hAnsi="Calibri" w:cs="Calibri"/>
          <w:sz w:val="22"/>
          <w:szCs w:val="22"/>
        </w:rPr>
        <w:t xml:space="preserve">ΠΡΟΣ: </w:t>
      </w:r>
    </w:p>
    <w:p w:rsidR="00193CA8" w:rsidRPr="00193CA8" w:rsidRDefault="00193CA8" w:rsidP="00C018AF">
      <w:pPr>
        <w:ind w:left="-142"/>
        <w:rPr>
          <w:rFonts w:ascii="Calibri" w:hAnsi="Calibri" w:cs="Calibri"/>
          <w:sz w:val="22"/>
          <w:szCs w:val="22"/>
        </w:rPr>
      </w:pPr>
      <w:r w:rsidRPr="00193CA8">
        <w:rPr>
          <w:rFonts w:ascii="Calibri" w:hAnsi="Calibri" w:cs="Calibri"/>
          <w:bCs/>
          <w:kern w:val="28"/>
          <w:sz w:val="22"/>
          <w:szCs w:val="22"/>
        </w:rPr>
        <w:t xml:space="preserve">Τον κ. Πρόεδρο  του Δημοτικού </w:t>
      </w:r>
      <w:r w:rsidRPr="00193CA8">
        <w:rPr>
          <w:rFonts w:ascii="Calibri" w:hAnsi="Calibri" w:cs="Calibri"/>
          <w:bCs/>
          <w:kern w:val="28"/>
          <w:sz w:val="22"/>
          <w:szCs w:val="22"/>
        </w:rPr>
        <w:br/>
        <w:t xml:space="preserve">                                                                                                      Συμβουλίου </w:t>
      </w:r>
    </w:p>
    <w:p w:rsidR="00193CA8" w:rsidRDefault="00193CA8" w:rsidP="00471813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both"/>
        <w:rPr>
          <w:b w:val="0"/>
          <w:bCs/>
          <w:kern w:val="28"/>
        </w:rPr>
      </w:pPr>
    </w:p>
    <w:p w:rsidR="00B000A5" w:rsidRPr="0071478A" w:rsidRDefault="00193CA8" w:rsidP="00B000A5">
      <w:pPr>
        <w:rPr>
          <w:rFonts w:ascii="Calibri" w:hAnsi="Calibri" w:cs="Calibri"/>
          <w:b w:val="0"/>
          <w:sz w:val="22"/>
          <w:szCs w:val="22"/>
        </w:rPr>
      </w:pPr>
      <w:r w:rsidRPr="00193CA8">
        <w:rPr>
          <w:bCs/>
          <w:kern w:val="28"/>
          <w:sz w:val="22"/>
          <w:szCs w:val="22"/>
        </w:rPr>
        <w:t xml:space="preserve">ΘΕΜΑ: </w:t>
      </w:r>
      <w:r w:rsidR="00B000A5" w:rsidRPr="0071478A">
        <w:rPr>
          <w:b w:val="0"/>
          <w:kern w:val="28"/>
          <w:sz w:val="22"/>
          <w:szCs w:val="22"/>
        </w:rPr>
        <w:t xml:space="preserve">: </w:t>
      </w:r>
      <w:r w:rsidR="00B000A5">
        <w:rPr>
          <w:b w:val="0"/>
          <w:kern w:val="28"/>
          <w:sz w:val="22"/>
          <w:szCs w:val="22"/>
        </w:rPr>
        <w:t xml:space="preserve"> «</w:t>
      </w:r>
      <w:r w:rsidR="00B000A5" w:rsidRPr="0071478A">
        <w:rPr>
          <w:b w:val="0"/>
          <w:sz w:val="22"/>
          <w:szCs w:val="22"/>
        </w:rPr>
        <w:t>Τροποποίηση συμβάσ</w:t>
      </w:r>
      <w:r w:rsidR="00535C16">
        <w:rPr>
          <w:b w:val="0"/>
          <w:sz w:val="22"/>
          <w:szCs w:val="22"/>
        </w:rPr>
        <w:t>ης</w:t>
      </w:r>
      <w:r w:rsidR="00B000A5">
        <w:rPr>
          <w:b w:val="0"/>
          <w:sz w:val="22"/>
          <w:szCs w:val="22"/>
        </w:rPr>
        <w:t xml:space="preserve"> »</w:t>
      </w:r>
      <w:r w:rsidR="00B000A5" w:rsidRPr="0071478A">
        <w:rPr>
          <w:b w:val="0"/>
          <w:sz w:val="22"/>
          <w:szCs w:val="22"/>
        </w:rPr>
        <w:t xml:space="preserve">  : </w:t>
      </w:r>
    </w:p>
    <w:p w:rsidR="00B000A5" w:rsidRPr="00535C16" w:rsidRDefault="00B000A5" w:rsidP="00535C16">
      <w:pPr>
        <w:rPr>
          <w:b w:val="0"/>
          <w:sz w:val="22"/>
          <w:szCs w:val="22"/>
          <w:lang w:eastAsia="en-US"/>
        </w:rPr>
      </w:pPr>
      <w:r w:rsidRPr="00535C16">
        <w:rPr>
          <w:b w:val="0"/>
          <w:sz w:val="22"/>
          <w:szCs w:val="22"/>
        </w:rPr>
        <w:t xml:space="preserve">Με τον οικονομικό φορέα «ΑΙΓΑΙΟΝ ΓΕΝΙΚΗ ΠΡΟΜΗΘΕΥΤΙΚΗ ΤΡΟΦΙΜΩΝ ΕΠΕ» για την δαπάνη με τίτλο  « Προμήθεια Γάλακτος δικαιούχων εργαζομένων και Προμήθεια Τροφίμων, για τις ανάγκες του Δήμου Καλλιθέας και του τ. Ν.Π.Δ.Δ. ΟΠΑΑ-Γιάννης Γάλλος». </w:t>
      </w:r>
    </w:p>
    <w:p w:rsidR="00B000A5" w:rsidRPr="0071478A" w:rsidRDefault="00B000A5" w:rsidP="00B000A5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both"/>
        <w:rPr>
          <w:b w:val="0"/>
          <w:kern w:val="28"/>
          <w:sz w:val="22"/>
          <w:szCs w:val="22"/>
        </w:rPr>
      </w:pPr>
    </w:p>
    <w:p w:rsidR="00193CA8" w:rsidRPr="00193CA8" w:rsidRDefault="00193CA8" w:rsidP="00193CA8">
      <w:pPr>
        <w:rPr>
          <w:b w:val="0"/>
          <w:bCs/>
          <w:sz w:val="22"/>
          <w:szCs w:val="22"/>
        </w:rPr>
      </w:pPr>
      <w:r w:rsidRPr="00193CA8">
        <w:rPr>
          <w:b w:val="0"/>
          <w:bCs/>
          <w:sz w:val="22"/>
          <w:szCs w:val="22"/>
        </w:rPr>
        <w:t>Κύριε Πρόεδρε,</w:t>
      </w:r>
    </w:p>
    <w:p w:rsidR="00193CA8" w:rsidRPr="0071478A" w:rsidRDefault="00193CA8" w:rsidP="00193CA8">
      <w:pPr>
        <w:jc w:val="center"/>
        <w:rPr>
          <w:bCs/>
          <w:sz w:val="22"/>
          <w:szCs w:val="22"/>
          <w:u w:val="single"/>
        </w:rPr>
      </w:pPr>
    </w:p>
    <w:p w:rsidR="0071478A" w:rsidRPr="0071478A" w:rsidRDefault="00193CA8" w:rsidP="0071478A">
      <w:pPr>
        <w:rPr>
          <w:rFonts w:ascii="Calibri" w:hAnsi="Calibri" w:cs="Calibri"/>
          <w:b w:val="0"/>
          <w:sz w:val="22"/>
          <w:szCs w:val="22"/>
        </w:rPr>
      </w:pPr>
      <w:r w:rsidRPr="0071478A">
        <w:rPr>
          <w:b w:val="0"/>
          <w:bCs/>
          <w:sz w:val="22"/>
          <w:szCs w:val="22"/>
        </w:rPr>
        <w:t xml:space="preserve">      </w:t>
      </w:r>
      <w:r w:rsidRPr="0071478A">
        <w:rPr>
          <w:b w:val="0"/>
          <w:kern w:val="28"/>
          <w:sz w:val="22"/>
          <w:szCs w:val="22"/>
        </w:rPr>
        <w:t xml:space="preserve">Παρακαλούμε όπως κατά την προσεχή συνεδρίαση του Δημοτικού Συμβουλίου συμπεριλάβετε και το θέμα: </w:t>
      </w:r>
      <w:r w:rsidR="0071478A">
        <w:rPr>
          <w:b w:val="0"/>
          <w:kern w:val="28"/>
          <w:sz w:val="22"/>
          <w:szCs w:val="22"/>
        </w:rPr>
        <w:t xml:space="preserve"> «</w:t>
      </w:r>
      <w:r w:rsidR="0071478A" w:rsidRPr="0071478A">
        <w:rPr>
          <w:b w:val="0"/>
          <w:sz w:val="22"/>
          <w:szCs w:val="22"/>
        </w:rPr>
        <w:t>Τροποποίηση συμβάσ</w:t>
      </w:r>
      <w:r w:rsidR="00535C16">
        <w:rPr>
          <w:b w:val="0"/>
          <w:sz w:val="22"/>
          <w:szCs w:val="22"/>
        </w:rPr>
        <w:t>ης</w:t>
      </w:r>
      <w:r w:rsidR="0071478A">
        <w:rPr>
          <w:b w:val="0"/>
          <w:sz w:val="22"/>
          <w:szCs w:val="22"/>
        </w:rPr>
        <w:t xml:space="preserve"> »</w:t>
      </w:r>
      <w:r w:rsidR="0071478A" w:rsidRPr="0071478A">
        <w:rPr>
          <w:b w:val="0"/>
          <w:sz w:val="22"/>
          <w:szCs w:val="22"/>
        </w:rPr>
        <w:t xml:space="preserve">  : </w:t>
      </w:r>
    </w:p>
    <w:p w:rsidR="0071478A" w:rsidRPr="0071478A" w:rsidRDefault="0071478A" w:rsidP="00535C16">
      <w:pPr>
        <w:pStyle w:val="a7"/>
        <w:ind w:left="360"/>
        <w:contextualSpacing w:val="0"/>
        <w:rPr>
          <w:b w:val="0"/>
          <w:sz w:val="22"/>
          <w:szCs w:val="22"/>
          <w:lang w:eastAsia="en-US"/>
        </w:rPr>
      </w:pPr>
      <w:r w:rsidRPr="0071478A">
        <w:rPr>
          <w:b w:val="0"/>
          <w:sz w:val="22"/>
          <w:szCs w:val="22"/>
        </w:rPr>
        <w:t>Με τον οικονομικό φορέα «ΑΙΓΑΙΟΝ ΓΕΝΙΚΗ ΠΡΟΜΗΘΕΥΤΙΚΗ ΤΡΟΦΙΜΩΝ ΕΠΕ» για την δαπάνη με τίτλο  « Προμήθεια Γάλακτος δικαιούχων εργαζομένων και Προμήθεια Τροφίμων, για τις ανάγκες του Δήμου Καλλιθέας και του τ. Ν.Π.Δ.Δ. ΟΠΑΑ-Γιάννης Γάλλος</w:t>
      </w:r>
      <w:r w:rsidR="005B4258" w:rsidRPr="005B4258">
        <w:rPr>
          <w:b w:val="0"/>
          <w:sz w:val="22"/>
          <w:szCs w:val="22"/>
        </w:rPr>
        <w:t xml:space="preserve"> </w:t>
      </w:r>
      <w:r w:rsidR="005B4258" w:rsidRPr="00B90579">
        <w:rPr>
          <w:b w:val="0"/>
          <w:sz w:val="22"/>
          <w:szCs w:val="22"/>
        </w:rPr>
        <w:t xml:space="preserve">( </w:t>
      </w:r>
      <w:r w:rsidR="005B4258">
        <w:rPr>
          <w:b w:val="0"/>
          <w:sz w:val="22"/>
          <w:szCs w:val="22"/>
        </w:rPr>
        <w:t>ΑΔΑΜ:</w:t>
      </w:r>
      <w:r w:rsidR="005B4258" w:rsidRPr="00B90579">
        <w:rPr>
          <w:b w:val="0"/>
          <w:sz w:val="22"/>
          <w:szCs w:val="22"/>
        </w:rPr>
        <w:t xml:space="preserve"> 24</w:t>
      </w:r>
      <w:r w:rsidR="005B4258">
        <w:rPr>
          <w:b w:val="0"/>
          <w:sz w:val="22"/>
          <w:szCs w:val="22"/>
          <w:lang w:val="en-US"/>
        </w:rPr>
        <w:t>SYMV</w:t>
      </w:r>
      <w:r w:rsidR="005B4258" w:rsidRPr="00B90579">
        <w:rPr>
          <w:b w:val="0"/>
          <w:sz w:val="22"/>
          <w:szCs w:val="22"/>
        </w:rPr>
        <w:t>015327955)</w:t>
      </w:r>
      <w:r w:rsidRPr="0071478A">
        <w:rPr>
          <w:b w:val="0"/>
          <w:sz w:val="22"/>
          <w:szCs w:val="22"/>
        </w:rPr>
        <w:t xml:space="preserve">». </w:t>
      </w:r>
    </w:p>
    <w:p w:rsidR="00B242C4" w:rsidRPr="00B242C4" w:rsidRDefault="002C1AAA" w:rsidP="00B242C4">
      <w:pPr>
        <w:jc w:val="both"/>
        <w:rPr>
          <w:b w:val="0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>Λαμ</w:t>
      </w:r>
      <w:r w:rsidR="008E5645">
        <w:rPr>
          <w:rStyle w:val="a3"/>
          <w:rFonts w:cs="Arial"/>
          <w:bCs/>
          <w:sz w:val="22"/>
          <w:szCs w:val="22"/>
        </w:rPr>
        <w:t>βάνοντας υπόψη</w:t>
      </w:r>
      <w:r w:rsidR="00F008F9">
        <w:rPr>
          <w:rStyle w:val="a3"/>
          <w:rFonts w:cs="Arial"/>
          <w:bCs/>
          <w:sz w:val="22"/>
          <w:szCs w:val="22"/>
        </w:rPr>
        <w:t>:</w:t>
      </w:r>
      <w:r w:rsidR="00B242C4">
        <w:rPr>
          <w:rStyle w:val="a3"/>
          <w:rFonts w:cs="Arial"/>
          <w:bCs/>
          <w:sz w:val="22"/>
          <w:szCs w:val="22"/>
        </w:rPr>
        <w:t xml:space="preserve">     </w:t>
      </w:r>
    </w:p>
    <w:p w:rsidR="00B000A5" w:rsidRDefault="006135A8" w:rsidP="006135A8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>Τ</w:t>
      </w:r>
      <w:r w:rsidR="00535C16">
        <w:rPr>
          <w:rStyle w:val="a3"/>
          <w:rFonts w:cs="Arial"/>
          <w:bCs/>
          <w:sz w:val="22"/>
          <w:szCs w:val="22"/>
        </w:rPr>
        <w:t>ην</w:t>
      </w:r>
      <w:r>
        <w:rPr>
          <w:rStyle w:val="a3"/>
          <w:rFonts w:cs="Arial"/>
          <w:bCs/>
          <w:sz w:val="22"/>
          <w:szCs w:val="22"/>
        </w:rPr>
        <w:t xml:space="preserve"> </w:t>
      </w:r>
      <w:r w:rsidR="00E93BE5">
        <w:rPr>
          <w:rStyle w:val="a3"/>
          <w:rFonts w:cs="Arial"/>
          <w:bCs/>
          <w:sz w:val="22"/>
          <w:szCs w:val="22"/>
        </w:rPr>
        <w:t>από 1</w:t>
      </w:r>
      <w:r w:rsidR="00535C16">
        <w:rPr>
          <w:rStyle w:val="a3"/>
          <w:rFonts w:cs="Arial"/>
          <w:bCs/>
          <w:sz w:val="22"/>
          <w:szCs w:val="22"/>
        </w:rPr>
        <w:t>5</w:t>
      </w:r>
      <w:r w:rsidR="00E93BE5">
        <w:rPr>
          <w:rStyle w:val="a3"/>
          <w:rFonts w:cs="Arial"/>
          <w:bCs/>
          <w:sz w:val="22"/>
          <w:szCs w:val="22"/>
        </w:rPr>
        <w:t>/</w:t>
      </w:r>
      <w:r w:rsidR="00535C16">
        <w:rPr>
          <w:rStyle w:val="a3"/>
          <w:rFonts w:cs="Arial"/>
          <w:bCs/>
          <w:sz w:val="22"/>
          <w:szCs w:val="22"/>
        </w:rPr>
        <w:t>05</w:t>
      </w:r>
      <w:r w:rsidR="00E93BE5">
        <w:rPr>
          <w:rStyle w:val="a3"/>
          <w:rFonts w:cs="Arial"/>
          <w:bCs/>
          <w:sz w:val="22"/>
          <w:szCs w:val="22"/>
        </w:rPr>
        <w:t xml:space="preserve">/2026 </w:t>
      </w:r>
      <w:r>
        <w:rPr>
          <w:rStyle w:val="a3"/>
          <w:rFonts w:cs="Arial"/>
          <w:bCs/>
          <w:sz w:val="22"/>
          <w:szCs w:val="22"/>
        </w:rPr>
        <w:t>γνωμοδ</w:t>
      </w:r>
      <w:r w:rsidR="00535C16">
        <w:rPr>
          <w:rStyle w:val="a3"/>
          <w:rFonts w:cs="Arial"/>
          <w:bCs/>
          <w:sz w:val="22"/>
          <w:szCs w:val="22"/>
        </w:rPr>
        <w:t>ότηση</w:t>
      </w:r>
      <w:r>
        <w:rPr>
          <w:rStyle w:val="a3"/>
          <w:rFonts w:cs="Arial"/>
          <w:bCs/>
          <w:sz w:val="22"/>
          <w:szCs w:val="22"/>
        </w:rPr>
        <w:t xml:space="preserve"> της Επιτροπής Παραλαβής και Παρακολούθησης</w:t>
      </w:r>
      <w:r w:rsidR="00B90579">
        <w:rPr>
          <w:rStyle w:val="a3"/>
          <w:rFonts w:cs="Arial"/>
          <w:bCs/>
          <w:sz w:val="22"/>
          <w:szCs w:val="22"/>
        </w:rPr>
        <w:t xml:space="preserve"> </w:t>
      </w:r>
      <w:r w:rsidR="00975EE8">
        <w:rPr>
          <w:rStyle w:val="a3"/>
          <w:rFonts w:cs="Arial"/>
          <w:bCs/>
          <w:sz w:val="22"/>
          <w:szCs w:val="22"/>
        </w:rPr>
        <w:t xml:space="preserve">(η οποία συγκροτήθηκε </w:t>
      </w:r>
      <w:r w:rsidR="00E93BE5">
        <w:rPr>
          <w:rStyle w:val="a3"/>
          <w:rFonts w:cs="Arial"/>
          <w:bCs/>
          <w:sz w:val="22"/>
          <w:szCs w:val="22"/>
        </w:rPr>
        <w:t xml:space="preserve">με </w:t>
      </w:r>
      <w:r w:rsidR="00B90579">
        <w:rPr>
          <w:rStyle w:val="a3"/>
          <w:rFonts w:cs="Arial"/>
          <w:bCs/>
          <w:sz w:val="22"/>
          <w:szCs w:val="22"/>
        </w:rPr>
        <w:t xml:space="preserve"> </w:t>
      </w:r>
      <w:r w:rsidR="00975EE8">
        <w:rPr>
          <w:rStyle w:val="a3"/>
          <w:rFonts w:cs="Arial"/>
          <w:bCs/>
          <w:sz w:val="22"/>
          <w:szCs w:val="22"/>
        </w:rPr>
        <w:t xml:space="preserve">την </w:t>
      </w:r>
      <w:proofErr w:type="spellStart"/>
      <w:r w:rsidR="00E93BE5">
        <w:rPr>
          <w:rStyle w:val="a3"/>
          <w:rFonts w:cs="Arial"/>
          <w:bCs/>
          <w:sz w:val="22"/>
          <w:szCs w:val="22"/>
        </w:rPr>
        <w:t>α</w:t>
      </w:r>
      <w:r w:rsidR="00B90579">
        <w:rPr>
          <w:rStyle w:val="a3"/>
          <w:rFonts w:cs="Arial"/>
          <w:bCs/>
          <w:sz w:val="22"/>
          <w:szCs w:val="22"/>
        </w:rPr>
        <w:t>ρ</w:t>
      </w:r>
      <w:proofErr w:type="spellEnd"/>
      <w:r w:rsidR="00B90579">
        <w:rPr>
          <w:rStyle w:val="a3"/>
          <w:rFonts w:cs="Arial"/>
          <w:bCs/>
          <w:sz w:val="22"/>
          <w:szCs w:val="22"/>
        </w:rPr>
        <w:t xml:space="preserve">.  </w:t>
      </w:r>
      <w:r w:rsidR="005C2CE2">
        <w:rPr>
          <w:rStyle w:val="a3"/>
          <w:rFonts w:cs="Arial"/>
          <w:bCs/>
          <w:sz w:val="22"/>
          <w:szCs w:val="22"/>
        </w:rPr>
        <w:t>12</w:t>
      </w:r>
      <w:r w:rsidR="00B90579">
        <w:rPr>
          <w:rStyle w:val="a3"/>
          <w:rFonts w:cs="Arial"/>
          <w:bCs/>
          <w:sz w:val="22"/>
          <w:szCs w:val="22"/>
        </w:rPr>
        <w:t>/202</w:t>
      </w:r>
      <w:r w:rsidR="005C2CE2">
        <w:rPr>
          <w:rStyle w:val="a3"/>
          <w:rFonts w:cs="Arial"/>
          <w:bCs/>
          <w:sz w:val="22"/>
          <w:szCs w:val="22"/>
        </w:rPr>
        <w:t>6</w:t>
      </w:r>
      <w:r w:rsidR="00E93BE5">
        <w:rPr>
          <w:rStyle w:val="a3"/>
          <w:rFonts w:cs="Arial"/>
          <w:bCs/>
          <w:sz w:val="22"/>
          <w:szCs w:val="22"/>
        </w:rPr>
        <w:t xml:space="preserve"> απόφαση Δ.Σ.)</w:t>
      </w:r>
      <w:r w:rsidR="005C2CE2" w:rsidRPr="005C2CE2">
        <w:t xml:space="preserve"> </w:t>
      </w:r>
      <w:r w:rsidR="005C2CE2" w:rsidRPr="005C2CE2">
        <w:rPr>
          <w:b w:val="0"/>
          <w:sz w:val="22"/>
          <w:szCs w:val="22"/>
        </w:rPr>
        <w:t>ΑΔΑ</w:t>
      </w:r>
      <w:r w:rsidR="005C2CE2">
        <w:rPr>
          <w:b w:val="0"/>
        </w:rPr>
        <w:t xml:space="preserve">: </w:t>
      </w:r>
      <w:r w:rsidR="005C2CE2" w:rsidRPr="005C2CE2">
        <w:rPr>
          <w:rStyle w:val="a3"/>
          <w:rFonts w:cs="Arial"/>
          <w:bCs/>
          <w:sz w:val="22"/>
          <w:szCs w:val="22"/>
        </w:rPr>
        <w:t xml:space="preserve">ΨΤ5ΠΩΕΚ-28Β </w:t>
      </w:r>
      <w:r w:rsidR="00E93BE5">
        <w:rPr>
          <w:rStyle w:val="a3"/>
          <w:rFonts w:cs="Arial"/>
          <w:bCs/>
          <w:sz w:val="22"/>
          <w:szCs w:val="22"/>
        </w:rPr>
        <w:t>-</w:t>
      </w:r>
      <w:r>
        <w:rPr>
          <w:rStyle w:val="a3"/>
          <w:rFonts w:cs="Arial"/>
          <w:bCs/>
          <w:sz w:val="22"/>
          <w:szCs w:val="22"/>
        </w:rPr>
        <w:t xml:space="preserve"> </w:t>
      </w:r>
      <w:r w:rsidR="00B000A5">
        <w:rPr>
          <w:rStyle w:val="a3"/>
          <w:rFonts w:cs="Arial"/>
          <w:bCs/>
          <w:sz w:val="22"/>
          <w:szCs w:val="22"/>
        </w:rPr>
        <w:t xml:space="preserve">περί τροποποίησης </w:t>
      </w:r>
      <w:r w:rsidR="005C2CE2">
        <w:rPr>
          <w:rStyle w:val="a3"/>
          <w:rFonts w:cs="Arial"/>
          <w:bCs/>
          <w:sz w:val="22"/>
          <w:szCs w:val="22"/>
        </w:rPr>
        <w:t>της σύμβασης</w:t>
      </w:r>
      <w:r w:rsidR="00B000A5">
        <w:rPr>
          <w:rStyle w:val="a3"/>
          <w:rFonts w:cs="Arial"/>
          <w:bCs/>
          <w:sz w:val="22"/>
          <w:szCs w:val="22"/>
        </w:rPr>
        <w:t xml:space="preserve"> που αναφέ</w:t>
      </w:r>
      <w:r w:rsidR="005C2CE2">
        <w:rPr>
          <w:rStyle w:val="a3"/>
          <w:rFonts w:cs="Arial"/>
          <w:bCs/>
          <w:sz w:val="22"/>
          <w:szCs w:val="22"/>
        </w:rPr>
        <w:t>ρεται</w:t>
      </w:r>
      <w:r w:rsidR="00B000A5">
        <w:rPr>
          <w:rStyle w:val="a3"/>
          <w:rFonts w:cs="Arial"/>
          <w:bCs/>
          <w:sz w:val="22"/>
          <w:szCs w:val="22"/>
        </w:rPr>
        <w:t xml:space="preserve"> στο θέμα μας.</w:t>
      </w:r>
    </w:p>
    <w:p w:rsidR="005C2CE2" w:rsidRDefault="005C2CE2" w:rsidP="006135A8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 xml:space="preserve">Την ανάγκη προμήθειας άρτου για τις 10 δομές μας </w:t>
      </w:r>
    </w:p>
    <w:p w:rsidR="00B000A5" w:rsidRDefault="00B000A5" w:rsidP="00801DBF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>
        <w:rPr>
          <w:b w:val="0"/>
          <w:sz w:val="22"/>
          <w:szCs w:val="22"/>
        </w:rPr>
        <w:t>Την εύρυθμη λειτουργία των</w:t>
      </w:r>
      <w:r w:rsidR="00BD4DFD">
        <w:rPr>
          <w:b w:val="0"/>
          <w:sz w:val="22"/>
          <w:szCs w:val="22"/>
        </w:rPr>
        <w:t xml:space="preserve"> δέκα (10)</w:t>
      </w:r>
      <w:r>
        <w:rPr>
          <w:b w:val="0"/>
          <w:sz w:val="22"/>
          <w:szCs w:val="22"/>
        </w:rPr>
        <w:t xml:space="preserve"> δομών της </w:t>
      </w:r>
      <w:r>
        <w:rPr>
          <w:rStyle w:val="a3"/>
          <w:rFonts w:cs="Arial"/>
          <w:bCs/>
          <w:sz w:val="22"/>
          <w:szCs w:val="22"/>
        </w:rPr>
        <w:t>Διεύθυνσης Παιδικής Αγωγής.</w:t>
      </w:r>
    </w:p>
    <w:p w:rsidR="00B000A5" w:rsidRDefault="00B000A5" w:rsidP="00B000A5">
      <w:pPr>
        <w:ind w:left="36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</w:t>
      </w:r>
    </w:p>
    <w:p w:rsidR="00B000A5" w:rsidRDefault="00BD4DFD" w:rsidP="00B000A5">
      <w:pPr>
        <w:ind w:left="360"/>
        <w:jc w:val="both"/>
        <w:rPr>
          <w:rStyle w:val="a3"/>
          <w:rFonts w:cs="Arial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</w:t>
      </w:r>
      <w:r>
        <w:rPr>
          <w:rStyle w:val="a3"/>
          <w:rFonts w:cs="Arial"/>
          <w:bCs/>
          <w:sz w:val="22"/>
          <w:szCs w:val="22"/>
        </w:rPr>
        <w:t xml:space="preserve">Κατόπιν των ανωτέρω, η Διεύθυνση Παιδικής Αγωγής </w:t>
      </w:r>
      <w:r w:rsidR="009F34B4">
        <w:rPr>
          <w:rStyle w:val="a3"/>
          <w:rFonts w:cs="Arial"/>
          <w:bCs/>
          <w:sz w:val="22"/>
          <w:szCs w:val="22"/>
        </w:rPr>
        <w:t>προτείνει</w:t>
      </w:r>
      <w:r>
        <w:rPr>
          <w:rStyle w:val="a3"/>
          <w:rFonts w:cs="Arial"/>
          <w:bCs/>
          <w:sz w:val="22"/>
          <w:szCs w:val="22"/>
        </w:rPr>
        <w:t xml:space="preserve"> την τροποποίηση </w:t>
      </w:r>
      <w:r w:rsidR="002168EC">
        <w:rPr>
          <w:rStyle w:val="a3"/>
          <w:rFonts w:cs="Arial"/>
          <w:bCs/>
          <w:sz w:val="22"/>
          <w:szCs w:val="22"/>
        </w:rPr>
        <w:t>τ</w:t>
      </w:r>
      <w:r w:rsidR="005C2CE2">
        <w:rPr>
          <w:rStyle w:val="a3"/>
          <w:rFonts w:cs="Arial"/>
          <w:bCs/>
          <w:sz w:val="22"/>
          <w:szCs w:val="22"/>
        </w:rPr>
        <w:t>ης</w:t>
      </w:r>
      <w:r w:rsidR="002168EC">
        <w:rPr>
          <w:rStyle w:val="a3"/>
          <w:rFonts w:cs="Arial"/>
          <w:bCs/>
          <w:sz w:val="22"/>
          <w:szCs w:val="22"/>
        </w:rPr>
        <w:t xml:space="preserve"> εν λόγω σ</w:t>
      </w:r>
      <w:r w:rsidR="005C2CE2">
        <w:rPr>
          <w:rStyle w:val="a3"/>
          <w:rFonts w:cs="Arial"/>
          <w:bCs/>
          <w:sz w:val="22"/>
          <w:szCs w:val="22"/>
        </w:rPr>
        <w:t>ύμβασης.</w:t>
      </w:r>
    </w:p>
    <w:p w:rsidR="00BD4DFD" w:rsidRPr="00B000A5" w:rsidRDefault="00BD4DFD" w:rsidP="00B000A5">
      <w:pPr>
        <w:ind w:left="360"/>
        <w:jc w:val="both"/>
        <w:rPr>
          <w:b w:val="0"/>
          <w:bCs/>
          <w:sz w:val="22"/>
          <w:szCs w:val="22"/>
        </w:rPr>
      </w:pPr>
    </w:p>
    <w:p w:rsidR="00B000A5" w:rsidRDefault="00B000A5" w:rsidP="00B000A5">
      <w:pPr>
        <w:pStyle w:val="a7"/>
        <w:jc w:val="both"/>
        <w:rPr>
          <w:rStyle w:val="a3"/>
          <w:rFonts w:cs="Arial"/>
          <w:bCs/>
          <w:sz w:val="22"/>
          <w:szCs w:val="22"/>
        </w:rPr>
      </w:pPr>
      <w:r>
        <w:rPr>
          <w:b w:val="0"/>
          <w:sz w:val="22"/>
          <w:szCs w:val="22"/>
        </w:rPr>
        <w:t xml:space="preserve">           </w:t>
      </w:r>
    </w:p>
    <w:p w:rsidR="005C2CE2" w:rsidRDefault="005C2CE2" w:rsidP="005C2CE2">
      <w:pPr>
        <w:tabs>
          <w:tab w:val="left" w:pos="939"/>
          <w:tab w:val="left" w:pos="1260"/>
        </w:tabs>
        <w:jc w:val="center"/>
        <w:rPr>
          <w:b w:val="0"/>
          <w:sz w:val="22"/>
          <w:szCs w:val="22"/>
        </w:rPr>
      </w:pPr>
      <w:r w:rsidRPr="005C2CE2">
        <w:rPr>
          <w:b w:val="0"/>
          <w:sz w:val="22"/>
          <w:szCs w:val="22"/>
        </w:rPr>
        <w:t>Ο ΑΝΤΙΔΗΜΑΡΧΟΣ</w:t>
      </w:r>
    </w:p>
    <w:p w:rsidR="005C2CE2" w:rsidRPr="005C2CE2" w:rsidRDefault="005C2CE2" w:rsidP="005C2CE2">
      <w:pPr>
        <w:tabs>
          <w:tab w:val="left" w:pos="939"/>
          <w:tab w:val="left" w:pos="1260"/>
        </w:tabs>
        <w:jc w:val="center"/>
        <w:rPr>
          <w:b w:val="0"/>
          <w:sz w:val="22"/>
          <w:szCs w:val="22"/>
        </w:rPr>
      </w:pPr>
    </w:p>
    <w:p w:rsidR="005C2CE2" w:rsidRPr="005C2CE2" w:rsidRDefault="005C2CE2" w:rsidP="005C2CE2">
      <w:pPr>
        <w:tabs>
          <w:tab w:val="left" w:pos="939"/>
          <w:tab w:val="left" w:pos="1260"/>
        </w:tabs>
        <w:jc w:val="center"/>
        <w:rPr>
          <w:b w:val="0"/>
          <w:sz w:val="22"/>
          <w:szCs w:val="22"/>
        </w:rPr>
      </w:pPr>
    </w:p>
    <w:p w:rsidR="00042451" w:rsidRDefault="005C2CE2" w:rsidP="005C2CE2">
      <w:pPr>
        <w:tabs>
          <w:tab w:val="left" w:pos="939"/>
          <w:tab w:val="left" w:pos="1260"/>
        </w:tabs>
        <w:jc w:val="center"/>
        <w:rPr>
          <w:b w:val="0"/>
          <w:sz w:val="22"/>
          <w:szCs w:val="22"/>
        </w:rPr>
      </w:pPr>
      <w:r w:rsidRPr="005C2CE2">
        <w:rPr>
          <w:b w:val="0"/>
          <w:sz w:val="22"/>
          <w:szCs w:val="22"/>
        </w:rPr>
        <w:t>ΓΕΩΡΓΙΟΣ Χ. ΜΑΡΓΩΜΕΝΟΣ</w:t>
      </w:r>
    </w:p>
    <w:p w:rsidR="00CE150B" w:rsidRDefault="00CE150B" w:rsidP="005C2CE2">
      <w:pPr>
        <w:tabs>
          <w:tab w:val="left" w:pos="939"/>
          <w:tab w:val="left" w:pos="1260"/>
        </w:tabs>
        <w:jc w:val="center"/>
        <w:rPr>
          <w:b w:val="0"/>
          <w:sz w:val="22"/>
          <w:szCs w:val="22"/>
        </w:rPr>
      </w:pPr>
    </w:p>
    <w:p w:rsidR="00CE150B" w:rsidRPr="006C5453" w:rsidRDefault="00CE150B" w:rsidP="00042451">
      <w:pPr>
        <w:tabs>
          <w:tab w:val="left" w:pos="939"/>
          <w:tab w:val="left" w:pos="1260"/>
        </w:tabs>
        <w:jc w:val="both"/>
        <w:rPr>
          <w:b w:val="0"/>
          <w:sz w:val="22"/>
          <w:szCs w:val="22"/>
        </w:rPr>
      </w:pPr>
    </w:p>
    <w:p w:rsidR="001443B1" w:rsidRPr="001443B1" w:rsidRDefault="001443B1" w:rsidP="001443B1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1443B1" w:rsidRPr="001443B1" w:rsidRDefault="001443B1" w:rsidP="004D5EC9">
      <w:pPr>
        <w:jc w:val="center"/>
        <w:rPr>
          <w:b w:val="0"/>
          <w:sz w:val="22"/>
          <w:szCs w:val="22"/>
        </w:rPr>
      </w:pPr>
    </w:p>
    <w:p w:rsidR="00E93BE5" w:rsidRDefault="00E93BE5" w:rsidP="004D5EC9">
      <w:pPr>
        <w:jc w:val="center"/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E93BE5" w:rsidRDefault="00E93BE5" w:rsidP="001443B1">
      <w:pPr>
        <w:rPr>
          <w:b w:val="0"/>
          <w:sz w:val="20"/>
          <w:szCs w:val="20"/>
        </w:rPr>
      </w:pP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 xml:space="preserve">Εσωτερική Διανομή </w:t>
      </w: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 xml:space="preserve">- </w:t>
      </w:r>
      <w:proofErr w:type="spellStart"/>
      <w:r w:rsidRPr="001443B1">
        <w:rPr>
          <w:b w:val="0"/>
          <w:sz w:val="20"/>
          <w:szCs w:val="20"/>
        </w:rPr>
        <w:t>Γρ</w:t>
      </w:r>
      <w:proofErr w:type="spellEnd"/>
      <w:r w:rsidRPr="001443B1">
        <w:rPr>
          <w:b w:val="0"/>
          <w:sz w:val="20"/>
          <w:szCs w:val="20"/>
        </w:rPr>
        <w:t>. Δημάρχου</w:t>
      </w: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 xml:space="preserve">- </w:t>
      </w:r>
      <w:proofErr w:type="spellStart"/>
      <w:r w:rsidRPr="001443B1">
        <w:rPr>
          <w:b w:val="0"/>
          <w:sz w:val="20"/>
          <w:szCs w:val="20"/>
        </w:rPr>
        <w:t>Γρ</w:t>
      </w:r>
      <w:proofErr w:type="spellEnd"/>
      <w:r w:rsidRPr="001443B1">
        <w:rPr>
          <w:b w:val="0"/>
          <w:sz w:val="20"/>
          <w:szCs w:val="20"/>
        </w:rPr>
        <w:t>. Γεν. Γραμματέα</w:t>
      </w: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>- Αντιδήμαρχο  κ. Γεώργιο Μαργωμένο</w:t>
      </w: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 xml:space="preserve">- Διεύθυνση Παιδικής Αγωγής </w:t>
      </w:r>
    </w:p>
    <w:p w:rsidR="001443B1" w:rsidRPr="001443B1" w:rsidRDefault="001443B1" w:rsidP="001443B1">
      <w:pPr>
        <w:jc w:val="both"/>
        <w:rPr>
          <w:b w:val="0"/>
          <w:sz w:val="22"/>
          <w:szCs w:val="22"/>
        </w:rPr>
      </w:pPr>
    </w:p>
    <w:sectPr w:rsidR="001443B1" w:rsidRPr="00144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F418A2"/>
    <w:multiLevelType w:val="hybridMultilevel"/>
    <w:tmpl w:val="AD44B54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6F3"/>
    <w:multiLevelType w:val="hybridMultilevel"/>
    <w:tmpl w:val="9FEA60FC"/>
    <w:lvl w:ilvl="0" w:tplc="0408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31C44"/>
    <w:multiLevelType w:val="hybridMultilevel"/>
    <w:tmpl w:val="F9560A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A4D76"/>
    <w:multiLevelType w:val="hybridMultilevel"/>
    <w:tmpl w:val="4428212A"/>
    <w:lvl w:ilvl="0" w:tplc="0408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07605"/>
    <w:multiLevelType w:val="hybridMultilevel"/>
    <w:tmpl w:val="F9560A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51"/>
    <w:rsid w:val="00021B64"/>
    <w:rsid w:val="000373B8"/>
    <w:rsid w:val="00042451"/>
    <w:rsid w:val="00055574"/>
    <w:rsid w:val="0006404B"/>
    <w:rsid w:val="000B2FE4"/>
    <w:rsid w:val="00115F89"/>
    <w:rsid w:val="0014196F"/>
    <w:rsid w:val="001443B1"/>
    <w:rsid w:val="001570DC"/>
    <w:rsid w:val="00193CA8"/>
    <w:rsid w:val="001B5EE3"/>
    <w:rsid w:val="001C5192"/>
    <w:rsid w:val="002168EC"/>
    <w:rsid w:val="002579CE"/>
    <w:rsid w:val="002C156E"/>
    <w:rsid w:val="002C1AAA"/>
    <w:rsid w:val="002D7C45"/>
    <w:rsid w:val="002F1819"/>
    <w:rsid w:val="0035703C"/>
    <w:rsid w:val="00461CFE"/>
    <w:rsid w:val="00471813"/>
    <w:rsid w:val="004D5EC9"/>
    <w:rsid w:val="004E02A1"/>
    <w:rsid w:val="00535C16"/>
    <w:rsid w:val="005A2B63"/>
    <w:rsid w:val="005B4258"/>
    <w:rsid w:val="005C2CE2"/>
    <w:rsid w:val="005C3BEC"/>
    <w:rsid w:val="005D774C"/>
    <w:rsid w:val="005F75BC"/>
    <w:rsid w:val="006135A8"/>
    <w:rsid w:val="006177FE"/>
    <w:rsid w:val="00682F80"/>
    <w:rsid w:val="00693E09"/>
    <w:rsid w:val="006D3B09"/>
    <w:rsid w:val="006D4294"/>
    <w:rsid w:val="006E1BC6"/>
    <w:rsid w:val="006E4A45"/>
    <w:rsid w:val="0071478A"/>
    <w:rsid w:val="00732292"/>
    <w:rsid w:val="0076150D"/>
    <w:rsid w:val="00790BD9"/>
    <w:rsid w:val="007944E3"/>
    <w:rsid w:val="00814876"/>
    <w:rsid w:val="00817ECB"/>
    <w:rsid w:val="00857226"/>
    <w:rsid w:val="00861C50"/>
    <w:rsid w:val="008D54B8"/>
    <w:rsid w:val="008D5708"/>
    <w:rsid w:val="008E5645"/>
    <w:rsid w:val="009542C8"/>
    <w:rsid w:val="00975EE8"/>
    <w:rsid w:val="009C3FA3"/>
    <w:rsid w:val="009E3C10"/>
    <w:rsid w:val="009F34B4"/>
    <w:rsid w:val="00A068F8"/>
    <w:rsid w:val="00A5311B"/>
    <w:rsid w:val="00A65AD0"/>
    <w:rsid w:val="00A8567A"/>
    <w:rsid w:val="00AA4E78"/>
    <w:rsid w:val="00AA75ED"/>
    <w:rsid w:val="00AB11C1"/>
    <w:rsid w:val="00AD34FE"/>
    <w:rsid w:val="00AE2D72"/>
    <w:rsid w:val="00AE5854"/>
    <w:rsid w:val="00AE5D86"/>
    <w:rsid w:val="00AE7A51"/>
    <w:rsid w:val="00AF5B69"/>
    <w:rsid w:val="00B000A5"/>
    <w:rsid w:val="00B242C4"/>
    <w:rsid w:val="00B34B26"/>
    <w:rsid w:val="00B40050"/>
    <w:rsid w:val="00B90579"/>
    <w:rsid w:val="00BB7A13"/>
    <w:rsid w:val="00BD4DFD"/>
    <w:rsid w:val="00BE0478"/>
    <w:rsid w:val="00BE21C3"/>
    <w:rsid w:val="00C018AF"/>
    <w:rsid w:val="00C644D0"/>
    <w:rsid w:val="00CA58D4"/>
    <w:rsid w:val="00CA5946"/>
    <w:rsid w:val="00CE150B"/>
    <w:rsid w:val="00D5619B"/>
    <w:rsid w:val="00D71465"/>
    <w:rsid w:val="00D86DED"/>
    <w:rsid w:val="00D95A27"/>
    <w:rsid w:val="00E21CA4"/>
    <w:rsid w:val="00E77678"/>
    <w:rsid w:val="00E93BE5"/>
    <w:rsid w:val="00EA2121"/>
    <w:rsid w:val="00EC3CAA"/>
    <w:rsid w:val="00ED3C59"/>
    <w:rsid w:val="00F008F9"/>
    <w:rsid w:val="00F06186"/>
    <w:rsid w:val="00F26216"/>
    <w:rsid w:val="00FA3A16"/>
    <w:rsid w:val="00FB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6267"/>
  <w15:chartTrackingRefBased/>
  <w15:docId w15:val="{3F288108-4C86-4AE9-87A6-BC2BDD1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51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42451"/>
    <w:pPr>
      <w:keepNext/>
      <w:numPr>
        <w:numId w:val="1"/>
      </w:numPr>
      <w:suppressAutoHyphens/>
      <w:spacing w:line="360" w:lineRule="auto"/>
      <w:jc w:val="center"/>
      <w:outlineLvl w:val="0"/>
    </w:pPr>
    <w:rPr>
      <w:rFonts w:ascii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4245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Strong"/>
    <w:basedOn w:val="a0"/>
    <w:qFormat/>
    <w:rsid w:val="00042451"/>
    <w:rPr>
      <w:rFonts w:cs="Times New Roman"/>
      <w:b/>
    </w:rPr>
  </w:style>
  <w:style w:type="table" w:styleId="a4">
    <w:name w:val="Table Grid"/>
    <w:basedOn w:val="a1"/>
    <w:rsid w:val="00042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rsid w:val="00042451"/>
    <w:pPr>
      <w:suppressAutoHyphens/>
      <w:spacing w:line="360" w:lineRule="auto"/>
      <w:jc w:val="both"/>
    </w:pPr>
    <w:rPr>
      <w:b w:val="0"/>
      <w:szCs w:val="20"/>
      <w:lang w:val="en-US" w:eastAsia="ar-SA"/>
    </w:rPr>
  </w:style>
  <w:style w:type="character" w:customStyle="1" w:styleId="Char">
    <w:name w:val="Σώμα κειμένου Char"/>
    <w:basedOn w:val="a0"/>
    <w:link w:val="a5"/>
    <w:rsid w:val="00042451"/>
    <w:rPr>
      <w:rFonts w:ascii="Arial" w:eastAsia="Times New Roman" w:hAnsi="Arial" w:cs="Arial"/>
      <w:sz w:val="24"/>
      <w:szCs w:val="20"/>
      <w:lang w:val="en-US" w:eastAsia="ar-SA"/>
    </w:rPr>
  </w:style>
  <w:style w:type="paragraph" w:customStyle="1" w:styleId="21">
    <w:name w:val="Σώμα κείμενου με εσοχή 21"/>
    <w:basedOn w:val="a"/>
    <w:rsid w:val="00042451"/>
    <w:pPr>
      <w:suppressAutoHyphens/>
      <w:spacing w:after="120" w:line="480" w:lineRule="auto"/>
      <w:ind w:left="283"/>
    </w:pPr>
    <w:rPr>
      <w:rFonts w:ascii="Times New Roman" w:hAnsi="Times New Roman" w:cs="Times New Roman"/>
      <w:b w:val="0"/>
      <w:sz w:val="20"/>
      <w:szCs w:val="20"/>
      <w:lang w:eastAsia="ar-SA"/>
    </w:rPr>
  </w:style>
  <w:style w:type="paragraph" w:styleId="a6">
    <w:name w:val="Balloon Text"/>
    <w:basedOn w:val="a"/>
    <w:link w:val="Char0"/>
    <w:uiPriority w:val="99"/>
    <w:semiHidden/>
    <w:unhideWhenUsed/>
    <w:rsid w:val="0006404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6404B"/>
    <w:rPr>
      <w:rFonts w:ascii="Segoe UI" w:eastAsia="Times New Roman" w:hAnsi="Segoe UI" w:cs="Segoe UI"/>
      <w:b/>
      <w:sz w:val="18"/>
      <w:szCs w:val="18"/>
      <w:lang w:eastAsia="el-GR"/>
    </w:rPr>
  </w:style>
  <w:style w:type="paragraph" w:styleId="a7">
    <w:name w:val="List Paragraph"/>
    <w:basedOn w:val="a"/>
    <w:uiPriority w:val="34"/>
    <w:qFormat/>
    <w:rsid w:val="00F008F9"/>
    <w:pPr>
      <w:ind w:left="720"/>
      <w:contextualSpacing/>
    </w:pPr>
  </w:style>
  <w:style w:type="paragraph" w:customStyle="1" w:styleId="Default">
    <w:name w:val="Default"/>
    <w:rsid w:val="00ED3C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idiki-agogi@kallithe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1005-7318-4C4B-877C-E10CEE52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ΛΕΒΙΣΙΑΝΟΥ ΔΗΜΗΤΡΑ</dc:creator>
  <cp:keywords/>
  <dc:description/>
  <cp:lastModifiedBy>ΜΑΡΙΑ ΒΕΡΟΠΟΥΛΟΥ</cp:lastModifiedBy>
  <cp:revision>4</cp:revision>
  <cp:lastPrinted>2018-08-07T08:23:00Z</cp:lastPrinted>
  <dcterms:created xsi:type="dcterms:W3CDTF">2026-05-27T08:41:00Z</dcterms:created>
  <dcterms:modified xsi:type="dcterms:W3CDTF">2026-06-02T10:29:00Z</dcterms:modified>
</cp:coreProperties>
</file>