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08B4" w14:textId="77777777" w:rsidR="007E7725" w:rsidRDefault="007E7725" w:rsidP="007E7725">
      <w:pPr>
        <w:tabs>
          <w:tab w:val="left" w:pos="0"/>
        </w:tabs>
        <w:spacing w:line="340" w:lineRule="atLeast"/>
        <w:jc w:val="both"/>
        <w:rPr>
          <w:rFonts w:ascii="Arial" w:eastAsia="Times" w:hAnsi="Arial"/>
          <w:b/>
          <w:szCs w:val="20"/>
          <w:lang w:eastAsia="el-GR"/>
        </w:rPr>
      </w:pPr>
      <w:r w:rsidRPr="00984466">
        <w:rPr>
          <w:rFonts w:ascii="Arial" w:eastAsia="Times" w:hAnsi="Arial"/>
          <w:szCs w:val="20"/>
          <w:lang w:eastAsia="el-GR"/>
        </w:rPr>
        <w:t>Ε</w:t>
      </w:r>
      <w:r w:rsidRPr="00984466">
        <w:rPr>
          <w:rFonts w:ascii="Arial" w:eastAsia="Times" w:hAnsi="Arial"/>
          <w:b/>
          <w:szCs w:val="20"/>
          <w:lang w:eastAsia="el-GR"/>
        </w:rPr>
        <w:t>ΛΛΗΝΙΚΗ</w:t>
      </w:r>
      <w:r>
        <w:rPr>
          <w:rFonts w:ascii="Arial" w:eastAsia="Times" w:hAnsi="Arial"/>
          <w:b/>
          <w:szCs w:val="20"/>
          <w:lang w:eastAsia="el-GR"/>
        </w:rPr>
        <w:t xml:space="preserve"> </w:t>
      </w:r>
      <w:r w:rsidRPr="00984466">
        <w:rPr>
          <w:rFonts w:ascii="Arial" w:eastAsia="Times" w:hAnsi="Arial"/>
          <w:b/>
          <w:szCs w:val="20"/>
          <w:lang w:eastAsia="el-GR"/>
        </w:rPr>
        <w:t>ΔΗΜΟΚΡΑΤΙΑ</w:t>
      </w:r>
      <w:r>
        <w:rPr>
          <w:rFonts w:ascii="Arial" w:eastAsia="Times" w:hAnsi="Arial"/>
          <w:b/>
          <w:szCs w:val="20"/>
          <w:lang w:eastAsia="el-GR"/>
        </w:rPr>
        <w:t xml:space="preserve"> </w:t>
      </w:r>
    </w:p>
    <w:p w14:paraId="6649A75F" w14:textId="77777777" w:rsidR="007E7725" w:rsidRDefault="007E7725" w:rsidP="007E7725">
      <w:pPr>
        <w:tabs>
          <w:tab w:val="left" w:pos="0"/>
        </w:tabs>
        <w:spacing w:line="340" w:lineRule="atLeast"/>
        <w:jc w:val="both"/>
        <w:rPr>
          <w:rFonts w:ascii="Arial" w:eastAsia="Times" w:hAnsi="Arial"/>
          <w:b/>
          <w:szCs w:val="20"/>
          <w:lang w:eastAsia="el-GR"/>
        </w:rPr>
      </w:pPr>
      <w:r w:rsidRPr="00984466">
        <w:rPr>
          <w:rFonts w:ascii="Arial" w:eastAsia="Times" w:hAnsi="Arial"/>
          <w:b/>
          <w:szCs w:val="20"/>
          <w:lang w:eastAsia="el-GR"/>
        </w:rPr>
        <w:t>ΠΕΡΙΦΕΡΕΙΑ</w:t>
      </w:r>
      <w:r>
        <w:rPr>
          <w:rFonts w:ascii="Arial" w:eastAsia="Times" w:hAnsi="Arial"/>
          <w:b/>
          <w:szCs w:val="20"/>
          <w:lang w:eastAsia="el-GR"/>
        </w:rPr>
        <w:t xml:space="preserve"> Α</w:t>
      </w:r>
      <w:r w:rsidRPr="00984466">
        <w:rPr>
          <w:rFonts w:ascii="Arial" w:eastAsia="Times" w:hAnsi="Arial"/>
          <w:b/>
          <w:szCs w:val="20"/>
          <w:lang w:eastAsia="el-GR"/>
        </w:rPr>
        <w:t>ΤΤΙΚΗΣ</w:t>
      </w:r>
    </w:p>
    <w:p w14:paraId="32A6DA61" w14:textId="69A0B5C7" w:rsidR="007E7725" w:rsidRDefault="007E7725" w:rsidP="007E7725">
      <w:pPr>
        <w:tabs>
          <w:tab w:val="left" w:pos="0"/>
        </w:tabs>
        <w:spacing w:line="340" w:lineRule="atLeast"/>
        <w:jc w:val="both"/>
        <w:rPr>
          <w:rFonts w:ascii="Arial" w:eastAsia="Times" w:hAnsi="Arial"/>
          <w:b/>
          <w:szCs w:val="20"/>
          <w:lang w:eastAsia="el-GR"/>
        </w:rPr>
      </w:pPr>
      <w:r w:rsidRPr="00984466">
        <w:rPr>
          <w:rFonts w:ascii="Arial" w:eastAsia="Times" w:hAnsi="Arial"/>
          <w:b/>
          <w:szCs w:val="20"/>
          <w:lang w:eastAsia="el-GR"/>
        </w:rPr>
        <w:t>ΔΗΜΟΣ ΚΑΛΛΙΘΕΑΣ</w:t>
      </w:r>
      <w:r w:rsidRPr="00984466">
        <w:rPr>
          <w:rFonts w:ascii="Arial" w:eastAsia="Times" w:hAnsi="Arial"/>
          <w:b/>
          <w:szCs w:val="20"/>
          <w:lang w:eastAsia="el-GR"/>
        </w:rPr>
        <w:tab/>
        <w:t xml:space="preserve"> </w:t>
      </w:r>
      <w:r>
        <w:rPr>
          <w:rFonts w:ascii="Arial" w:eastAsia="Times" w:hAnsi="Arial"/>
          <w:b/>
          <w:szCs w:val="20"/>
          <w:lang w:eastAsia="el-GR"/>
        </w:rPr>
        <w:t xml:space="preserve">                         </w:t>
      </w:r>
      <w:r>
        <w:rPr>
          <w:rFonts w:ascii="Arial" w:eastAsia="Times" w:hAnsi="Arial"/>
          <w:b/>
          <w:szCs w:val="20"/>
          <w:lang w:eastAsia="el-GR"/>
        </w:rPr>
        <w:t xml:space="preserve"> </w:t>
      </w:r>
      <w:r>
        <w:rPr>
          <w:rFonts w:ascii="Arial" w:eastAsia="Times" w:hAnsi="Arial"/>
          <w:b/>
          <w:szCs w:val="20"/>
          <w:lang w:eastAsia="el-GR"/>
        </w:rPr>
        <w:t xml:space="preserve">                           </w:t>
      </w:r>
      <w:r w:rsidRPr="00984466">
        <w:rPr>
          <w:rFonts w:ascii="Arial" w:eastAsia="Times" w:hAnsi="Arial"/>
          <w:b/>
          <w:szCs w:val="20"/>
          <w:lang w:eastAsia="el-GR"/>
        </w:rPr>
        <w:t>ΠΕΡΙΘΑΛΨΗ</w:t>
      </w:r>
      <w:r>
        <w:rPr>
          <w:rFonts w:ascii="Arial" w:eastAsia="Times" w:hAnsi="Arial"/>
          <w:b/>
          <w:szCs w:val="20"/>
          <w:lang w:eastAsia="el-GR"/>
        </w:rPr>
        <w:t xml:space="preserve"> </w:t>
      </w:r>
      <w:r w:rsidRPr="00984466">
        <w:rPr>
          <w:rFonts w:ascii="Arial" w:eastAsia="Times" w:hAnsi="Arial"/>
          <w:b/>
          <w:szCs w:val="20"/>
          <w:lang w:eastAsia="el-GR"/>
        </w:rPr>
        <w:t>&amp;</w:t>
      </w:r>
      <w:r w:rsidRPr="00FA05D4">
        <w:rPr>
          <w:rFonts w:ascii="Arial" w:eastAsia="Times" w:hAnsi="Arial"/>
          <w:b/>
          <w:szCs w:val="20"/>
          <w:lang w:eastAsia="el-GR"/>
        </w:rPr>
        <w:t xml:space="preserve"> </w:t>
      </w:r>
      <w:r w:rsidRPr="00984466">
        <w:rPr>
          <w:rFonts w:ascii="Arial" w:eastAsia="Times" w:hAnsi="Arial"/>
          <w:b/>
          <w:szCs w:val="20"/>
          <w:lang w:eastAsia="el-GR"/>
        </w:rPr>
        <w:t>ΦΙΛΟΞΕΝΙΑ</w:t>
      </w:r>
    </w:p>
    <w:p w14:paraId="4614802C" w14:textId="419B2C89" w:rsidR="007E7725" w:rsidRDefault="007E7725" w:rsidP="007E7725">
      <w:pPr>
        <w:tabs>
          <w:tab w:val="left" w:pos="0"/>
        </w:tabs>
        <w:spacing w:line="340" w:lineRule="atLeast"/>
        <w:jc w:val="both"/>
        <w:rPr>
          <w:rFonts w:ascii="Arial" w:eastAsia="Times" w:hAnsi="Arial"/>
          <w:b/>
          <w:szCs w:val="20"/>
          <w:lang w:eastAsia="el-GR"/>
        </w:rPr>
      </w:pPr>
      <w:r w:rsidRPr="00984466">
        <w:rPr>
          <w:rFonts w:ascii="Arial" w:eastAsia="Times" w:hAnsi="Arial"/>
          <w:b/>
          <w:szCs w:val="20"/>
          <w:lang w:eastAsia="el-GR"/>
        </w:rPr>
        <w:t xml:space="preserve">ΔΙΕΥΘΥΝΣΗ ΚΟΙΝΩΝΙΚΗΣ ΠΟΛΙΤΙΚΗΣ </w:t>
      </w:r>
      <w:r>
        <w:rPr>
          <w:rFonts w:ascii="Arial" w:eastAsia="Times" w:hAnsi="Arial"/>
          <w:b/>
          <w:szCs w:val="20"/>
          <w:lang w:eastAsia="el-GR"/>
        </w:rPr>
        <w:t xml:space="preserve">                         Π</w:t>
      </w:r>
      <w:r w:rsidRPr="00984466">
        <w:rPr>
          <w:rFonts w:ascii="Arial" w:eastAsia="Times" w:hAnsi="Arial"/>
          <w:b/>
          <w:szCs w:val="20"/>
          <w:lang w:eastAsia="el-GR"/>
        </w:rPr>
        <w:t>ΡΟΓΡΑΜΜΑΤΟΣ</w:t>
      </w:r>
      <w:r>
        <w:rPr>
          <w:rFonts w:ascii="Arial" w:eastAsia="Times" w:hAnsi="Arial"/>
          <w:b/>
          <w:szCs w:val="20"/>
          <w:lang w:eastAsia="el-GR"/>
        </w:rPr>
        <w:t xml:space="preserve"> </w:t>
      </w:r>
      <w:r w:rsidRPr="00984466">
        <w:rPr>
          <w:rFonts w:ascii="Arial" w:eastAsia="Times" w:hAnsi="Arial"/>
          <w:b/>
          <w:szCs w:val="20"/>
          <w:lang w:eastAsia="el-GR"/>
        </w:rPr>
        <w:t>ΦΡΟΝΤΙΔΑ</w:t>
      </w:r>
    </w:p>
    <w:p w14:paraId="1B85F606" w14:textId="6F91875F" w:rsidR="007E7725" w:rsidRDefault="007E7725" w:rsidP="007E7725">
      <w:pPr>
        <w:tabs>
          <w:tab w:val="left" w:pos="0"/>
        </w:tabs>
        <w:spacing w:line="340" w:lineRule="atLeast"/>
        <w:jc w:val="both"/>
        <w:rPr>
          <w:rFonts w:ascii="Arial" w:eastAsia="Times" w:hAnsi="Arial"/>
          <w:b/>
          <w:szCs w:val="20"/>
          <w:lang w:eastAsia="el-GR"/>
        </w:rPr>
      </w:pPr>
      <w:r w:rsidRPr="00984466">
        <w:rPr>
          <w:rFonts w:ascii="Arial" w:eastAsia="Times" w:hAnsi="Arial"/>
          <w:b/>
          <w:szCs w:val="20"/>
          <w:lang w:eastAsia="el-GR"/>
        </w:rPr>
        <w:t>ΤΜΗΜΑ</w:t>
      </w:r>
      <w:r>
        <w:rPr>
          <w:rFonts w:ascii="Arial" w:eastAsia="Times" w:hAnsi="Arial"/>
          <w:b/>
          <w:szCs w:val="20"/>
          <w:lang w:eastAsia="el-GR"/>
        </w:rPr>
        <w:t xml:space="preserve"> ΥΓΕΙΑΣ &amp; ΚΟΙΝ. ΠΡΟΣΤΑΣΙΑΣ               </w:t>
      </w:r>
      <w:r w:rsidRPr="00984466">
        <w:rPr>
          <w:rFonts w:ascii="Arial" w:eastAsia="Times" w:hAnsi="Arial"/>
          <w:b/>
          <w:szCs w:val="20"/>
          <w:lang w:eastAsia="el-GR"/>
        </w:rPr>
        <w:t>ΑΔΕΣΠΟΤΩΝ</w:t>
      </w:r>
      <w:r>
        <w:rPr>
          <w:rFonts w:ascii="Arial" w:eastAsia="Times" w:hAnsi="Arial"/>
          <w:b/>
          <w:szCs w:val="20"/>
          <w:lang w:eastAsia="el-GR"/>
        </w:rPr>
        <w:t xml:space="preserve">     </w:t>
      </w:r>
      <w:r w:rsidRPr="00984466">
        <w:rPr>
          <w:rFonts w:ascii="Arial" w:eastAsia="Times" w:hAnsi="Arial"/>
          <w:b/>
          <w:szCs w:val="20"/>
          <w:lang w:eastAsia="el-GR"/>
        </w:rPr>
        <w:t>ΖΩΩΝ</w:t>
      </w:r>
      <w:r w:rsidRPr="00984466">
        <w:rPr>
          <w:rFonts w:ascii="Arial" w:eastAsia="Times" w:hAnsi="Arial"/>
          <w:b/>
          <w:szCs w:val="20"/>
          <w:lang w:eastAsia="el-GR"/>
        </w:rPr>
        <w:cr/>
      </w:r>
    </w:p>
    <w:p w14:paraId="7D3BF614" w14:textId="77777777" w:rsidR="007E7725" w:rsidRDefault="007E7725" w:rsidP="007E7725">
      <w:pPr>
        <w:tabs>
          <w:tab w:val="left" w:pos="0"/>
        </w:tabs>
        <w:spacing w:line="340" w:lineRule="atLeast"/>
        <w:jc w:val="both"/>
        <w:rPr>
          <w:rFonts w:ascii="Arial" w:eastAsia="Times" w:hAnsi="Arial"/>
          <w:b/>
          <w:szCs w:val="20"/>
          <w:lang w:eastAsia="el-GR"/>
        </w:rPr>
      </w:pPr>
    </w:p>
    <w:p w14:paraId="005C5C6C" w14:textId="77777777" w:rsidR="007E7725" w:rsidRPr="00984466" w:rsidRDefault="007E7725" w:rsidP="007E7725">
      <w:pPr>
        <w:tabs>
          <w:tab w:val="left" w:pos="0"/>
        </w:tabs>
        <w:spacing w:line="340" w:lineRule="atLeast"/>
        <w:jc w:val="both"/>
        <w:rPr>
          <w:rFonts w:ascii="Arial" w:eastAsia="Times" w:hAnsi="Arial"/>
          <w:szCs w:val="20"/>
          <w:lang w:eastAsia="el-GR"/>
        </w:rPr>
      </w:pPr>
      <w:r>
        <w:rPr>
          <w:rFonts w:ascii="Arial" w:eastAsia="Times" w:hAnsi="Arial"/>
          <w:b/>
          <w:szCs w:val="20"/>
          <w:lang w:eastAsia="el-GR"/>
        </w:rPr>
        <w:t xml:space="preserve">  </w:t>
      </w:r>
      <w:r w:rsidRPr="00984466">
        <w:rPr>
          <w:rFonts w:ascii="Arial" w:eastAsia="Times" w:hAnsi="Arial"/>
          <w:b/>
          <w:szCs w:val="20"/>
          <w:lang w:eastAsia="el-GR"/>
        </w:rPr>
        <w:t xml:space="preserve">       </w:t>
      </w:r>
    </w:p>
    <w:p w14:paraId="72525826" w14:textId="77777777" w:rsidR="007E7725" w:rsidRPr="00FA05D4" w:rsidRDefault="007E7725" w:rsidP="007E7725">
      <w:pPr>
        <w:tabs>
          <w:tab w:val="left" w:pos="0"/>
        </w:tabs>
        <w:spacing w:line="340" w:lineRule="atLeast"/>
        <w:jc w:val="center"/>
        <w:rPr>
          <w:rFonts w:ascii="Arial" w:eastAsia="Times" w:hAnsi="Arial"/>
          <w:b/>
          <w:szCs w:val="20"/>
          <w:u w:val="single"/>
          <w:lang w:eastAsia="el-GR"/>
        </w:rPr>
      </w:pPr>
      <w:r w:rsidRPr="00984466">
        <w:rPr>
          <w:rFonts w:ascii="Arial" w:eastAsia="Times" w:hAnsi="Arial"/>
          <w:b/>
          <w:szCs w:val="20"/>
          <w:u w:val="single"/>
          <w:lang w:eastAsia="el-GR"/>
        </w:rPr>
        <w:t xml:space="preserve"> </w:t>
      </w:r>
      <w:r w:rsidRPr="00FA05D4">
        <w:rPr>
          <w:rFonts w:ascii="Arial" w:eastAsia="Times" w:hAnsi="Arial"/>
          <w:b/>
          <w:szCs w:val="20"/>
          <w:u w:val="single"/>
          <w:lang w:eastAsia="el-GR"/>
        </w:rPr>
        <w:t>ΟΙΚΟΝΟΜΙΚΗ ΠΡΟΣΦΟΡΑ / ΠΟΣΟΣΤΟ ΕΚΠΤΩΣΗΣ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7E7725" w:rsidRPr="00984466" w14:paraId="690055DF" w14:textId="77777777" w:rsidTr="00711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80" w:type="dxa"/>
        </w:trPr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0C0C0"/>
            </w:tcBorders>
          </w:tcPr>
          <w:p w14:paraId="5C0C9D7E" w14:textId="77777777" w:rsidR="007E7725" w:rsidRPr="00984466" w:rsidRDefault="007E7725" w:rsidP="00711D66">
            <w:pPr>
              <w:tabs>
                <w:tab w:val="left" w:pos="0"/>
              </w:tabs>
              <w:spacing w:after="0" w:line="340" w:lineRule="atLeast"/>
              <w:jc w:val="both"/>
              <w:rPr>
                <w:rFonts w:ascii="Arial" w:eastAsia="Times" w:hAnsi="Arial"/>
                <w:b/>
                <w:szCs w:val="20"/>
                <w:lang w:val="en-US" w:eastAsia="el-GR"/>
              </w:rPr>
            </w:pPr>
            <w:r w:rsidRPr="00984466">
              <w:rPr>
                <w:rFonts w:ascii="Arial" w:eastAsia="Times" w:hAnsi="Arial"/>
                <w:b/>
                <w:szCs w:val="20"/>
                <w:lang w:val="en-US" w:eastAsia="el-GR"/>
              </w:rPr>
              <w:t>ΠΕΡΙΓΡΑΦΗ  ΥΠΗΡΕΣΙΑΣ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2E461" w14:textId="77777777" w:rsidR="007E7725" w:rsidRPr="00984466" w:rsidRDefault="007E7725" w:rsidP="00711D66">
            <w:pPr>
              <w:tabs>
                <w:tab w:val="left" w:pos="0"/>
              </w:tabs>
              <w:spacing w:after="0" w:line="340" w:lineRule="atLeast"/>
              <w:jc w:val="both"/>
              <w:rPr>
                <w:rFonts w:ascii="Arial" w:eastAsia="Times" w:hAnsi="Arial"/>
                <w:b/>
                <w:szCs w:val="20"/>
                <w:lang w:eastAsia="el-GR"/>
              </w:rPr>
            </w:pPr>
            <w:r w:rsidRPr="00984466">
              <w:rPr>
                <w:rFonts w:ascii="Arial" w:eastAsia="Times" w:hAnsi="Arial"/>
                <w:b/>
                <w:szCs w:val="20"/>
                <w:lang w:eastAsia="el-GR"/>
              </w:rPr>
              <w:t>Προσφερόμενη έκπτωση σε ακέραιες  μονάδες ή και δεκαδικά (%)</w:t>
            </w:r>
          </w:p>
        </w:tc>
      </w:tr>
      <w:tr w:rsidR="007E7725" w:rsidRPr="00984466" w14:paraId="0BC3861D" w14:textId="77777777" w:rsidTr="00711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80" w:type="dxa"/>
        </w:trPr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0C0C0"/>
            </w:tcBorders>
          </w:tcPr>
          <w:p w14:paraId="4CEB36EF" w14:textId="77777777" w:rsidR="007E7725" w:rsidRPr="00984466" w:rsidRDefault="007E7725" w:rsidP="00711D66">
            <w:pPr>
              <w:tabs>
                <w:tab w:val="left" w:pos="0"/>
              </w:tabs>
              <w:spacing w:after="0" w:line="340" w:lineRule="atLeast"/>
              <w:jc w:val="both"/>
              <w:rPr>
                <w:rFonts w:ascii="Arial" w:eastAsia="Times" w:hAnsi="Arial"/>
                <w:b/>
                <w:szCs w:val="20"/>
                <w:lang w:val="en-US" w:eastAsia="el-GR"/>
              </w:rPr>
            </w:pPr>
            <w:r w:rsidRPr="00984466">
              <w:rPr>
                <w:rFonts w:ascii="Arial" w:eastAsia="Times" w:hAnsi="Arial"/>
                <w:b/>
                <w:szCs w:val="20"/>
                <w:lang w:eastAsia="el-GR"/>
              </w:rPr>
              <w:t/>
            </w:r>
            <w:proofErr w:type="spellStart"/>
            <w:r w:rsidRPr="00984466">
              <w:rPr>
                <w:rFonts w:ascii="Arial" w:eastAsia="Times" w:hAnsi="Arial"/>
                <w:b/>
                <w:szCs w:val="20"/>
                <w:lang w:val="en-US" w:eastAsia="el-GR"/>
              </w:rPr>
              <w:t>Ολογράφως</w:t>
            </w:r>
            <w:proofErr w:type="spellEnd"/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0C0C0"/>
            </w:tcBorders>
          </w:tcPr>
          <w:p w14:paraId="76A75061" w14:textId="77777777" w:rsidR="007E7725" w:rsidRPr="00984466" w:rsidRDefault="007E7725" w:rsidP="00711D66">
            <w:pPr>
              <w:tabs>
                <w:tab w:val="left" w:pos="0"/>
              </w:tabs>
              <w:spacing w:after="0" w:line="340" w:lineRule="atLeast"/>
              <w:jc w:val="both"/>
              <w:rPr>
                <w:rFonts w:ascii="Arial" w:eastAsia="Times" w:hAnsi="Arial"/>
                <w:b/>
                <w:szCs w:val="20"/>
                <w:lang w:val="en-US" w:eastAsia="el-GR"/>
              </w:rPr>
            </w:pPr>
            <w:proofErr w:type="spellStart"/>
            <w:r w:rsidRPr="00984466">
              <w:rPr>
                <w:rFonts w:ascii="Arial" w:eastAsia="Times" w:hAnsi="Arial"/>
                <w:b/>
                <w:szCs w:val="20"/>
                <w:lang w:val="en-US" w:eastAsia="el-GR"/>
              </w:rPr>
              <w:t>Αριθμητικά</w:t>
            </w:r>
            <w:proofErr w:type="spellEnd"/>
          </w:p>
        </w:tc>
      </w:tr>
      <w:tr w:rsidR="007E7725" w:rsidRPr="00984466" w14:paraId="41944DF4" w14:textId="77777777" w:rsidTr="00711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0C0C0"/>
            </w:tcBorders>
          </w:tcPr>
          <w:p w14:paraId="66FCB729" w14:textId="77777777" w:rsidR="007E7725" w:rsidRPr="00984466" w:rsidRDefault="007E7725" w:rsidP="00711D66">
            <w:pPr>
              <w:tabs>
                <w:tab w:val="left" w:pos="0"/>
              </w:tabs>
              <w:spacing w:after="0" w:line="340" w:lineRule="atLeast"/>
              <w:jc w:val="center"/>
              <w:rPr>
                <w:rFonts w:ascii="Arial" w:eastAsia="Times" w:hAnsi="Arial"/>
                <w:b/>
                <w:szCs w:val="20"/>
                <w:lang w:eastAsia="el-GR"/>
              </w:rPr>
            </w:pPr>
            <w:r w:rsidRPr="00984466">
              <w:rPr>
                <w:rFonts w:ascii="Arial" w:eastAsia="Times" w:hAnsi="Arial"/>
                <w:b/>
                <w:szCs w:val="20"/>
                <w:lang w:eastAsia="el-GR"/>
              </w:rPr>
              <w:t xml:space="preserve">ΟΜΑΔΑ Α’ προγράμματος αδέσποτων ζώων εντός των διοικητικών ορίων του Δήμου Καλλιθέας </w:t>
            </w:r>
            <w:r w:rsidRPr="00984466">
              <w:rPr>
                <w:rFonts w:ascii="Arial" w:eastAsia="Times" w:hAnsi="Arial"/>
                <w:szCs w:val="20"/>
                <w:lang w:eastAsia="el-GR"/>
              </w:rPr>
              <w:t xml:space="preserve"> </w:t>
            </w:r>
            <w:r w:rsidRPr="00984466">
              <w:rPr>
                <w:rFonts w:ascii="Arial" w:eastAsia="Times" w:hAnsi="Arial"/>
                <w:b/>
                <w:szCs w:val="20"/>
                <w:lang w:eastAsia="el-GR"/>
              </w:rPr>
              <w:t>για τη διάρκεια της σύμβασης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0C0C0"/>
            </w:tcBorders>
            <w:vAlign w:val="center"/>
          </w:tcPr>
          <w:p w14:paraId="080B9BAE" w14:textId="77777777" w:rsidR="007E7725" w:rsidRPr="00984466" w:rsidRDefault="007E7725" w:rsidP="00711D66">
            <w:pPr>
              <w:tabs>
                <w:tab w:val="left" w:pos="0"/>
              </w:tabs>
              <w:spacing w:line="340" w:lineRule="atLeast"/>
              <w:jc w:val="both"/>
              <w:rPr>
                <w:rFonts w:ascii="Arial" w:eastAsia="Times" w:hAnsi="Arial"/>
                <w:szCs w:val="20"/>
                <w:lang w:eastAsia="el-GR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01862" w14:textId="77777777" w:rsidR="007E7725" w:rsidRPr="00984466" w:rsidRDefault="007E7725" w:rsidP="00711D66">
            <w:pPr>
              <w:tabs>
                <w:tab w:val="left" w:pos="0"/>
              </w:tabs>
              <w:spacing w:line="340" w:lineRule="atLeast"/>
              <w:jc w:val="both"/>
              <w:rPr>
                <w:rFonts w:ascii="Arial" w:eastAsia="Times" w:hAnsi="Arial"/>
                <w:szCs w:val="20"/>
                <w:lang w:eastAsia="el-GR"/>
              </w:rPr>
            </w:pPr>
          </w:p>
        </w:tc>
      </w:tr>
      <w:tr w:rsidR="007E7725" w:rsidRPr="00984466" w14:paraId="223EB193" w14:textId="77777777" w:rsidTr="00711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0C0C0"/>
            </w:tcBorders>
          </w:tcPr>
          <w:p w14:paraId="717F681F" w14:textId="77777777" w:rsidR="007E7725" w:rsidRPr="00984466" w:rsidRDefault="007E7725" w:rsidP="00711D66">
            <w:pPr>
              <w:tabs>
                <w:tab w:val="left" w:pos="0"/>
              </w:tabs>
              <w:spacing w:after="0" w:line="340" w:lineRule="atLeast"/>
              <w:jc w:val="center"/>
              <w:rPr>
                <w:rFonts w:ascii="Arial" w:eastAsia="Times" w:hAnsi="Arial"/>
                <w:b/>
                <w:szCs w:val="20"/>
                <w:lang w:eastAsia="el-GR"/>
              </w:rPr>
            </w:pPr>
            <w:r w:rsidRPr="00984466">
              <w:rPr>
                <w:rFonts w:ascii="Arial" w:eastAsia="Times" w:hAnsi="Arial"/>
                <w:b/>
                <w:szCs w:val="20"/>
                <w:lang w:eastAsia="el-GR"/>
              </w:rPr>
              <w:t xml:space="preserve">ΟΜΑΔΑ Β’ προγράμματος αδέσποτων ζώων εντός των διοικητικών ορίων του Δήμου Καλλιθέας </w:t>
            </w:r>
            <w:r w:rsidRPr="00984466">
              <w:rPr>
                <w:rFonts w:ascii="Arial" w:eastAsia="Times" w:hAnsi="Arial"/>
                <w:szCs w:val="20"/>
                <w:lang w:eastAsia="el-GR"/>
              </w:rPr>
              <w:t xml:space="preserve"> </w:t>
            </w:r>
            <w:r w:rsidRPr="00984466">
              <w:rPr>
                <w:rFonts w:ascii="Arial" w:eastAsia="Times" w:hAnsi="Arial"/>
                <w:b/>
                <w:szCs w:val="20"/>
                <w:lang w:eastAsia="el-GR"/>
              </w:rPr>
              <w:t>για τη διάρκεια της σύμβασης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0C0C0"/>
            </w:tcBorders>
            <w:vAlign w:val="center"/>
          </w:tcPr>
          <w:p w14:paraId="3FCA6F56" w14:textId="77777777" w:rsidR="007E7725" w:rsidRPr="00984466" w:rsidRDefault="007E7725" w:rsidP="00711D66">
            <w:pPr>
              <w:tabs>
                <w:tab w:val="left" w:pos="0"/>
              </w:tabs>
              <w:spacing w:line="340" w:lineRule="atLeast"/>
              <w:jc w:val="both"/>
              <w:rPr>
                <w:rFonts w:ascii="Arial" w:eastAsia="Times" w:hAnsi="Arial"/>
                <w:szCs w:val="20"/>
                <w:lang w:eastAsia="el-GR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E1CAB" w14:textId="77777777" w:rsidR="007E7725" w:rsidRPr="00984466" w:rsidRDefault="007E7725" w:rsidP="00711D66">
            <w:pPr>
              <w:tabs>
                <w:tab w:val="left" w:pos="0"/>
              </w:tabs>
              <w:spacing w:line="340" w:lineRule="atLeast"/>
              <w:jc w:val="both"/>
              <w:rPr>
                <w:rFonts w:ascii="Arial" w:eastAsia="Times" w:hAnsi="Arial"/>
                <w:szCs w:val="20"/>
                <w:lang w:eastAsia="el-GR"/>
              </w:rPr>
            </w:pPr>
          </w:p>
        </w:tc>
      </w:tr>
    </w:tbl>
    <w:p w14:paraId="5A2F2BFE" w14:textId="77777777" w:rsidR="007E7725" w:rsidRPr="00984466" w:rsidRDefault="007E7725" w:rsidP="007E7725">
      <w:pPr>
        <w:tabs>
          <w:tab w:val="left" w:pos="0"/>
        </w:tabs>
        <w:spacing w:line="340" w:lineRule="atLeast"/>
        <w:jc w:val="both"/>
        <w:rPr>
          <w:rFonts w:ascii="Arial" w:eastAsia="Times" w:hAnsi="Arial"/>
          <w:b/>
          <w:szCs w:val="20"/>
          <w:u w:val="single"/>
          <w:lang w:eastAsia="el-GR"/>
        </w:rPr>
      </w:pPr>
    </w:p>
    <w:p w14:paraId="5EB79613" w14:textId="77777777" w:rsidR="007E7725" w:rsidRPr="00984466" w:rsidRDefault="007E7725" w:rsidP="007E7725">
      <w:pPr>
        <w:tabs>
          <w:tab w:val="left" w:pos="0"/>
        </w:tabs>
        <w:spacing w:line="340" w:lineRule="atLeast"/>
        <w:jc w:val="both"/>
        <w:rPr>
          <w:rFonts w:ascii="Arial" w:eastAsia="Times" w:hAnsi="Arial"/>
          <w:b/>
          <w:szCs w:val="20"/>
          <w:lang w:eastAsia="el-GR"/>
        </w:rPr>
      </w:pPr>
      <w:r w:rsidRPr="00984466">
        <w:rPr>
          <w:rFonts w:ascii="Arial" w:eastAsia="Times" w:hAnsi="Arial"/>
          <w:b/>
          <w:szCs w:val="20"/>
          <w:lang w:eastAsia="el-GR"/>
        </w:rPr>
        <w:tab/>
      </w:r>
      <w:r w:rsidRPr="00984466">
        <w:rPr>
          <w:rFonts w:ascii="Arial" w:eastAsia="Times" w:hAnsi="Arial"/>
          <w:b/>
          <w:szCs w:val="20"/>
          <w:lang w:eastAsia="el-GR"/>
        </w:rPr>
        <w:tab/>
      </w:r>
      <w:r w:rsidRPr="00984466">
        <w:rPr>
          <w:rFonts w:ascii="Arial" w:eastAsia="Times" w:hAnsi="Arial"/>
          <w:b/>
          <w:szCs w:val="20"/>
          <w:lang w:eastAsia="el-GR"/>
        </w:rPr>
        <w:tab/>
      </w:r>
      <w:r w:rsidRPr="00984466">
        <w:rPr>
          <w:rFonts w:ascii="Arial" w:eastAsia="Times" w:hAnsi="Arial"/>
          <w:b/>
          <w:szCs w:val="20"/>
          <w:lang w:eastAsia="el-GR"/>
        </w:rPr>
        <w:tab/>
      </w:r>
      <w:r w:rsidRPr="00984466">
        <w:rPr>
          <w:rFonts w:ascii="Arial" w:eastAsia="Times" w:hAnsi="Arial"/>
          <w:b/>
          <w:szCs w:val="20"/>
          <w:lang w:eastAsia="el-GR"/>
        </w:rPr>
        <w:tab/>
        <w:t xml:space="preserve">                                                   ………./……../2026</w:t>
      </w:r>
    </w:p>
    <w:p w14:paraId="440538D5" w14:textId="77777777" w:rsidR="007E7725" w:rsidRPr="00984466" w:rsidRDefault="007E7725" w:rsidP="007E7725">
      <w:pPr>
        <w:tabs>
          <w:tab w:val="left" w:pos="0"/>
          <w:tab w:val="left" w:pos="3885"/>
        </w:tabs>
        <w:spacing w:after="0" w:line="340" w:lineRule="atLeast"/>
        <w:jc w:val="both"/>
        <w:rPr>
          <w:rFonts w:ascii="Arial" w:eastAsia="Times" w:hAnsi="Arial"/>
          <w:szCs w:val="20"/>
          <w:lang w:eastAsia="el-GR"/>
        </w:rPr>
      </w:pPr>
      <w:r w:rsidRPr="00984466">
        <w:rPr>
          <w:rFonts w:ascii="Arial" w:eastAsia="Times" w:hAnsi="Arial"/>
          <w:szCs w:val="20"/>
          <w:lang w:eastAsia="el-GR"/>
        </w:rPr>
        <w:t xml:space="preserve">Ο ΠΡΟΣΦΕΡΩΝ </w:t>
      </w:r>
      <w:r w:rsidRPr="00984466">
        <w:rPr>
          <w:rFonts w:ascii="Arial" w:eastAsia="Times" w:hAnsi="Arial"/>
          <w:szCs w:val="20"/>
          <w:lang w:eastAsia="el-GR"/>
        </w:rPr>
        <w:cr/>
      </w:r>
      <w:r w:rsidRPr="00984466">
        <w:rPr>
          <w:rFonts w:ascii="Arial" w:eastAsia="Times" w:hAnsi="Arial"/>
          <w:szCs w:val="20"/>
          <w:lang w:eastAsia="el-GR"/>
        </w:rPr>
        <w:cr/>
        <w:t>ΟΝΟΜΑΤΕΠΩΝΥΜΟ/ΕΠΩΝΥΜΙΑ :…………………………………………………………….</w:t>
      </w:r>
      <w:r w:rsidRPr="00984466">
        <w:rPr>
          <w:rFonts w:ascii="Arial" w:eastAsia="Times" w:hAnsi="Arial"/>
          <w:szCs w:val="20"/>
          <w:lang w:eastAsia="el-GR"/>
        </w:rPr>
        <w:cr/>
      </w:r>
      <w:r w:rsidRPr="00984466">
        <w:rPr>
          <w:rFonts w:ascii="Arial" w:eastAsia="Times" w:hAnsi="Arial"/>
          <w:szCs w:val="20"/>
          <w:lang w:eastAsia="el-GR"/>
        </w:rPr>
        <w:cr/>
        <w:t>Δ/ΝΣΗ………………………………………………………………………………………………</w:t>
      </w:r>
      <w:r w:rsidRPr="00984466">
        <w:rPr>
          <w:rFonts w:ascii="Arial" w:eastAsia="Times" w:hAnsi="Arial"/>
          <w:szCs w:val="20"/>
          <w:lang w:eastAsia="el-GR"/>
        </w:rPr>
        <w:cr/>
      </w:r>
      <w:r w:rsidRPr="00984466">
        <w:rPr>
          <w:rFonts w:ascii="Arial" w:eastAsia="Times" w:hAnsi="Arial"/>
          <w:szCs w:val="20"/>
          <w:lang w:eastAsia="el-GR"/>
        </w:rPr>
        <w:cr/>
        <w:t>ΤΗΛΕΦΩΝΟ…………………………………………….</w:t>
      </w:r>
    </w:p>
    <w:p w14:paraId="17622CBB" w14:textId="77777777" w:rsidR="007E7725" w:rsidRPr="00984466" w:rsidRDefault="007E7725" w:rsidP="007E7725">
      <w:pPr>
        <w:tabs>
          <w:tab w:val="left" w:pos="0"/>
          <w:tab w:val="left" w:pos="3885"/>
        </w:tabs>
        <w:spacing w:after="0" w:line="340" w:lineRule="atLeast"/>
        <w:jc w:val="both"/>
        <w:rPr>
          <w:rFonts w:ascii="Arial" w:eastAsia="Times" w:hAnsi="Arial"/>
          <w:szCs w:val="20"/>
          <w:lang w:eastAsia="el-GR"/>
        </w:rPr>
      </w:pPr>
      <w:r w:rsidRPr="00984466">
        <w:rPr>
          <w:rFonts w:ascii="Arial" w:eastAsia="Times" w:hAnsi="Arial"/>
          <w:szCs w:val="20"/>
          <w:lang w:eastAsia="el-GR"/>
        </w:rPr>
        <w:t xml:space="preserve">                                                                                          </w:t>
      </w:r>
    </w:p>
    <w:p w14:paraId="2C5AC43F" w14:textId="77777777" w:rsidR="007E7725" w:rsidRPr="00984466" w:rsidRDefault="007E7725" w:rsidP="007E7725">
      <w:pPr>
        <w:tabs>
          <w:tab w:val="left" w:pos="0"/>
          <w:tab w:val="left" w:pos="3885"/>
        </w:tabs>
        <w:spacing w:after="0" w:line="340" w:lineRule="atLeast"/>
        <w:jc w:val="both"/>
        <w:rPr>
          <w:rFonts w:ascii="Arial" w:eastAsia="Times" w:hAnsi="Arial"/>
          <w:b/>
          <w:szCs w:val="20"/>
          <w:lang w:eastAsia="el-GR"/>
        </w:rPr>
      </w:pPr>
    </w:p>
    <w:p w14:paraId="7FC35AC5" w14:textId="77777777" w:rsidR="00C230EE" w:rsidRDefault="00C230EE"/>
    <w:sectPr w:rsidR="00C230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EE"/>
    <w:rsid w:val="001574B9"/>
    <w:rsid w:val="007E7725"/>
    <w:rsid w:val="00C2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A583"/>
  <w15:chartTrackingRefBased/>
  <w15:docId w15:val="{53D1EDE8-2377-46D5-ADFA-1FE1FBD5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72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230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30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30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30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30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30E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30E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30E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30E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23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23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23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230E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230E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230E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230E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230E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230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23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23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30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23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30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230E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30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C230E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3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230E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23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GIANNIS GALLOS</cp:lastModifiedBy>
  <cp:revision>2</cp:revision>
  <dcterms:created xsi:type="dcterms:W3CDTF">2026-04-15T06:37:00Z</dcterms:created>
  <dcterms:modified xsi:type="dcterms:W3CDTF">2026-04-15T06:38:00Z</dcterms:modified>
</cp:coreProperties>
</file>