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8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15"/>
      </w:tblGrid>
      <w:tr w:rsidR="009028B8" w:rsidRPr="002E14DE" w:rsidTr="000819A2">
        <w:tc>
          <w:tcPr>
            <w:tcW w:w="4962" w:type="dxa"/>
          </w:tcPr>
          <w:p w:rsidR="009028B8" w:rsidRPr="002E14DE" w:rsidRDefault="00A22FC2" w:rsidP="00884D81">
            <w:pPr>
              <w:rPr>
                <w:rFonts w:ascii="Tahoma" w:hAnsi="Tahoma" w:cs="Tahoma"/>
                <w:b/>
                <w:bCs/>
                <w:sz w:val="22"/>
                <w:szCs w:val="22"/>
              </w:rPr>
            </w:pPr>
            <w:r>
              <w:rPr>
                <w:rFonts w:ascii="Tahoma" w:hAnsi="Tahoma" w:cs="Tahoma"/>
                <w:b/>
                <w:bCs/>
                <w:sz w:val="22"/>
                <w:szCs w:val="22"/>
                <w:lang w:val="en-US"/>
              </w:rPr>
              <w:t xml:space="preserve"> </w:t>
            </w:r>
            <w:r w:rsidR="009028B8" w:rsidRPr="002E14DE">
              <w:rPr>
                <w:rFonts w:ascii="Tahoma" w:hAnsi="Tahoma" w:cs="Tahoma"/>
                <w:b/>
                <w:bCs/>
                <w:sz w:val="22"/>
                <w:szCs w:val="22"/>
              </w:rPr>
              <w:object w:dxaOrig="1980"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6pt;height:64.15pt" o:ole="" filled="t">
                  <v:fill color2="black"/>
                  <v:imagedata r:id="rId8" o:title=""/>
                </v:shape>
                <o:OLEObject Type="Embed" ProgID="MSDraw" ShapeID="_x0000_i1025" DrawAspect="Content" ObjectID="_1826441005" r:id="rId9"/>
              </w:object>
            </w:r>
          </w:p>
          <w:p w:rsidR="009028B8" w:rsidRPr="00086F9D" w:rsidRDefault="009028B8" w:rsidP="009028B8">
            <w:pPr>
              <w:pStyle w:val="4"/>
              <w:numPr>
                <w:ilvl w:val="3"/>
                <w:numId w:val="1"/>
              </w:numPr>
              <w:outlineLvl w:val="3"/>
              <w:rPr>
                <w:rFonts w:ascii="Tahoma" w:hAnsi="Tahoma" w:cs="Tahoma"/>
                <w:bCs/>
                <w:szCs w:val="20"/>
              </w:rPr>
            </w:pPr>
            <w:r w:rsidRPr="00086F9D">
              <w:rPr>
                <w:rFonts w:ascii="Tahoma" w:hAnsi="Tahoma" w:cs="Tahoma"/>
                <w:bCs/>
                <w:szCs w:val="20"/>
              </w:rPr>
              <w:t>ΕΛΛΗΝΙΚΗ ΔΗΜΟΚΡΑΤΙΑ</w:t>
            </w:r>
            <w:r w:rsidRPr="00086F9D">
              <w:rPr>
                <w:rFonts w:ascii="Tahoma" w:hAnsi="Tahoma" w:cs="Tahoma"/>
                <w:bCs/>
                <w:szCs w:val="20"/>
              </w:rPr>
              <w:tab/>
            </w:r>
            <w:r w:rsidRPr="00086F9D">
              <w:rPr>
                <w:rFonts w:ascii="Tahoma" w:hAnsi="Tahoma" w:cs="Tahoma"/>
                <w:bCs/>
                <w:szCs w:val="20"/>
              </w:rPr>
              <w:tab/>
            </w:r>
            <w:r w:rsidRPr="00086F9D">
              <w:rPr>
                <w:rFonts w:ascii="Tahoma" w:hAnsi="Tahoma" w:cs="Tahoma"/>
                <w:bCs/>
                <w:szCs w:val="20"/>
              </w:rPr>
              <w:tab/>
              <w:t xml:space="preserve">                                </w:t>
            </w:r>
          </w:p>
          <w:p w:rsidR="009028B8" w:rsidRPr="00086F9D" w:rsidRDefault="009028B8" w:rsidP="009028B8">
            <w:pPr>
              <w:pStyle w:val="3"/>
              <w:numPr>
                <w:ilvl w:val="2"/>
                <w:numId w:val="1"/>
              </w:numPr>
              <w:ind w:left="0" w:firstLine="0"/>
              <w:outlineLvl w:val="2"/>
              <w:rPr>
                <w:rFonts w:ascii="Tahoma" w:hAnsi="Tahoma" w:cs="Tahoma"/>
                <w:bCs/>
                <w:sz w:val="20"/>
              </w:rPr>
            </w:pPr>
            <w:r w:rsidRPr="00086F9D">
              <w:rPr>
                <w:rFonts w:ascii="Tahoma" w:hAnsi="Tahoma" w:cs="Tahoma"/>
                <w:bCs/>
                <w:sz w:val="20"/>
              </w:rPr>
              <w:t>ΝΟΜΟΣ ΑΤΤΙΚΗΣ</w:t>
            </w:r>
          </w:p>
          <w:p w:rsidR="009028B8" w:rsidRPr="00086F9D" w:rsidRDefault="009028B8" w:rsidP="009028B8">
            <w:pPr>
              <w:rPr>
                <w:rFonts w:ascii="Tahoma" w:hAnsi="Tahoma" w:cs="Tahoma"/>
                <w:b/>
                <w:bCs/>
                <w:sz w:val="20"/>
                <w:szCs w:val="20"/>
              </w:rPr>
            </w:pPr>
            <w:r w:rsidRPr="00086F9D">
              <w:rPr>
                <w:rFonts w:ascii="Tahoma" w:hAnsi="Tahoma" w:cs="Tahoma"/>
                <w:b/>
                <w:bCs/>
                <w:sz w:val="20"/>
                <w:szCs w:val="20"/>
              </w:rPr>
              <w:t>ΔΗΜΟΣ ΚΑΛΛΙΘΕΑΣ</w:t>
            </w:r>
          </w:p>
          <w:p w:rsidR="00F83D79" w:rsidRPr="00086F9D" w:rsidRDefault="00F83D79" w:rsidP="00F83D79">
            <w:pPr>
              <w:autoSpaceDN w:val="0"/>
              <w:jc w:val="both"/>
              <w:rPr>
                <w:rFonts w:ascii="Tahoma" w:eastAsia="Times New Roman" w:hAnsi="Tahoma" w:cs="Tahoma"/>
                <w:b/>
                <w:bCs/>
                <w:kern w:val="3"/>
                <w:sz w:val="20"/>
                <w:szCs w:val="20"/>
              </w:rPr>
            </w:pPr>
            <w:r w:rsidRPr="00086F9D">
              <w:rPr>
                <w:rFonts w:ascii="Tahoma" w:eastAsia="Times New Roman" w:hAnsi="Tahoma" w:cs="Tahoma"/>
                <w:b/>
                <w:bCs/>
                <w:kern w:val="3"/>
                <w:sz w:val="20"/>
                <w:szCs w:val="20"/>
              </w:rPr>
              <w:t>ΔΙΕΥΘΥΝΣΗ ΔΙΟΙΚΗΤΙΚΩΝ ΥΠΗΡΕΣΙΩΝ</w:t>
            </w:r>
          </w:p>
          <w:p w:rsidR="009E7685" w:rsidRDefault="00DE322A" w:rsidP="000819A2">
            <w:pPr>
              <w:autoSpaceDN w:val="0"/>
              <w:rPr>
                <w:rFonts w:ascii="Tahoma" w:eastAsia="Times New Roman" w:hAnsi="Tahoma" w:cs="Tahoma"/>
                <w:b/>
                <w:bCs/>
                <w:kern w:val="3"/>
                <w:sz w:val="20"/>
                <w:szCs w:val="20"/>
              </w:rPr>
            </w:pPr>
            <w:r w:rsidRPr="00086F9D">
              <w:rPr>
                <w:rFonts w:ascii="Tahoma" w:eastAsia="Times New Roman" w:hAnsi="Tahoma" w:cs="Tahoma"/>
                <w:b/>
                <w:bCs/>
                <w:kern w:val="3"/>
                <w:sz w:val="20"/>
                <w:szCs w:val="20"/>
              </w:rPr>
              <w:t xml:space="preserve">ΑΝΑΠΛ. </w:t>
            </w:r>
            <w:r w:rsidR="00F83D79" w:rsidRPr="00086F9D">
              <w:rPr>
                <w:rFonts w:ascii="Tahoma" w:eastAsia="Times New Roman" w:hAnsi="Tahoma" w:cs="Tahoma"/>
                <w:b/>
                <w:bCs/>
                <w:kern w:val="3"/>
                <w:sz w:val="20"/>
                <w:szCs w:val="20"/>
              </w:rPr>
              <w:t xml:space="preserve">ΔΙΕΥΘΥΝΤΡΙΑ: </w:t>
            </w:r>
          </w:p>
          <w:p w:rsidR="00F83D79" w:rsidRPr="00086F9D" w:rsidRDefault="00084903" w:rsidP="000819A2">
            <w:pPr>
              <w:autoSpaceDN w:val="0"/>
              <w:rPr>
                <w:rFonts w:ascii="Tahoma" w:eastAsia="Times New Roman" w:hAnsi="Tahoma" w:cs="Tahoma"/>
                <w:b/>
                <w:bCs/>
                <w:kern w:val="3"/>
                <w:sz w:val="20"/>
                <w:szCs w:val="20"/>
              </w:rPr>
            </w:pPr>
            <w:r w:rsidRPr="00086F9D">
              <w:rPr>
                <w:rFonts w:ascii="Tahoma" w:eastAsia="Times New Roman" w:hAnsi="Tahoma" w:cs="Tahoma"/>
                <w:b/>
                <w:bCs/>
                <w:kern w:val="3"/>
                <w:sz w:val="20"/>
                <w:szCs w:val="20"/>
              </w:rPr>
              <w:t>ΠΟΛΥΞΕΝΗ ΠΑΡΙΔΟΥ</w:t>
            </w:r>
          </w:p>
          <w:p w:rsidR="004F3725" w:rsidRDefault="004F3725" w:rsidP="00F83D79">
            <w:pPr>
              <w:autoSpaceDN w:val="0"/>
              <w:jc w:val="both"/>
              <w:rPr>
                <w:rFonts w:ascii="Tahoma" w:eastAsia="Times New Roman" w:hAnsi="Tahoma" w:cs="Tahoma"/>
                <w:bCs/>
                <w:kern w:val="3"/>
                <w:sz w:val="18"/>
                <w:szCs w:val="18"/>
              </w:rPr>
            </w:pPr>
          </w:p>
          <w:p w:rsidR="00F83D79" w:rsidRPr="000D0E61" w:rsidRDefault="00F83D79" w:rsidP="00F83D79">
            <w:pPr>
              <w:autoSpaceDN w:val="0"/>
              <w:jc w:val="both"/>
              <w:rPr>
                <w:rFonts w:ascii="Tahoma" w:eastAsia="Times New Roman" w:hAnsi="Tahoma" w:cs="Tahoma"/>
                <w:bCs/>
                <w:kern w:val="3"/>
                <w:sz w:val="18"/>
                <w:szCs w:val="18"/>
              </w:rPr>
            </w:pPr>
            <w:r w:rsidRPr="000D0E61">
              <w:rPr>
                <w:rFonts w:ascii="Tahoma" w:eastAsia="Times New Roman" w:hAnsi="Tahoma" w:cs="Tahoma"/>
                <w:bCs/>
                <w:kern w:val="3"/>
                <w:sz w:val="18"/>
                <w:szCs w:val="18"/>
              </w:rPr>
              <w:t>ΤΑΧ.Δ/ΝΣΗ: ΜΑΤΖΑΓΡΙΩΤΑΚΗ 76</w:t>
            </w:r>
          </w:p>
          <w:p w:rsidR="00F83D79" w:rsidRPr="000D0E61" w:rsidRDefault="00F83D79" w:rsidP="00F83D79">
            <w:pPr>
              <w:autoSpaceDN w:val="0"/>
              <w:jc w:val="both"/>
              <w:rPr>
                <w:rFonts w:ascii="Tahoma" w:eastAsia="Times New Roman" w:hAnsi="Tahoma" w:cs="Tahoma"/>
                <w:bCs/>
                <w:kern w:val="3"/>
                <w:sz w:val="18"/>
                <w:szCs w:val="18"/>
              </w:rPr>
            </w:pPr>
            <w:r w:rsidRPr="000D0E61">
              <w:rPr>
                <w:rFonts w:ascii="Tahoma" w:eastAsia="Times New Roman" w:hAnsi="Tahoma" w:cs="Tahoma"/>
                <w:bCs/>
                <w:kern w:val="3"/>
                <w:sz w:val="18"/>
                <w:szCs w:val="18"/>
              </w:rPr>
              <w:t>Τ.Κ.: 176 76</w:t>
            </w:r>
          </w:p>
          <w:p w:rsidR="009028B8" w:rsidRPr="000D0E61" w:rsidRDefault="00084903" w:rsidP="00F83D79">
            <w:pPr>
              <w:autoSpaceDN w:val="0"/>
              <w:jc w:val="both"/>
              <w:rPr>
                <w:rFonts w:ascii="Tahoma" w:eastAsia="Times New Roman" w:hAnsi="Tahoma" w:cs="Tahoma"/>
                <w:kern w:val="3"/>
                <w:sz w:val="18"/>
                <w:szCs w:val="18"/>
              </w:rPr>
            </w:pPr>
            <w:proofErr w:type="spellStart"/>
            <w:r>
              <w:rPr>
                <w:rFonts w:ascii="Tahoma" w:eastAsia="Times New Roman" w:hAnsi="Tahoma" w:cs="Tahoma"/>
                <w:bCs/>
                <w:kern w:val="3"/>
                <w:sz w:val="18"/>
                <w:szCs w:val="18"/>
              </w:rPr>
              <w:t>Τηλ</w:t>
            </w:r>
            <w:proofErr w:type="spellEnd"/>
            <w:r>
              <w:rPr>
                <w:rFonts w:ascii="Tahoma" w:eastAsia="Times New Roman" w:hAnsi="Tahoma" w:cs="Tahoma"/>
                <w:bCs/>
                <w:kern w:val="3"/>
                <w:sz w:val="18"/>
                <w:szCs w:val="18"/>
              </w:rPr>
              <w:t>.: 213 20 70 415</w:t>
            </w:r>
            <w:r w:rsidR="009028B8" w:rsidRPr="000D0E61">
              <w:rPr>
                <w:rFonts w:ascii="Tahoma" w:eastAsia="Times New Roman" w:hAnsi="Tahoma" w:cs="Tahoma"/>
                <w:kern w:val="3"/>
                <w:sz w:val="18"/>
                <w:szCs w:val="18"/>
              </w:rPr>
              <w:t xml:space="preserve">                                              </w:t>
            </w:r>
          </w:p>
          <w:p w:rsidR="009028B8" w:rsidRPr="00084903" w:rsidRDefault="009028B8" w:rsidP="00084903">
            <w:pPr>
              <w:rPr>
                <w:rFonts w:ascii="Tahoma" w:hAnsi="Tahoma" w:cs="Tahoma"/>
                <w:bCs/>
                <w:sz w:val="22"/>
                <w:szCs w:val="22"/>
                <w:lang w:val="en-US"/>
              </w:rPr>
            </w:pPr>
            <w:r w:rsidRPr="000D0E61">
              <w:rPr>
                <w:rFonts w:ascii="Tahoma" w:eastAsia="Times New Roman" w:hAnsi="Tahoma" w:cs="Tahoma"/>
                <w:bCs/>
                <w:kern w:val="3"/>
                <w:sz w:val="18"/>
                <w:szCs w:val="18"/>
                <w:lang w:val="en-US"/>
              </w:rPr>
              <w:t>E</w:t>
            </w:r>
            <w:r w:rsidR="00701A0C">
              <w:rPr>
                <w:rFonts w:ascii="Tahoma" w:eastAsia="Times New Roman" w:hAnsi="Tahoma" w:cs="Tahoma"/>
                <w:bCs/>
                <w:kern w:val="3"/>
                <w:sz w:val="18"/>
                <w:szCs w:val="18"/>
              </w:rPr>
              <w:t>-</w:t>
            </w:r>
            <w:r w:rsidRPr="000D0E61">
              <w:rPr>
                <w:rFonts w:ascii="Tahoma" w:eastAsia="Times New Roman" w:hAnsi="Tahoma" w:cs="Tahoma"/>
                <w:bCs/>
                <w:kern w:val="3"/>
                <w:sz w:val="18"/>
                <w:szCs w:val="18"/>
              </w:rPr>
              <w:t>ΜΑΙ</w:t>
            </w:r>
            <w:r w:rsidRPr="000D0E61">
              <w:rPr>
                <w:rFonts w:ascii="Tahoma" w:eastAsia="Times New Roman" w:hAnsi="Tahoma" w:cs="Tahoma"/>
                <w:bCs/>
                <w:kern w:val="3"/>
                <w:sz w:val="18"/>
                <w:szCs w:val="18"/>
                <w:lang w:val="en-US"/>
              </w:rPr>
              <w:t>L</w:t>
            </w:r>
            <w:r w:rsidRPr="00DE322A">
              <w:rPr>
                <w:rFonts w:ascii="Tahoma" w:eastAsia="Times New Roman" w:hAnsi="Tahoma" w:cs="Tahoma"/>
                <w:bCs/>
                <w:kern w:val="3"/>
                <w:sz w:val="18"/>
                <w:szCs w:val="18"/>
              </w:rPr>
              <w:t xml:space="preserve">: </w:t>
            </w:r>
            <w:r w:rsidR="00084903">
              <w:rPr>
                <w:rFonts w:ascii="Tahoma" w:eastAsia="Times New Roman" w:hAnsi="Tahoma" w:cs="Tahoma"/>
                <w:bCs/>
                <w:kern w:val="3"/>
                <w:sz w:val="18"/>
                <w:szCs w:val="18"/>
                <w:lang w:val="en-US"/>
              </w:rPr>
              <w:t>p</w:t>
            </w:r>
            <w:r w:rsidR="00084903" w:rsidRPr="00DE322A">
              <w:rPr>
                <w:rFonts w:ascii="Tahoma" w:eastAsia="Times New Roman" w:hAnsi="Tahoma" w:cs="Tahoma"/>
                <w:bCs/>
                <w:kern w:val="3"/>
                <w:sz w:val="18"/>
                <w:szCs w:val="18"/>
              </w:rPr>
              <w:t>.</w:t>
            </w:r>
            <w:proofErr w:type="spellStart"/>
            <w:r w:rsidR="00084903">
              <w:rPr>
                <w:rFonts w:ascii="Tahoma" w:eastAsia="Times New Roman" w:hAnsi="Tahoma" w:cs="Tahoma"/>
                <w:bCs/>
                <w:kern w:val="3"/>
                <w:sz w:val="18"/>
                <w:szCs w:val="18"/>
                <w:lang w:val="en-US"/>
              </w:rPr>
              <w:t>paridou</w:t>
            </w:r>
            <w:proofErr w:type="spellEnd"/>
            <w:r w:rsidRPr="00DE322A">
              <w:rPr>
                <w:rFonts w:ascii="Tahoma" w:eastAsia="Times New Roman" w:hAnsi="Tahoma" w:cs="Tahoma"/>
                <w:bCs/>
                <w:kern w:val="3"/>
                <w:sz w:val="18"/>
                <w:szCs w:val="18"/>
              </w:rPr>
              <w:t>@</w:t>
            </w:r>
            <w:r w:rsidRPr="000D0E61">
              <w:rPr>
                <w:rFonts w:ascii="Tahoma" w:eastAsia="Times New Roman" w:hAnsi="Tahoma" w:cs="Tahoma"/>
                <w:bCs/>
                <w:kern w:val="3"/>
                <w:sz w:val="18"/>
                <w:szCs w:val="18"/>
                <w:lang w:val="en-US"/>
              </w:rPr>
              <w:t>kallithea</w:t>
            </w:r>
            <w:r w:rsidRPr="00084903">
              <w:rPr>
                <w:rFonts w:ascii="Tahoma" w:eastAsia="Times New Roman" w:hAnsi="Tahoma" w:cs="Tahoma"/>
                <w:bCs/>
                <w:kern w:val="3"/>
                <w:sz w:val="18"/>
                <w:szCs w:val="18"/>
                <w:lang w:val="en-US"/>
              </w:rPr>
              <w:t>.</w:t>
            </w:r>
            <w:r w:rsidRPr="000D0E61">
              <w:rPr>
                <w:rFonts w:ascii="Tahoma" w:eastAsia="Times New Roman" w:hAnsi="Tahoma" w:cs="Tahoma"/>
                <w:bCs/>
                <w:kern w:val="3"/>
                <w:sz w:val="18"/>
                <w:szCs w:val="18"/>
                <w:lang w:val="en-US"/>
              </w:rPr>
              <w:t>gr</w:t>
            </w:r>
            <w:r w:rsidRPr="00084903">
              <w:rPr>
                <w:rFonts w:ascii="Tahoma" w:eastAsia="Times New Roman" w:hAnsi="Tahoma" w:cs="Tahoma"/>
                <w:b/>
                <w:bCs/>
                <w:kern w:val="3"/>
                <w:sz w:val="22"/>
                <w:szCs w:val="22"/>
                <w:lang w:val="en-US"/>
              </w:rPr>
              <w:t xml:space="preserve">            </w:t>
            </w:r>
          </w:p>
        </w:tc>
        <w:tc>
          <w:tcPr>
            <w:tcW w:w="4015" w:type="dxa"/>
          </w:tcPr>
          <w:p w:rsidR="009028B8" w:rsidRPr="002E14DE" w:rsidRDefault="009028B8" w:rsidP="00884D81">
            <w:pPr>
              <w:rPr>
                <w:rFonts w:ascii="Tahoma" w:hAnsi="Tahoma" w:cs="Tahoma"/>
                <w:b/>
                <w:bCs/>
                <w:sz w:val="22"/>
                <w:szCs w:val="22"/>
              </w:rPr>
            </w:pPr>
            <w:r w:rsidRPr="002E14DE">
              <w:rPr>
                <w:rFonts w:ascii="Tahoma" w:hAnsi="Tahoma" w:cs="Tahoma"/>
                <w:b/>
                <w:bCs/>
                <w:sz w:val="22"/>
                <w:szCs w:val="22"/>
              </w:rPr>
              <w:t>Καλλιθέα</w:t>
            </w:r>
            <w:r w:rsidR="000D0E61">
              <w:rPr>
                <w:rFonts w:ascii="Tahoma" w:hAnsi="Tahoma" w:cs="Tahoma"/>
                <w:b/>
                <w:bCs/>
                <w:sz w:val="22"/>
                <w:szCs w:val="22"/>
              </w:rPr>
              <w:t xml:space="preserve">, </w:t>
            </w:r>
            <w:r w:rsidR="00D007EA">
              <w:rPr>
                <w:rFonts w:ascii="Tahoma" w:hAnsi="Tahoma" w:cs="Tahoma"/>
                <w:b/>
                <w:bCs/>
                <w:sz w:val="22"/>
                <w:szCs w:val="22"/>
              </w:rPr>
              <w:t>05</w:t>
            </w:r>
            <w:r w:rsidR="00086F9D">
              <w:rPr>
                <w:rFonts w:ascii="Tahoma" w:hAnsi="Tahoma" w:cs="Tahoma"/>
                <w:b/>
                <w:bCs/>
                <w:sz w:val="22"/>
                <w:szCs w:val="22"/>
              </w:rPr>
              <w:t>-1</w:t>
            </w:r>
            <w:r w:rsidR="00D007EA">
              <w:rPr>
                <w:rFonts w:ascii="Tahoma" w:hAnsi="Tahoma" w:cs="Tahoma"/>
                <w:b/>
                <w:bCs/>
                <w:sz w:val="22"/>
                <w:szCs w:val="22"/>
              </w:rPr>
              <w:t>2</w:t>
            </w:r>
            <w:r w:rsidR="00086F9D">
              <w:rPr>
                <w:rFonts w:ascii="Tahoma" w:hAnsi="Tahoma" w:cs="Tahoma"/>
                <w:b/>
                <w:bCs/>
                <w:sz w:val="22"/>
                <w:szCs w:val="22"/>
              </w:rPr>
              <w:t>-2025</w:t>
            </w:r>
          </w:p>
          <w:p w:rsidR="009028B8" w:rsidRPr="002E14DE" w:rsidRDefault="00084903" w:rsidP="00884D81">
            <w:pPr>
              <w:rPr>
                <w:rFonts w:ascii="Tahoma" w:hAnsi="Tahoma" w:cs="Tahoma"/>
                <w:b/>
                <w:bCs/>
                <w:sz w:val="22"/>
                <w:szCs w:val="22"/>
              </w:rPr>
            </w:pPr>
            <w:proofErr w:type="spellStart"/>
            <w:r>
              <w:rPr>
                <w:rFonts w:ascii="Tahoma" w:hAnsi="Tahoma" w:cs="Tahoma"/>
                <w:b/>
                <w:bCs/>
                <w:sz w:val="22"/>
                <w:szCs w:val="22"/>
              </w:rPr>
              <w:t>Αρ</w:t>
            </w:r>
            <w:proofErr w:type="spellEnd"/>
            <w:r>
              <w:rPr>
                <w:rFonts w:ascii="Tahoma" w:hAnsi="Tahoma" w:cs="Tahoma"/>
                <w:b/>
                <w:bCs/>
                <w:sz w:val="22"/>
                <w:szCs w:val="22"/>
              </w:rPr>
              <w:t xml:space="preserve">. </w:t>
            </w:r>
            <w:proofErr w:type="spellStart"/>
            <w:r>
              <w:rPr>
                <w:rFonts w:ascii="Tahoma" w:hAnsi="Tahoma" w:cs="Tahoma"/>
                <w:b/>
                <w:bCs/>
                <w:sz w:val="22"/>
                <w:szCs w:val="22"/>
              </w:rPr>
              <w:t>Πρωτ</w:t>
            </w:r>
            <w:proofErr w:type="spellEnd"/>
            <w:r>
              <w:rPr>
                <w:rFonts w:ascii="Tahoma" w:hAnsi="Tahoma" w:cs="Tahoma"/>
                <w:b/>
                <w:bCs/>
                <w:sz w:val="22"/>
                <w:szCs w:val="22"/>
              </w:rPr>
              <w:t>.:</w:t>
            </w:r>
            <w:r w:rsidR="003973EE" w:rsidRPr="002E14DE">
              <w:rPr>
                <w:rFonts w:ascii="Tahoma" w:hAnsi="Tahoma" w:cs="Tahoma"/>
                <w:b/>
                <w:bCs/>
                <w:sz w:val="22"/>
                <w:szCs w:val="22"/>
              </w:rPr>
              <w:t xml:space="preserve"> </w:t>
            </w:r>
            <w:r w:rsidR="00D007EA">
              <w:rPr>
                <w:rFonts w:ascii="Tahoma" w:hAnsi="Tahoma" w:cs="Tahoma"/>
                <w:b/>
                <w:bCs/>
                <w:sz w:val="22"/>
                <w:szCs w:val="22"/>
              </w:rPr>
              <w:t>66487</w:t>
            </w:r>
          </w:p>
          <w:p w:rsidR="009028B8" w:rsidRPr="002E14DE" w:rsidRDefault="009028B8" w:rsidP="00884D81">
            <w:pPr>
              <w:rPr>
                <w:rFonts w:ascii="Tahoma" w:hAnsi="Tahoma" w:cs="Tahoma"/>
                <w:b/>
                <w:bCs/>
                <w:sz w:val="22"/>
                <w:szCs w:val="22"/>
              </w:rPr>
            </w:pPr>
          </w:p>
          <w:p w:rsidR="000D0E61" w:rsidRDefault="000D0E61" w:rsidP="000D0E61">
            <w:pPr>
              <w:jc w:val="center"/>
              <w:rPr>
                <w:rFonts w:ascii="Tahoma" w:eastAsia="Times New Roman" w:hAnsi="Tahoma" w:cs="Tahoma"/>
                <w:b/>
                <w:bCs/>
                <w:kern w:val="3"/>
                <w:sz w:val="22"/>
                <w:szCs w:val="22"/>
              </w:rPr>
            </w:pPr>
          </w:p>
          <w:p w:rsidR="000D0E61" w:rsidRDefault="000D0E61" w:rsidP="000D0E61">
            <w:pPr>
              <w:jc w:val="center"/>
              <w:rPr>
                <w:rFonts w:ascii="Tahoma" w:eastAsia="Times New Roman" w:hAnsi="Tahoma" w:cs="Tahoma"/>
                <w:b/>
                <w:bCs/>
                <w:kern w:val="3"/>
                <w:sz w:val="22"/>
                <w:szCs w:val="22"/>
              </w:rPr>
            </w:pPr>
          </w:p>
          <w:p w:rsidR="009028B8" w:rsidRPr="002E14DE" w:rsidRDefault="009028B8" w:rsidP="000D0E61">
            <w:pPr>
              <w:jc w:val="center"/>
              <w:rPr>
                <w:rFonts w:ascii="Tahoma" w:eastAsia="Times New Roman" w:hAnsi="Tahoma" w:cs="Tahoma"/>
                <w:b/>
                <w:bCs/>
                <w:kern w:val="3"/>
                <w:sz w:val="22"/>
                <w:szCs w:val="22"/>
              </w:rPr>
            </w:pPr>
            <w:r w:rsidRPr="002E14DE">
              <w:rPr>
                <w:rFonts w:ascii="Tahoma" w:eastAsia="Times New Roman" w:hAnsi="Tahoma" w:cs="Tahoma"/>
                <w:b/>
                <w:bCs/>
                <w:kern w:val="3"/>
                <w:sz w:val="22"/>
                <w:szCs w:val="22"/>
              </w:rPr>
              <w:t>ΠΡΟΣ</w:t>
            </w:r>
          </w:p>
          <w:p w:rsidR="00086F9D" w:rsidRDefault="000D0E61" w:rsidP="000D0E61">
            <w:pPr>
              <w:jc w:val="center"/>
              <w:rPr>
                <w:rFonts w:ascii="Tahoma" w:eastAsia="Times New Roman" w:hAnsi="Tahoma" w:cs="Tahoma"/>
                <w:b/>
                <w:bCs/>
                <w:kern w:val="3"/>
                <w:sz w:val="22"/>
                <w:szCs w:val="22"/>
              </w:rPr>
            </w:pPr>
            <w:r>
              <w:rPr>
                <w:rFonts w:ascii="Tahoma" w:eastAsia="Times New Roman" w:hAnsi="Tahoma" w:cs="Tahoma"/>
                <w:b/>
                <w:bCs/>
                <w:kern w:val="3"/>
                <w:sz w:val="22"/>
                <w:szCs w:val="22"/>
              </w:rPr>
              <w:t xml:space="preserve">Τον </w:t>
            </w:r>
            <w:r w:rsidR="00701A0C">
              <w:rPr>
                <w:rFonts w:ascii="Tahoma" w:eastAsia="Times New Roman" w:hAnsi="Tahoma" w:cs="Tahoma"/>
                <w:b/>
                <w:bCs/>
                <w:kern w:val="3"/>
                <w:sz w:val="22"/>
                <w:szCs w:val="22"/>
              </w:rPr>
              <w:t>κ.</w:t>
            </w:r>
            <w:r w:rsidR="00380BC5">
              <w:rPr>
                <w:rFonts w:ascii="Tahoma" w:eastAsia="Times New Roman" w:hAnsi="Tahoma" w:cs="Tahoma"/>
                <w:b/>
                <w:bCs/>
                <w:kern w:val="3"/>
                <w:sz w:val="22"/>
                <w:szCs w:val="22"/>
              </w:rPr>
              <w:t xml:space="preserve"> </w:t>
            </w:r>
            <w:r>
              <w:rPr>
                <w:rFonts w:ascii="Tahoma" w:eastAsia="Times New Roman" w:hAnsi="Tahoma" w:cs="Tahoma"/>
                <w:b/>
                <w:bCs/>
                <w:kern w:val="3"/>
                <w:sz w:val="22"/>
                <w:szCs w:val="22"/>
              </w:rPr>
              <w:t xml:space="preserve">Πρόεδρο του </w:t>
            </w:r>
          </w:p>
          <w:p w:rsidR="009028B8" w:rsidRPr="002E14DE" w:rsidRDefault="000D0E61" w:rsidP="000D0E61">
            <w:pPr>
              <w:jc w:val="center"/>
              <w:rPr>
                <w:rFonts w:ascii="Tahoma" w:hAnsi="Tahoma" w:cs="Tahoma"/>
                <w:bCs/>
                <w:sz w:val="22"/>
                <w:szCs w:val="22"/>
              </w:rPr>
            </w:pPr>
            <w:r>
              <w:rPr>
                <w:rFonts w:ascii="Tahoma" w:eastAsia="Times New Roman" w:hAnsi="Tahoma" w:cs="Tahoma"/>
                <w:b/>
                <w:bCs/>
                <w:kern w:val="3"/>
                <w:sz w:val="22"/>
                <w:szCs w:val="22"/>
              </w:rPr>
              <w:t>Δημοτικού Συμβουλίου</w:t>
            </w:r>
          </w:p>
        </w:tc>
      </w:tr>
    </w:tbl>
    <w:p w:rsidR="00884D81" w:rsidRPr="002E14DE" w:rsidRDefault="00884D81" w:rsidP="00884D81">
      <w:pPr>
        <w:rPr>
          <w:rFonts w:ascii="Tahoma" w:hAnsi="Tahoma" w:cs="Tahoma"/>
          <w:b/>
          <w:bCs/>
          <w:sz w:val="22"/>
          <w:szCs w:val="22"/>
        </w:rPr>
      </w:pPr>
      <w:r w:rsidRPr="002E14DE">
        <w:rPr>
          <w:rFonts w:ascii="Tahoma" w:hAnsi="Tahoma" w:cs="Tahoma"/>
          <w:b/>
          <w:bCs/>
          <w:sz w:val="22"/>
          <w:szCs w:val="22"/>
        </w:rPr>
        <w:t xml:space="preserve">              </w:t>
      </w:r>
      <w:r w:rsidR="009028B8" w:rsidRPr="002E14DE">
        <w:rPr>
          <w:rFonts w:ascii="Tahoma" w:hAnsi="Tahoma" w:cs="Tahoma"/>
          <w:b/>
          <w:bCs/>
          <w:sz w:val="22"/>
          <w:szCs w:val="22"/>
        </w:rPr>
        <w:t xml:space="preserve">                           </w:t>
      </w:r>
      <w:r w:rsidRPr="002E14DE">
        <w:rPr>
          <w:rFonts w:ascii="Tahoma" w:hAnsi="Tahoma" w:cs="Tahoma"/>
          <w:b/>
          <w:bCs/>
          <w:sz w:val="22"/>
          <w:szCs w:val="22"/>
        </w:rPr>
        <w:t xml:space="preserve">                                                            </w:t>
      </w:r>
    </w:p>
    <w:p w:rsidR="00F35681" w:rsidRPr="002E14DE" w:rsidRDefault="00F35681" w:rsidP="000D0E61">
      <w:pPr>
        <w:pStyle w:val="Default"/>
        <w:jc w:val="both"/>
        <w:rPr>
          <w:rFonts w:ascii="Tahoma" w:hAnsi="Tahoma" w:cs="Tahoma"/>
          <w:b/>
          <w:bCs/>
          <w:sz w:val="22"/>
          <w:szCs w:val="22"/>
          <w:u w:val="single"/>
        </w:rPr>
      </w:pPr>
    </w:p>
    <w:p w:rsidR="00E0264F" w:rsidRPr="002E14DE" w:rsidRDefault="00884D81" w:rsidP="009E7685">
      <w:pPr>
        <w:pStyle w:val="1"/>
        <w:numPr>
          <w:ilvl w:val="0"/>
          <w:numId w:val="6"/>
        </w:numPr>
        <w:autoSpaceDN w:val="0"/>
        <w:ind w:left="851" w:hanging="993"/>
        <w:jc w:val="both"/>
        <w:textAlignment w:val="baseline"/>
        <w:rPr>
          <w:rFonts w:ascii="Tahoma" w:hAnsi="Tahoma" w:cs="Tahoma"/>
          <w:szCs w:val="22"/>
        </w:rPr>
      </w:pPr>
      <w:r w:rsidRPr="002E14DE">
        <w:rPr>
          <w:rFonts w:ascii="Tahoma" w:hAnsi="Tahoma" w:cs="Tahoma"/>
          <w:bCs/>
          <w:szCs w:val="22"/>
        </w:rPr>
        <w:t xml:space="preserve">ΘΕΜΑ:  </w:t>
      </w:r>
      <w:r w:rsidR="009E7685">
        <w:rPr>
          <w:rFonts w:ascii="Tahoma" w:hAnsi="Tahoma" w:cs="Tahoma"/>
          <w:bCs/>
          <w:szCs w:val="22"/>
        </w:rPr>
        <w:t xml:space="preserve">  </w:t>
      </w:r>
      <w:r w:rsidR="00846829">
        <w:rPr>
          <w:rFonts w:ascii="Tahoma" w:hAnsi="Tahoma" w:cs="Tahoma"/>
          <w:bCs/>
          <w:szCs w:val="22"/>
        </w:rPr>
        <w:t>Συμπληρωματική εισήγηση περί α</w:t>
      </w:r>
      <w:r w:rsidR="00DF38E1">
        <w:rPr>
          <w:rFonts w:ascii="Tahoma" w:hAnsi="Tahoma" w:cs="Tahoma"/>
          <w:bCs/>
          <w:szCs w:val="22"/>
        </w:rPr>
        <w:t>ναγνώριση</w:t>
      </w:r>
      <w:r w:rsidR="00846829">
        <w:rPr>
          <w:rFonts w:ascii="Tahoma" w:hAnsi="Tahoma" w:cs="Tahoma"/>
          <w:bCs/>
          <w:szCs w:val="22"/>
        </w:rPr>
        <w:t>ς</w:t>
      </w:r>
      <w:r w:rsidR="00DF38E1">
        <w:rPr>
          <w:rFonts w:ascii="Tahoma" w:hAnsi="Tahoma" w:cs="Tahoma"/>
          <w:bCs/>
          <w:szCs w:val="22"/>
        </w:rPr>
        <w:t xml:space="preserve"> της οφειλής του Δήμου και έ</w:t>
      </w:r>
      <w:r w:rsidR="00E52CE9" w:rsidRPr="002E14DE">
        <w:rPr>
          <w:rFonts w:ascii="Tahoma" w:hAnsi="Tahoma" w:cs="Tahoma"/>
          <w:bCs/>
          <w:szCs w:val="22"/>
        </w:rPr>
        <w:t xml:space="preserve">γκριση </w:t>
      </w:r>
      <w:r w:rsidR="000D0E61">
        <w:rPr>
          <w:rFonts w:ascii="Tahoma" w:hAnsi="Tahoma" w:cs="Tahoma"/>
          <w:bCs/>
          <w:szCs w:val="22"/>
        </w:rPr>
        <w:t>καταβολής</w:t>
      </w:r>
      <w:r w:rsidR="00BC2450" w:rsidRPr="00BC2450">
        <w:rPr>
          <w:rFonts w:ascii="Tahoma" w:hAnsi="Tahoma" w:cs="Tahoma"/>
          <w:bCs/>
          <w:szCs w:val="22"/>
        </w:rPr>
        <w:t xml:space="preserve"> </w:t>
      </w:r>
      <w:r w:rsidR="00BC2450">
        <w:rPr>
          <w:rFonts w:ascii="Tahoma" w:hAnsi="Tahoma" w:cs="Tahoma"/>
          <w:bCs/>
          <w:szCs w:val="22"/>
        </w:rPr>
        <w:t>σε χρήμα</w:t>
      </w:r>
      <w:r w:rsidR="000D0E61">
        <w:rPr>
          <w:rFonts w:ascii="Tahoma" w:hAnsi="Tahoma" w:cs="Tahoma"/>
          <w:bCs/>
          <w:szCs w:val="22"/>
        </w:rPr>
        <w:t xml:space="preserve"> </w:t>
      </w:r>
      <w:r w:rsidR="00BC2450">
        <w:rPr>
          <w:rFonts w:ascii="Tahoma" w:hAnsi="Tahoma" w:cs="Tahoma"/>
          <w:bCs/>
          <w:szCs w:val="22"/>
        </w:rPr>
        <w:t>των</w:t>
      </w:r>
      <w:r w:rsidR="000D0E61">
        <w:rPr>
          <w:rFonts w:ascii="Tahoma" w:hAnsi="Tahoma" w:cs="Tahoma"/>
          <w:bCs/>
          <w:szCs w:val="22"/>
        </w:rPr>
        <w:t xml:space="preserve"> </w:t>
      </w:r>
      <w:r w:rsidR="00084903">
        <w:rPr>
          <w:rFonts w:ascii="Tahoma" w:hAnsi="Tahoma" w:cs="Tahoma"/>
          <w:bCs/>
          <w:szCs w:val="22"/>
        </w:rPr>
        <w:t xml:space="preserve">μέσων ατομικής προστασίας </w:t>
      </w:r>
      <w:r w:rsidR="003973EE">
        <w:rPr>
          <w:rFonts w:ascii="Tahoma" w:hAnsi="Tahoma" w:cs="Tahoma"/>
          <w:bCs/>
          <w:szCs w:val="22"/>
        </w:rPr>
        <w:t>έτους 202</w:t>
      </w:r>
      <w:r w:rsidR="009E7685">
        <w:rPr>
          <w:rFonts w:ascii="Tahoma" w:hAnsi="Tahoma" w:cs="Tahoma"/>
          <w:bCs/>
          <w:szCs w:val="22"/>
        </w:rPr>
        <w:t>4</w:t>
      </w:r>
      <w:r w:rsidR="000D0E61">
        <w:rPr>
          <w:rFonts w:ascii="Tahoma" w:hAnsi="Tahoma" w:cs="Tahoma"/>
          <w:bCs/>
          <w:szCs w:val="22"/>
        </w:rPr>
        <w:t xml:space="preserve"> </w:t>
      </w:r>
      <w:r w:rsidR="00FD4444">
        <w:rPr>
          <w:rFonts w:ascii="Tahoma" w:hAnsi="Tahoma" w:cs="Tahoma"/>
          <w:bCs/>
          <w:szCs w:val="22"/>
        </w:rPr>
        <w:t>που δεν χορηγήθηκαν</w:t>
      </w:r>
      <w:r w:rsidR="009E7685">
        <w:rPr>
          <w:rFonts w:ascii="Tahoma" w:hAnsi="Tahoma" w:cs="Tahoma"/>
          <w:bCs/>
          <w:szCs w:val="22"/>
        </w:rPr>
        <w:t xml:space="preserve"> </w:t>
      </w:r>
      <w:r w:rsidR="00415D66">
        <w:rPr>
          <w:rFonts w:ascii="Tahoma" w:hAnsi="Tahoma" w:cs="Tahoma"/>
          <w:bCs/>
          <w:szCs w:val="22"/>
        </w:rPr>
        <w:t xml:space="preserve">σε </w:t>
      </w:r>
      <w:r w:rsidR="00846829">
        <w:rPr>
          <w:rFonts w:ascii="Tahoma" w:hAnsi="Tahoma" w:cs="Tahoma"/>
          <w:bCs/>
          <w:szCs w:val="22"/>
        </w:rPr>
        <w:t>5</w:t>
      </w:r>
      <w:r w:rsidR="004773AC">
        <w:rPr>
          <w:rFonts w:ascii="Tahoma" w:hAnsi="Tahoma" w:cs="Tahoma"/>
          <w:bCs/>
          <w:szCs w:val="22"/>
        </w:rPr>
        <w:t xml:space="preserve"> </w:t>
      </w:r>
      <w:r w:rsidR="000D0E61">
        <w:rPr>
          <w:rFonts w:ascii="Tahoma" w:hAnsi="Tahoma" w:cs="Tahoma"/>
          <w:bCs/>
          <w:szCs w:val="22"/>
        </w:rPr>
        <w:t xml:space="preserve">δικαιούχους εργαζόμενους του Δήμου Καλλιθέας </w:t>
      </w:r>
      <w:r w:rsidR="005F1F15">
        <w:rPr>
          <w:rFonts w:ascii="Tahoma" w:hAnsi="Tahoma" w:cs="Tahoma"/>
          <w:bCs/>
          <w:szCs w:val="22"/>
        </w:rPr>
        <w:t>συνολικής δαπάνης</w:t>
      </w:r>
      <w:r w:rsidR="00867DE1">
        <w:rPr>
          <w:rFonts w:ascii="Tahoma" w:hAnsi="Tahoma" w:cs="Tahoma"/>
          <w:bCs/>
          <w:szCs w:val="22"/>
        </w:rPr>
        <w:t xml:space="preserve"> </w:t>
      </w:r>
      <w:r w:rsidR="00846829">
        <w:rPr>
          <w:rFonts w:ascii="Tahoma" w:hAnsi="Tahoma" w:cs="Tahoma"/>
          <w:bCs/>
          <w:szCs w:val="22"/>
        </w:rPr>
        <w:t>1.876,05</w:t>
      </w:r>
      <w:r w:rsidR="007D385A">
        <w:rPr>
          <w:rFonts w:ascii="Tahoma" w:hAnsi="Tahoma" w:cs="Tahoma"/>
          <w:bCs/>
          <w:szCs w:val="22"/>
        </w:rPr>
        <w:t xml:space="preserve"> ευρώ</w:t>
      </w:r>
      <w:r w:rsidR="00C90DCE">
        <w:rPr>
          <w:rFonts w:ascii="Tahoma" w:hAnsi="Tahoma" w:cs="Tahoma"/>
          <w:bCs/>
          <w:szCs w:val="22"/>
        </w:rPr>
        <w:t xml:space="preserve"> με ΦΠΑ</w:t>
      </w:r>
      <w:r w:rsidR="007D385A">
        <w:rPr>
          <w:rFonts w:ascii="Tahoma" w:hAnsi="Tahoma" w:cs="Tahoma"/>
          <w:bCs/>
          <w:szCs w:val="22"/>
        </w:rPr>
        <w:t>.</w:t>
      </w:r>
    </w:p>
    <w:p w:rsidR="00884D81" w:rsidRPr="00086F9D" w:rsidRDefault="00884D81" w:rsidP="009E7685">
      <w:pPr>
        <w:ind w:left="851" w:right="380" w:hanging="1418"/>
        <w:rPr>
          <w:rFonts w:ascii="Tahoma" w:eastAsia="Times New Roman" w:hAnsi="Tahoma" w:cs="Tahoma"/>
          <w:bCs/>
          <w:color w:val="000000"/>
          <w:kern w:val="0"/>
          <w:sz w:val="20"/>
          <w:szCs w:val="20"/>
          <w:lang w:eastAsia="el-GR" w:bidi="ar-SA"/>
        </w:rPr>
      </w:pPr>
    </w:p>
    <w:p w:rsidR="000D0E61" w:rsidRPr="00086F9D" w:rsidRDefault="000D0E61" w:rsidP="00855B8C">
      <w:pPr>
        <w:pStyle w:val="1"/>
        <w:numPr>
          <w:ilvl w:val="0"/>
          <w:numId w:val="0"/>
        </w:numPr>
        <w:autoSpaceDN w:val="0"/>
        <w:spacing w:line="360" w:lineRule="auto"/>
        <w:ind w:firstLine="720"/>
        <w:jc w:val="both"/>
        <w:textAlignment w:val="baseline"/>
        <w:rPr>
          <w:rFonts w:ascii="Tahoma" w:hAnsi="Tahoma" w:cs="Tahoma"/>
          <w:b w:val="0"/>
          <w:sz w:val="20"/>
        </w:rPr>
      </w:pPr>
      <w:r w:rsidRPr="00086F9D">
        <w:rPr>
          <w:rFonts w:ascii="Tahoma" w:eastAsia="Times New Roman" w:hAnsi="Tahoma" w:cs="Tahoma"/>
          <w:b w:val="0"/>
          <w:bCs/>
          <w:color w:val="000000"/>
          <w:kern w:val="0"/>
          <w:sz w:val="20"/>
          <w:lang w:eastAsia="el-GR" w:bidi="ar-SA"/>
        </w:rPr>
        <w:t>Παρακαλούμε όπως στα θέματα της ημερήσιας διάταξης του προσεχούς Δημοτικού Συμβουλίου του Δήμου μας συμπεριλάβετε το παραπάνω θέμα, που αναλυτικά έχει ως εξής:</w:t>
      </w:r>
      <w:r w:rsidR="00E520FF" w:rsidRPr="00086F9D">
        <w:rPr>
          <w:rFonts w:ascii="Tahoma" w:eastAsia="Times New Roman" w:hAnsi="Tahoma" w:cs="Tahoma"/>
          <w:b w:val="0"/>
          <w:bCs/>
          <w:color w:val="000000"/>
          <w:kern w:val="0"/>
          <w:sz w:val="20"/>
          <w:lang w:eastAsia="el-GR" w:bidi="ar-SA"/>
        </w:rPr>
        <w:t xml:space="preserve">  </w:t>
      </w:r>
    </w:p>
    <w:p w:rsidR="000D0E61" w:rsidRPr="00086F9D" w:rsidRDefault="00084903" w:rsidP="00855B8C">
      <w:pPr>
        <w:pStyle w:val="1"/>
        <w:numPr>
          <w:ilvl w:val="0"/>
          <w:numId w:val="0"/>
        </w:numPr>
        <w:autoSpaceDN w:val="0"/>
        <w:spacing w:line="360" w:lineRule="auto"/>
        <w:ind w:firstLine="576"/>
        <w:jc w:val="both"/>
        <w:textAlignment w:val="baseline"/>
        <w:rPr>
          <w:rFonts w:ascii="Tahoma" w:hAnsi="Tahoma" w:cs="Tahoma"/>
          <w:b w:val="0"/>
          <w:sz w:val="20"/>
        </w:rPr>
      </w:pPr>
      <w:r w:rsidRPr="00086F9D">
        <w:rPr>
          <w:rFonts w:ascii="Tahoma" w:eastAsia="Times New Roman" w:hAnsi="Tahoma" w:cs="Tahoma"/>
          <w:b w:val="0"/>
          <w:bCs/>
          <w:color w:val="000000"/>
          <w:kern w:val="0"/>
          <w:sz w:val="20"/>
          <w:lang w:eastAsia="el-GR" w:bidi="ar-SA"/>
        </w:rPr>
        <w:t>Σύμφωνα με τις διατάξεις του ά</w:t>
      </w:r>
      <w:r w:rsidR="004D50D0" w:rsidRPr="00086F9D">
        <w:rPr>
          <w:rFonts w:ascii="Tahoma" w:eastAsia="Times New Roman" w:hAnsi="Tahoma" w:cs="Tahoma"/>
          <w:b w:val="0"/>
          <w:bCs/>
          <w:color w:val="000000"/>
          <w:kern w:val="0"/>
          <w:sz w:val="20"/>
          <w:lang w:eastAsia="el-GR" w:bidi="ar-SA"/>
        </w:rPr>
        <w:t>ρ.</w:t>
      </w:r>
      <w:r w:rsidR="000D0E61" w:rsidRPr="00086F9D">
        <w:rPr>
          <w:rFonts w:ascii="Tahoma" w:eastAsia="Times New Roman" w:hAnsi="Tahoma" w:cs="Tahoma"/>
          <w:b w:val="0"/>
          <w:bCs/>
          <w:color w:val="000000"/>
          <w:kern w:val="0"/>
          <w:sz w:val="20"/>
          <w:lang w:eastAsia="el-GR" w:bidi="ar-SA"/>
        </w:rPr>
        <w:t>9</w:t>
      </w:r>
      <w:r w:rsidR="000819A2" w:rsidRPr="00086F9D">
        <w:rPr>
          <w:rFonts w:ascii="Tahoma" w:eastAsia="Times New Roman" w:hAnsi="Tahoma" w:cs="Tahoma"/>
          <w:b w:val="0"/>
          <w:bCs/>
          <w:color w:val="000000"/>
          <w:kern w:val="0"/>
          <w:sz w:val="20"/>
          <w:lang w:eastAsia="el-GR" w:bidi="ar-SA"/>
        </w:rPr>
        <w:t>7</w:t>
      </w:r>
      <w:r w:rsidR="004D50D0" w:rsidRPr="00086F9D">
        <w:rPr>
          <w:rFonts w:ascii="Tahoma" w:eastAsia="Times New Roman" w:hAnsi="Tahoma" w:cs="Tahoma"/>
          <w:b w:val="0"/>
          <w:bCs/>
          <w:color w:val="000000"/>
          <w:kern w:val="0"/>
          <w:sz w:val="20"/>
          <w:lang w:eastAsia="el-GR" w:bidi="ar-SA"/>
        </w:rPr>
        <w:t xml:space="preserve"> παρ. 1</w:t>
      </w:r>
      <w:r w:rsidR="000D0E61" w:rsidRPr="00086F9D">
        <w:rPr>
          <w:rFonts w:ascii="Tahoma" w:eastAsia="Times New Roman" w:hAnsi="Tahoma" w:cs="Tahoma"/>
          <w:b w:val="0"/>
          <w:bCs/>
          <w:color w:val="000000"/>
          <w:kern w:val="0"/>
          <w:sz w:val="20"/>
          <w:lang w:eastAsia="el-GR" w:bidi="ar-SA"/>
        </w:rPr>
        <w:t xml:space="preserve"> </w:t>
      </w:r>
      <w:r w:rsidR="00C30BF2" w:rsidRPr="00086F9D">
        <w:rPr>
          <w:rFonts w:ascii="Tahoma" w:eastAsia="Times New Roman" w:hAnsi="Tahoma" w:cs="Tahoma"/>
          <w:b w:val="0"/>
          <w:bCs/>
          <w:color w:val="000000"/>
          <w:kern w:val="0"/>
          <w:sz w:val="20"/>
          <w:lang w:eastAsia="el-GR" w:bidi="ar-SA"/>
        </w:rPr>
        <w:t xml:space="preserve">και 3 </w:t>
      </w:r>
      <w:r w:rsidR="000D0E61" w:rsidRPr="00086F9D">
        <w:rPr>
          <w:rFonts w:ascii="Tahoma" w:eastAsia="Times New Roman" w:hAnsi="Tahoma" w:cs="Tahoma"/>
          <w:b w:val="0"/>
          <w:bCs/>
          <w:color w:val="000000"/>
          <w:kern w:val="0"/>
          <w:sz w:val="20"/>
          <w:lang w:eastAsia="el-GR" w:bidi="ar-SA"/>
        </w:rPr>
        <w:t>του Ν. 4483/2017</w:t>
      </w:r>
      <w:r w:rsidR="00A66DD9" w:rsidRPr="00086F9D">
        <w:rPr>
          <w:rFonts w:ascii="Tahoma" w:eastAsia="Times New Roman" w:hAnsi="Tahoma" w:cs="Tahoma"/>
          <w:b w:val="0"/>
          <w:bCs/>
          <w:color w:val="000000"/>
          <w:kern w:val="0"/>
          <w:sz w:val="20"/>
          <w:lang w:eastAsia="el-GR" w:bidi="ar-SA"/>
        </w:rPr>
        <w:t xml:space="preserve"> (ΦΕΚ Α’ 107)</w:t>
      </w:r>
      <w:r w:rsidR="000D0E61" w:rsidRPr="00086F9D">
        <w:rPr>
          <w:rFonts w:ascii="Tahoma" w:eastAsia="Times New Roman" w:hAnsi="Tahoma" w:cs="Tahoma"/>
          <w:b w:val="0"/>
          <w:bCs/>
          <w:color w:val="000000"/>
          <w:kern w:val="0"/>
          <w:sz w:val="20"/>
          <w:lang w:eastAsia="el-GR" w:bidi="ar-SA"/>
        </w:rPr>
        <w:t xml:space="preserve">, το οποίο τροποποιήθηκε με το </w:t>
      </w:r>
      <w:r w:rsidR="00A66DD9" w:rsidRPr="00086F9D">
        <w:rPr>
          <w:rFonts w:ascii="Tahoma" w:eastAsia="Times New Roman" w:hAnsi="Tahoma" w:cs="Tahoma"/>
          <w:b w:val="0"/>
          <w:bCs/>
          <w:color w:val="000000"/>
          <w:kern w:val="0"/>
          <w:sz w:val="20"/>
          <w:lang w:eastAsia="el-GR" w:bidi="ar-SA"/>
        </w:rPr>
        <w:t>ά</w:t>
      </w:r>
      <w:r w:rsidR="000D0E61" w:rsidRPr="00086F9D">
        <w:rPr>
          <w:rFonts w:ascii="Tahoma" w:eastAsia="Times New Roman" w:hAnsi="Tahoma" w:cs="Tahoma"/>
          <w:b w:val="0"/>
          <w:bCs/>
          <w:color w:val="000000"/>
          <w:kern w:val="0"/>
          <w:sz w:val="20"/>
          <w:lang w:eastAsia="el-GR" w:bidi="ar-SA"/>
        </w:rPr>
        <w:t>ρ</w:t>
      </w:r>
      <w:r w:rsidR="004D50D0" w:rsidRPr="00086F9D">
        <w:rPr>
          <w:rFonts w:ascii="Tahoma" w:eastAsia="Times New Roman" w:hAnsi="Tahoma" w:cs="Tahoma"/>
          <w:b w:val="0"/>
          <w:bCs/>
          <w:color w:val="000000"/>
          <w:kern w:val="0"/>
          <w:sz w:val="20"/>
          <w:lang w:eastAsia="el-GR" w:bidi="ar-SA"/>
        </w:rPr>
        <w:t>.</w:t>
      </w:r>
      <w:r w:rsidR="000D0E61" w:rsidRPr="00086F9D">
        <w:rPr>
          <w:rFonts w:ascii="Tahoma" w:eastAsia="Times New Roman" w:hAnsi="Tahoma" w:cs="Tahoma"/>
          <w:b w:val="0"/>
          <w:bCs/>
          <w:color w:val="000000"/>
          <w:kern w:val="0"/>
          <w:sz w:val="20"/>
          <w:lang w:eastAsia="el-GR" w:bidi="ar-SA"/>
        </w:rPr>
        <w:t>60 του Ν. 4735/2020</w:t>
      </w:r>
      <w:r w:rsidR="004D50D0" w:rsidRPr="00086F9D">
        <w:rPr>
          <w:rFonts w:ascii="Tahoma" w:eastAsia="Times New Roman" w:hAnsi="Tahoma" w:cs="Tahoma"/>
          <w:b w:val="0"/>
          <w:bCs/>
          <w:color w:val="000000"/>
          <w:kern w:val="0"/>
          <w:sz w:val="20"/>
          <w:lang w:eastAsia="el-GR" w:bidi="ar-SA"/>
        </w:rPr>
        <w:t xml:space="preserve"> (ΦΕΚ Α’ 197)</w:t>
      </w:r>
      <w:r w:rsidR="000D0E61" w:rsidRPr="00086F9D">
        <w:rPr>
          <w:rFonts w:ascii="Tahoma" w:eastAsia="Times New Roman" w:hAnsi="Tahoma" w:cs="Tahoma"/>
          <w:b w:val="0"/>
          <w:bCs/>
          <w:color w:val="000000"/>
          <w:kern w:val="0"/>
          <w:sz w:val="20"/>
          <w:lang w:eastAsia="el-GR" w:bidi="ar-SA"/>
        </w:rPr>
        <w:t xml:space="preserve">, τα μέσα ατομικής προστασίας του δικαιούχου προσωπικού των ΟΤΑ που προβλέπονται στην υπ’ </w:t>
      </w:r>
      <w:proofErr w:type="spellStart"/>
      <w:r w:rsidR="000D0E61" w:rsidRPr="00086F9D">
        <w:rPr>
          <w:rFonts w:ascii="Tahoma" w:eastAsia="Times New Roman" w:hAnsi="Tahoma" w:cs="Tahoma"/>
          <w:b w:val="0"/>
          <w:bCs/>
          <w:color w:val="000000"/>
          <w:kern w:val="0"/>
          <w:sz w:val="20"/>
          <w:lang w:eastAsia="el-GR" w:bidi="ar-SA"/>
        </w:rPr>
        <w:t>αρ</w:t>
      </w:r>
      <w:proofErr w:type="spellEnd"/>
      <w:r w:rsidR="000D0E61" w:rsidRPr="00086F9D">
        <w:rPr>
          <w:rFonts w:ascii="Tahoma" w:eastAsia="Times New Roman" w:hAnsi="Tahoma" w:cs="Tahoma"/>
          <w:b w:val="0"/>
          <w:bCs/>
          <w:color w:val="000000"/>
          <w:kern w:val="0"/>
          <w:sz w:val="20"/>
          <w:lang w:eastAsia="el-GR" w:bidi="ar-SA"/>
        </w:rPr>
        <w:t xml:space="preserve">. </w:t>
      </w:r>
      <w:r w:rsidR="000819A2" w:rsidRPr="00086F9D">
        <w:rPr>
          <w:rFonts w:ascii="Tahoma" w:eastAsia="Times New Roman" w:hAnsi="Tahoma" w:cs="Tahoma"/>
          <w:b w:val="0"/>
          <w:bCs/>
          <w:color w:val="000000"/>
          <w:kern w:val="0"/>
          <w:sz w:val="20"/>
          <w:lang w:eastAsia="el-GR" w:bidi="ar-SA"/>
        </w:rPr>
        <w:t>4</w:t>
      </w:r>
      <w:r w:rsidR="000D0E61" w:rsidRPr="00086F9D">
        <w:rPr>
          <w:rFonts w:ascii="Tahoma" w:eastAsia="Times New Roman" w:hAnsi="Tahoma" w:cs="Tahoma"/>
          <w:b w:val="0"/>
          <w:bCs/>
          <w:color w:val="000000"/>
          <w:kern w:val="0"/>
          <w:sz w:val="20"/>
          <w:lang w:eastAsia="el-GR" w:bidi="ar-SA"/>
        </w:rPr>
        <w:t xml:space="preserve">3726/07.06.2019 </w:t>
      </w:r>
      <w:r w:rsidR="00086E48" w:rsidRPr="00086F9D">
        <w:rPr>
          <w:rFonts w:ascii="Tahoma" w:eastAsia="Times New Roman" w:hAnsi="Tahoma" w:cs="Tahoma"/>
          <w:b w:val="0"/>
          <w:bCs/>
          <w:color w:val="000000"/>
          <w:kern w:val="0"/>
          <w:sz w:val="20"/>
          <w:lang w:eastAsia="el-GR" w:bidi="ar-SA"/>
        </w:rPr>
        <w:t>ΚΥΑ, Φ</w:t>
      </w:r>
      <w:r w:rsidR="000D0E61" w:rsidRPr="00086F9D">
        <w:rPr>
          <w:rFonts w:ascii="Tahoma" w:eastAsia="Times New Roman" w:hAnsi="Tahoma" w:cs="Tahoma"/>
          <w:b w:val="0"/>
          <w:bCs/>
          <w:color w:val="000000"/>
          <w:kern w:val="0"/>
          <w:sz w:val="20"/>
          <w:lang w:eastAsia="el-GR" w:bidi="ar-SA"/>
        </w:rPr>
        <w:t>ΕΚ 220</w:t>
      </w:r>
      <w:r w:rsidR="000819A2" w:rsidRPr="00086F9D">
        <w:rPr>
          <w:rFonts w:ascii="Tahoma" w:eastAsia="Times New Roman" w:hAnsi="Tahoma" w:cs="Tahoma"/>
          <w:b w:val="0"/>
          <w:bCs/>
          <w:color w:val="000000"/>
          <w:kern w:val="0"/>
          <w:sz w:val="20"/>
          <w:lang w:eastAsia="el-GR" w:bidi="ar-SA"/>
        </w:rPr>
        <w:t>8</w:t>
      </w:r>
      <w:r w:rsidR="000D0E61" w:rsidRPr="00086F9D">
        <w:rPr>
          <w:rFonts w:ascii="Tahoma" w:eastAsia="Times New Roman" w:hAnsi="Tahoma" w:cs="Tahoma"/>
          <w:b w:val="0"/>
          <w:bCs/>
          <w:color w:val="000000"/>
          <w:kern w:val="0"/>
          <w:sz w:val="20"/>
          <w:lang w:eastAsia="el-GR" w:bidi="ar-SA"/>
        </w:rPr>
        <w:t>/Β΄/</w:t>
      </w:r>
      <w:r w:rsidR="004D50D0" w:rsidRPr="00086F9D">
        <w:rPr>
          <w:rFonts w:ascii="Tahoma" w:eastAsia="Times New Roman" w:hAnsi="Tahoma" w:cs="Tahoma"/>
          <w:b w:val="0"/>
          <w:bCs/>
          <w:color w:val="000000"/>
          <w:kern w:val="0"/>
          <w:sz w:val="20"/>
          <w:lang w:eastAsia="el-GR" w:bidi="ar-SA"/>
        </w:rPr>
        <w:t>8.6.</w:t>
      </w:r>
      <w:r w:rsidR="00086E48" w:rsidRPr="00086F9D">
        <w:rPr>
          <w:rFonts w:ascii="Tahoma" w:eastAsia="Times New Roman" w:hAnsi="Tahoma" w:cs="Tahoma"/>
          <w:b w:val="0"/>
          <w:bCs/>
          <w:color w:val="000000"/>
          <w:kern w:val="0"/>
          <w:sz w:val="20"/>
          <w:lang w:eastAsia="el-GR" w:bidi="ar-SA"/>
        </w:rPr>
        <w:t>2019</w:t>
      </w:r>
      <w:r w:rsidR="001528A4" w:rsidRPr="00086F9D">
        <w:rPr>
          <w:rFonts w:ascii="Tahoma" w:eastAsia="Times New Roman" w:hAnsi="Tahoma" w:cs="Tahoma"/>
          <w:b w:val="0"/>
          <w:bCs/>
          <w:color w:val="000000"/>
          <w:kern w:val="0"/>
          <w:sz w:val="20"/>
          <w:lang w:eastAsia="el-GR" w:bidi="ar-SA"/>
        </w:rPr>
        <w:t xml:space="preserve"> </w:t>
      </w:r>
      <w:r w:rsidR="004D50D0" w:rsidRPr="00086F9D">
        <w:rPr>
          <w:rFonts w:ascii="Tahoma" w:eastAsia="Times New Roman" w:hAnsi="Tahoma" w:cs="Tahoma"/>
          <w:b w:val="0"/>
          <w:bCs/>
          <w:color w:val="000000"/>
          <w:kern w:val="0"/>
          <w:sz w:val="20"/>
          <w:lang w:eastAsia="el-GR" w:bidi="ar-SA"/>
        </w:rPr>
        <w:t>(</w:t>
      </w:r>
      <w:r w:rsidR="001528A4" w:rsidRPr="00086F9D">
        <w:rPr>
          <w:rFonts w:ascii="Tahoma" w:eastAsia="Times New Roman" w:hAnsi="Tahoma" w:cs="Tahoma"/>
          <w:b w:val="0"/>
          <w:bCs/>
          <w:color w:val="000000"/>
          <w:kern w:val="0"/>
          <w:sz w:val="20"/>
          <w:lang w:eastAsia="el-GR" w:bidi="ar-SA"/>
        </w:rPr>
        <w:t>όπως τροποποιήθηκε μ</w:t>
      </w:r>
      <w:r w:rsidR="004D50D0" w:rsidRPr="00086F9D">
        <w:rPr>
          <w:rFonts w:ascii="Tahoma" w:eastAsia="Times New Roman" w:hAnsi="Tahoma" w:cs="Tahoma"/>
          <w:b w:val="0"/>
          <w:bCs/>
          <w:color w:val="000000"/>
          <w:kern w:val="0"/>
          <w:sz w:val="20"/>
          <w:lang w:eastAsia="el-GR" w:bidi="ar-SA"/>
        </w:rPr>
        <w:t>ερικώς με την υπ’ αριθ. 87669/9</w:t>
      </w:r>
      <w:r w:rsidR="001528A4" w:rsidRPr="00086F9D">
        <w:rPr>
          <w:rFonts w:ascii="Tahoma" w:eastAsia="Times New Roman" w:hAnsi="Tahoma" w:cs="Tahoma"/>
          <w:b w:val="0"/>
          <w:bCs/>
          <w:color w:val="000000"/>
          <w:kern w:val="0"/>
          <w:sz w:val="20"/>
          <w:lang w:eastAsia="el-GR" w:bidi="ar-SA"/>
        </w:rPr>
        <w:t xml:space="preserve">.12.2019 </w:t>
      </w:r>
      <w:r w:rsidR="004D50D0" w:rsidRPr="00086F9D">
        <w:rPr>
          <w:rFonts w:ascii="Tahoma" w:eastAsia="Times New Roman" w:hAnsi="Tahoma" w:cs="Tahoma"/>
          <w:b w:val="0"/>
          <w:bCs/>
          <w:color w:val="000000"/>
          <w:kern w:val="0"/>
          <w:sz w:val="20"/>
          <w:lang w:eastAsia="el-GR" w:bidi="ar-SA"/>
        </w:rPr>
        <w:t xml:space="preserve">ΚΥΑ, </w:t>
      </w:r>
      <w:r w:rsidR="001528A4" w:rsidRPr="00086F9D">
        <w:rPr>
          <w:rFonts w:ascii="Tahoma" w:eastAsia="Times New Roman" w:hAnsi="Tahoma" w:cs="Tahoma"/>
          <w:b w:val="0"/>
          <w:bCs/>
          <w:color w:val="000000"/>
          <w:kern w:val="0"/>
          <w:sz w:val="20"/>
          <w:lang w:eastAsia="el-GR" w:bidi="ar-SA"/>
        </w:rPr>
        <w:t>ΦΕΚ 4584/Β΄/</w:t>
      </w:r>
      <w:r w:rsidR="004D50D0" w:rsidRPr="00086F9D">
        <w:rPr>
          <w:rFonts w:ascii="Tahoma" w:eastAsia="Times New Roman" w:hAnsi="Tahoma" w:cs="Tahoma"/>
          <w:b w:val="0"/>
          <w:bCs/>
          <w:color w:val="000000"/>
          <w:kern w:val="0"/>
          <w:sz w:val="20"/>
          <w:lang w:eastAsia="el-GR" w:bidi="ar-SA"/>
        </w:rPr>
        <w:t>13.12.</w:t>
      </w:r>
      <w:r w:rsidR="001528A4" w:rsidRPr="00086F9D">
        <w:rPr>
          <w:rFonts w:ascii="Tahoma" w:eastAsia="Times New Roman" w:hAnsi="Tahoma" w:cs="Tahoma"/>
          <w:b w:val="0"/>
          <w:bCs/>
          <w:color w:val="000000"/>
          <w:kern w:val="0"/>
          <w:sz w:val="20"/>
          <w:lang w:eastAsia="el-GR" w:bidi="ar-SA"/>
        </w:rPr>
        <w:t>2019)</w:t>
      </w:r>
      <w:r w:rsidR="00086E48" w:rsidRPr="00086F9D">
        <w:rPr>
          <w:rFonts w:ascii="Tahoma" w:eastAsia="Times New Roman" w:hAnsi="Tahoma" w:cs="Tahoma"/>
          <w:b w:val="0"/>
          <w:bCs/>
          <w:color w:val="000000"/>
          <w:kern w:val="0"/>
          <w:sz w:val="20"/>
          <w:lang w:eastAsia="el-GR" w:bidi="ar-SA"/>
        </w:rPr>
        <w:t>,</w:t>
      </w:r>
      <w:r w:rsidR="00C61433" w:rsidRPr="00086F9D">
        <w:rPr>
          <w:rFonts w:ascii="Tahoma" w:eastAsia="Times New Roman" w:hAnsi="Tahoma" w:cs="Tahoma"/>
          <w:b w:val="0"/>
          <w:bCs/>
          <w:color w:val="000000"/>
          <w:kern w:val="0"/>
          <w:sz w:val="20"/>
          <w:lang w:eastAsia="el-GR" w:bidi="ar-SA"/>
        </w:rPr>
        <w:t xml:space="preserve"> </w:t>
      </w:r>
      <w:r w:rsidR="00086E48" w:rsidRPr="00086F9D">
        <w:rPr>
          <w:rFonts w:ascii="Tahoma" w:eastAsia="Times New Roman" w:hAnsi="Tahoma" w:cs="Tahoma"/>
          <w:b w:val="0"/>
          <w:bCs/>
          <w:color w:val="000000"/>
          <w:kern w:val="0"/>
          <w:sz w:val="20"/>
          <w:lang w:eastAsia="el-GR" w:bidi="ar-SA"/>
        </w:rPr>
        <w:t xml:space="preserve">που δεν χορηγούνται </w:t>
      </w:r>
      <w:r w:rsidR="000D0E61" w:rsidRPr="00086F9D">
        <w:rPr>
          <w:rFonts w:ascii="Tahoma" w:eastAsia="Times New Roman" w:hAnsi="Tahoma" w:cs="Tahoma"/>
          <w:b w:val="0"/>
          <w:bCs/>
          <w:color w:val="000000"/>
          <w:kern w:val="0"/>
          <w:sz w:val="20"/>
          <w:lang w:eastAsia="el-GR" w:bidi="ar-SA"/>
        </w:rPr>
        <w:t xml:space="preserve">εντός του έτους, αποτιμώνται σε χρήμα, σύμφωνα με την τιμή διαγωνισμού που προκηρύχθηκε </w:t>
      </w:r>
      <w:r w:rsidR="000D0E61" w:rsidRPr="00086F9D">
        <w:rPr>
          <w:rFonts w:ascii="Tahoma" w:eastAsia="Times New Roman" w:hAnsi="Tahoma" w:cs="Tahoma"/>
          <w:b w:val="0"/>
          <w:bCs/>
          <w:color w:val="000000"/>
          <w:kern w:val="0"/>
          <w:sz w:val="20"/>
          <w:u w:val="single"/>
          <w:lang w:eastAsia="el-GR" w:bidi="ar-SA"/>
        </w:rPr>
        <w:t>ή άλλου διαγωνισμού προγενέστερων ετών</w:t>
      </w:r>
      <w:r w:rsidR="000D0E61" w:rsidRPr="00086F9D">
        <w:rPr>
          <w:rFonts w:ascii="Tahoma" w:eastAsia="Times New Roman" w:hAnsi="Tahoma" w:cs="Tahoma"/>
          <w:b w:val="0"/>
          <w:bCs/>
          <w:color w:val="000000"/>
          <w:kern w:val="0"/>
          <w:sz w:val="20"/>
          <w:lang w:eastAsia="el-GR" w:bidi="ar-SA"/>
        </w:rPr>
        <w:t xml:space="preserve"> που </w:t>
      </w:r>
      <w:r w:rsidR="000819A2" w:rsidRPr="00086F9D">
        <w:rPr>
          <w:rFonts w:ascii="Tahoma" w:eastAsia="Times New Roman" w:hAnsi="Tahoma" w:cs="Tahoma"/>
          <w:b w:val="0"/>
          <w:bCs/>
          <w:color w:val="000000"/>
          <w:kern w:val="0"/>
          <w:sz w:val="20"/>
          <w:lang w:eastAsia="el-GR" w:bidi="ar-SA"/>
        </w:rPr>
        <w:t>είχε</w:t>
      </w:r>
      <w:r w:rsidR="000D0E61" w:rsidRPr="00086F9D">
        <w:rPr>
          <w:rFonts w:ascii="Tahoma" w:eastAsia="Times New Roman" w:hAnsi="Tahoma" w:cs="Tahoma"/>
          <w:b w:val="0"/>
          <w:bCs/>
          <w:color w:val="000000"/>
          <w:kern w:val="0"/>
          <w:sz w:val="20"/>
          <w:lang w:eastAsia="el-GR" w:bidi="ar-SA"/>
        </w:rPr>
        <w:t xml:space="preserve"> λάβει χώρα για την προμήθεια των ίδιων ειδών που αποδίδονται με τις εξής προϋποθέσεις:</w:t>
      </w:r>
    </w:p>
    <w:p w:rsidR="000D0E61" w:rsidRPr="00086F9D" w:rsidRDefault="000D0E61" w:rsidP="00855B8C">
      <w:pPr>
        <w:pStyle w:val="1"/>
        <w:numPr>
          <w:ilvl w:val="1"/>
          <w:numId w:val="6"/>
        </w:numPr>
        <w:autoSpaceDN w:val="0"/>
        <w:spacing w:line="360" w:lineRule="auto"/>
        <w:ind w:hanging="9"/>
        <w:jc w:val="both"/>
        <w:textAlignment w:val="baseline"/>
        <w:rPr>
          <w:rFonts w:ascii="Tahoma" w:hAnsi="Tahoma" w:cs="Tahoma"/>
          <w:b w:val="0"/>
          <w:sz w:val="20"/>
        </w:rPr>
      </w:pPr>
      <w:r w:rsidRPr="00086F9D">
        <w:rPr>
          <w:rFonts w:ascii="Tahoma" w:eastAsia="Times New Roman" w:hAnsi="Tahoma" w:cs="Tahoma"/>
          <w:b w:val="0"/>
          <w:bCs/>
          <w:color w:val="000000"/>
          <w:kern w:val="0"/>
          <w:sz w:val="20"/>
          <w:lang w:eastAsia="el-GR" w:bidi="ar-SA"/>
        </w:rPr>
        <w:t>α. να αναγνωρίζεται η οφειλή προς τον εργαζόμενο από τον οικείο ΟΤΑ</w:t>
      </w:r>
    </w:p>
    <w:p w:rsidR="000D0E61" w:rsidRPr="00086F9D" w:rsidRDefault="000D0E61" w:rsidP="00855B8C">
      <w:pPr>
        <w:pStyle w:val="1"/>
        <w:numPr>
          <w:ilvl w:val="1"/>
          <w:numId w:val="6"/>
        </w:numPr>
        <w:autoSpaceDN w:val="0"/>
        <w:spacing w:line="360" w:lineRule="auto"/>
        <w:ind w:hanging="9"/>
        <w:jc w:val="both"/>
        <w:textAlignment w:val="baseline"/>
        <w:rPr>
          <w:rFonts w:ascii="Tahoma" w:hAnsi="Tahoma" w:cs="Tahoma"/>
          <w:b w:val="0"/>
          <w:sz w:val="20"/>
        </w:rPr>
      </w:pPr>
      <w:r w:rsidRPr="00086F9D">
        <w:rPr>
          <w:rFonts w:ascii="Tahoma" w:eastAsia="Times New Roman" w:hAnsi="Tahoma" w:cs="Tahoma"/>
          <w:b w:val="0"/>
          <w:bCs/>
          <w:color w:val="000000"/>
          <w:kern w:val="0"/>
          <w:sz w:val="20"/>
          <w:lang w:eastAsia="el-GR" w:bidi="ar-SA"/>
        </w:rPr>
        <w:t xml:space="preserve">β. να υπάρχουν οι αντίστοιχοι κωδικοί και πιστώσεις στον προϋπολογισμό των ΟΤΑ των ετών καταβολής και </w:t>
      </w:r>
    </w:p>
    <w:p w:rsidR="000D0E61" w:rsidRPr="00086F9D" w:rsidRDefault="000D0E61" w:rsidP="00855B8C">
      <w:pPr>
        <w:pStyle w:val="1"/>
        <w:numPr>
          <w:ilvl w:val="1"/>
          <w:numId w:val="6"/>
        </w:numPr>
        <w:autoSpaceDN w:val="0"/>
        <w:spacing w:line="360" w:lineRule="auto"/>
        <w:ind w:hanging="9"/>
        <w:jc w:val="both"/>
        <w:textAlignment w:val="baseline"/>
        <w:rPr>
          <w:rFonts w:ascii="Tahoma" w:eastAsia="Times New Roman" w:hAnsi="Tahoma" w:cs="Tahoma"/>
          <w:b w:val="0"/>
          <w:bCs/>
          <w:color w:val="000000"/>
          <w:kern w:val="0"/>
          <w:sz w:val="20"/>
          <w:lang w:eastAsia="el-GR" w:bidi="ar-SA"/>
        </w:rPr>
      </w:pPr>
      <w:r w:rsidRPr="00086F9D">
        <w:rPr>
          <w:rFonts w:ascii="Tahoma" w:eastAsia="Times New Roman" w:hAnsi="Tahoma" w:cs="Tahoma"/>
          <w:b w:val="0"/>
          <w:bCs/>
          <w:color w:val="000000"/>
          <w:kern w:val="0"/>
          <w:sz w:val="20"/>
          <w:lang w:eastAsia="el-GR" w:bidi="ar-SA"/>
        </w:rPr>
        <w:t xml:space="preserve">γ. να μπορεί να </w:t>
      </w:r>
      <w:r w:rsidR="00086E48" w:rsidRPr="00086F9D">
        <w:rPr>
          <w:rFonts w:ascii="Tahoma" w:eastAsia="Times New Roman" w:hAnsi="Tahoma" w:cs="Tahoma"/>
          <w:b w:val="0"/>
          <w:bCs/>
          <w:color w:val="000000"/>
          <w:kern w:val="0"/>
          <w:sz w:val="20"/>
          <w:lang w:eastAsia="el-GR" w:bidi="ar-SA"/>
        </w:rPr>
        <w:t>πραγματοποιηθεί η καταβολή τους σε</w:t>
      </w:r>
      <w:r w:rsidRPr="00086F9D">
        <w:rPr>
          <w:rFonts w:ascii="Tahoma" w:eastAsia="Times New Roman" w:hAnsi="Tahoma" w:cs="Tahoma"/>
          <w:b w:val="0"/>
          <w:bCs/>
          <w:color w:val="000000"/>
          <w:kern w:val="0"/>
          <w:sz w:val="20"/>
          <w:lang w:eastAsia="el-GR" w:bidi="ar-SA"/>
        </w:rPr>
        <w:t xml:space="preserve"> </w:t>
      </w:r>
      <w:r w:rsidR="00030ACA" w:rsidRPr="00086F9D">
        <w:rPr>
          <w:rFonts w:ascii="Tahoma" w:eastAsia="Times New Roman" w:hAnsi="Tahoma" w:cs="Tahoma"/>
          <w:b w:val="0"/>
          <w:bCs/>
          <w:color w:val="000000"/>
          <w:kern w:val="0"/>
          <w:sz w:val="20"/>
          <w:lang w:eastAsia="el-GR" w:bidi="ar-SA"/>
        </w:rPr>
        <w:t>έως</w:t>
      </w:r>
      <w:r w:rsidRPr="00086F9D">
        <w:rPr>
          <w:rFonts w:ascii="Tahoma" w:eastAsia="Times New Roman" w:hAnsi="Tahoma" w:cs="Tahoma"/>
          <w:b w:val="0"/>
          <w:bCs/>
          <w:color w:val="000000"/>
          <w:kern w:val="0"/>
          <w:sz w:val="20"/>
          <w:lang w:eastAsia="el-GR" w:bidi="ar-SA"/>
        </w:rPr>
        <w:t xml:space="preserve"> και τριάντα έξι (36) μηνιαίες δόσεις.</w:t>
      </w:r>
    </w:p>
    <w:p w:rsidR="00763545" w:rsidRPr="00086F9D" w:rsidRDefault="000D0E61" w:rsidP="00855B8C">
      <w:pPr>
        <w:spacing w:line="360" w:lineRule="auto"/>
        <w:jc w:val="both"/>
        <w:rPr>
          <w:rFonts w:ascii="Tahoma" w:hAnsi="Tahoma" w:cs="Tahoma"/>
          <w:sz w:val="20"/>
          <w:szCs w:val="20"/>
          <w:lang w:eastAsia="el-GR" w:bidi="ar-SA"/>
        </w:rPr>
      </w:pPr>
      <w:r w:rsidRPr="00086F9D">
        <w:rPr>
          <w:rFonts w:ascii="Tahoma" w:hAnsi="Tahoma" w:cs="Tahoma"/>
          <w:sz w:val="20"/>
          <w:szCs w:val="20"/>
          <w:lang w:eastAsia="el-GR" w:bidi="ar-SA"/>
        </w:rPr>
        <w:t>Οι δικαιούχοι, οι οφειλές, ο αριθμός των δόσεων</w:t>
      </w:r>
      <w:r w:rsidR="00763545" w:rsidRPr="00086F9D">
        <w:rPr>
          <w:rFonts w:ascii="Tahoma" w:hAnsi="Tahoma" w:cs="Tahoma"/>
          <w:sz w:val="20"/>
          <w:szCs w:val="20"/>
          <w:lang w:eastAsia="el-GR" w:bidi="ar-SA"/>
        </w:rPr>
        <w:t>,</w:t>
      </w:r>
      <w:r w:rsidRPr="00086F9D">
        <w:rPr>
          <w:rFonts w:ascii="Tahoma" w:hAnsi="Tahoma" w:cs="Tahoma"/>
          <w:sz w:val="20"/>
          <w:szCs w:val="20"/>
          <w:lang w:eastAsia="el-GR" w:bidi="ar-SA"/>
        </w:rPr>
        <w:t xml:space="preserve"> καθώς και </w:t>
      </w:r>
      <w:r w:rsidR="00763545" w:rsidRPr="00086F9D">
        <w:rPr>
          <w:rFonts w:ascii="Tahoma" w:hAnsi="Tahoma" w:cs="Tahoma"/>
          <w:sz w:val="20"/>
          <w:szCs w:val="20"/>
          <w:lang w:eastAsia="el-GR" w:bidi="ar-SA"/>
        </w:rPr>
        <w:t>κάθε</w:t>
      </w:r>
      <w:r w:rsidRPr="00086F9D">
        <w:rPr>
          <w:rFonts w:ascii="Tahoma" w:hAnsi="Tahoma" w:cs="Tahoma"/>
          <w:sz w:val="20"/>
          <w:szCs w:val="20"/>
          <w:lang w:eastAsia="el-GR" w:bidi="ar-SA"/>
        </w:rPr>
        <w:t xml:space="preserve"> άλλη </w:t>
      </w:r>
      <w:r w:rsidR="00763545" w:rsidRPr="00086F9D">
        <w:rPr>
          <w:rFonts w:ascii="Tahoma" w:hAnsi="Tahoma" w:cs="Tahoma"/>
          <w:sz w:val="20"/>
          <w:szCs w:val="20"/>
          <w:lang w:eastAsia="el-GR" w:bidi="ar-SA"/>
        </w:rPr>
        <w:t>συναφής λεπτομέρεια</w:t>
      </w:r>
      <w:r w:rsidRPr="00086F9D">
        <w:rPr>
          <w:rFonts w:ascii="Tahoma" w:hAnsi="Tahoma" w:cs="Tahoma"/>
          <w:sz w:val="20"/>
          <w:szCs w:val="20"/>
          <w:lang w:eastAsia="el-GR" w:bidi="ar-SA"/>
        </w:rPr>
        <w:t xml:space="preserve"> καθορίζονται με απόφαση του οικείου Συμβουλίου.</w:t>
      </w:r>
      <w:r w:rsidR="00030ACA" w:rsidRPr="00086F9D">
        <w:rPr>
          <w:rFonts w:ascii="Tahoma" w:hAnsi="Tahoma" w:cs="Tahoma"/>
          <w:sz w:val="20"/>
          <w:szCs w:val="20"/>
          <w:lang w:eastAsia="el-GR" w:bidi="ar-SA"/>
        </w:rPr>
        <w:t xml:space="preserve"> </w:t>
      </w:r>
    </w:p>
    <w:p w:rsidR="00763545" w:rsidRPr="00086F9D" w:rsidRDefault="00030ACA" w:rsidP="00855B8C">
      <w:pPr>
        <w:spacing w:line="360" w:lineRule="auto"/>
        <w:jc w:val="both"/>
        <w:rPr>
          <w:rFonts w:ascii="Tahoma" w:hAnsi="Tahoma" w:cs="Tahoma"/>
          <w:sz w:val="20"/>
          <w:szCs w:val="20"/>
          <w:lang w:eastAsia="el-GR" w:bidi="ar-SA"/>
        </w:rPr>
      </w:pPr>
      <w:r w:rsidRPr="00086F9D">
        <w:rPr>
          <w:rFonts w:ascii="Tahoma" w:hAnsi="Tahoma" w:cs="Tahoma"/>
          <w:sz w:val="20"/>
          <w:szCs w:val="20"/>
          <w:lang w:eastAsia="el-GR" w:bidi="ar-SA"/>
        </w:rPr>
        <w:t xml:space="preserve">Οι εργαζόμενοι με συμβάσεις εργασίας ιδιωτικού δικαίου ορισμένου χρόνου, καθώς και οι συμβασιούχοι μίσθωσης έργου των ΟΤΑ </w:t>
      </w:r>
      <w:proofErr w:type="spellStart"/>
      <w:r w:rsidRPr="00086F9D">
        <w:rPr>
          <w:rFonts w:ascii="Tahoma" w:hAnsi="Tahoma" w:cs="Tahoma"/>
          <w:sz w:val="20"/>
          <w:szCs w:val="20"/>
          <w:lang w:eastAsia="el-GR" w:bidi="ar-SA"/>
        </w:rPr>
        <w:t>α΄και</w:t>
      </w:r>
      <w:proofErr w:type="spellEnd"/>
      <w:r w:rsidRPr="00086F9D">
        <w:rPr>
          <w:rFonts w:ascii="Tahoma" w:hAnsi="Tahoma" w:cs="Tahoma"/>
          <w:sz w:val="20"/>
          <w:szCs w:val="20"/>
          <w:lang w:eastAsia="el-GR" w:bidi="ar-SA"/>
        </w:rPr>
        <w:t xml:space="preserve"> </w:t>
      </w:r>
      <w:proofErr w:type="spellStart"/>
      <w:r w:rsidRPr="00086F9D">
        <w:rPr>
          <w:rFonts w:ascii="Tahoma" w:hAnsi="Tahoma" w:cs="Tahoma"/>
          <w:sz w:val="20"/>
          <w:szCs w:val="20"/>
          <w:lang w:eastAsia="el-GR" w:bidi="ar-SA"/>
        </w:rPr>
        <w:t>β΄βαθμού</w:t>
      </w:r>
      <w:proofErr w:type="spellEnd"/>
      <w:r w:rsidRPr="00086F9D">
        <w:rPr>
          <w:rFonts w:ascii="Tahoma" w:hAnsi="Tahoma" w:cs="Tahoma"/>
          <w:sz w:val="20"/>
          <w:szCs w:val="20"/>
          <w:lang w:eastAsia="el-GR" w:bidi="ar-SA"/>
        </w:rPr>
        <w:t xml:space="preserve"> και των νομικών προσώπων αυτών που απασχολούνται στις εργασίες που αναφέρονται στην με αριθμό 53361/11.10.2006 κοινή απόφαση των Υπουργών Εσωτερικών, Δημόσιας Διοίκησης και Αποκέντρωσης, Οικονομίας και Οικονομικών και Απασχόλησης και Κοινωνικής Προστασίας (ΦΕΚ 1503/Β΄), όπως ισχύει, δικαιούνται των αντίστοιχων ΜΑΠ, με τους όρους και τις </w:t>
      </w:r>
      <w:r w:rsidR="00367547" w:rsidRPr="00086F9D">
        <w:rPr>
          <w:rFonts w:ascii="Tahoma" w:hAnsi="Tahoma" w:cs="Tahoma"/>
          <w:sz w:val="20"/>
          <w:szCs w:val="20"/>
          <w:lang w:eastAsia="el-GR" w:bidi="ar-SA"/>
        </w:rPr>
        <w:t>προϋποθέσεις</w:t>
      </w:r>
      <w:r w:rsidRPr="00086F9D">
        <w:rPr>
          <w:rFonts w:ascii="Tahoma" w:hAnsi="Tahoma" w:cs="Tahoma"/>
          <w:sz w:val="20"/>
          <w:szCs w:val="20"/>
          <w:lang w:eastAsia="el-GR" w:bidi="ar-SA"/>
        </w:rPr>
        <w:t xml:space="preserve"> που αναφέρονται στην εν λόγω κοινή υπουργική απόφαση.</w:t>
      </w:r>
      <w:r w:rsidR="00B67EE1" w:rsidRPr="00086F9D">
        <w:rPr>
          <w:rFonts w:ascii="Tahoma" w:hAnsi="Tahoma" w:cs="Tahoma"/>
          <w:sz w:val="20"/>
          <w:szCs w:val="20"/>
          <w:lang w:eastAsia="el-GR" w:bidi="ar-SA"/>
        </w:rPr>
        <w:t xml:space="preserve"> </w:t>
      </w:r>
    </w:p>
    <w:p w:rsidR="007B465E" w:rsidRPr="00086F9D" w:rsidRDefault="00C22653" w:rsidP="00855B8C">
      <w:pPr>
        <w:spacing w:line="360" w:lineRule="auto"/>
        <w:jc w:val="both"/>
        <w:rPr>
          <w:rFonts w:ascii="Tahoma" w:hAnsi="Tahoma" w:cs="Tahoma"/>
          <w:sz w:val="20"/>
          <w:szCs w:val="20"/>
          <w:lang w:eastAsia="el-GR" w:bidi="ar-SA"/>
        </w:rPr>
      </w:pPr>
      <w:r w:rsidRPr="00086F9D">
        <w:rPr>
          <w:rFonts w:ascii="Tahoma" w:hAnsi="Tahoma" w:cs="Tahoma"/>
          <w:sz w:val="20"/>
          <w:szCs w:val="20"/>
          <w:u w:val="single"/>
          <w:lang w:eastAsia="el-GR" w:bidi="ar-SA"/>
        </w:rPr>
        <w:t>Σημείωση:</w:t>
      </w:r>
      <w:r w:rsidRPr="00086F9D">
        <w:rPr>
          <w:rFonts w:ascii="Tahoma" w:hAnsi="Tahoma" w:cs="Tahoma"/>
          <w:sz w:val="20"/>
          <w:szCs w:val="20"/>
          <w:lang w:eastAsia="el-GR" w:bidi="ar-SA"/>
        </w:rPr>
        <w:t xml:space="preserve"> </w:t>
      </w:r>
      <w:r w:rsidR="007B465E" w:rsidRPr="00086F9D">
        <w:rPr>
          <w:rFonts w:ascii="Tahoma" w:hAnsi="Tahoma" w:cs="Tahoma"/>
          <w:sz w:val="20"/>
          <w:szCs w:val="20"/>
          <w:lang w:eastAsia="el-GR" w:bidi="ar-SA"/>
        </w:rPr>
        <w:t xml:space="preserve">Το υφιστάμενο νομοθετικό πλαίσιο για την παροχή των μέσων ατομικής προστασίας </w:t>
      </w:r>
      <w:proofErr w:type="spellStart"/>
      <w:r w:rsidR="007B465E" w:rsidRPr="00086F9D">
        <w:rPr>
          <w:rFonts w:ascii="Tahoma" w:hAnsi="Tahoma" w:cs="Tahoma"/>
          <w:sz w:val="20"/>
          <w:szCs w:val="20"/>
          <w:lang w:eastAsia="el-GR" w:bidi="ar-SA"/>
        </w:rPr>
        <w:lastRenderedPageBreak/>
        <w:t>επικαιροποιήθηκε</w:t>
      </w:r>
      <w:proofErr w:type="spellEnd"/>
      <w:r w:rsidR="007B465E" w:rsidRPr="00086F9D">
        <w:rPr>
          <w:rFonts w:ascii="Tahoma" w:hAnsi="Tahoma" w:cs="Tahoma"/>
          <w:sz w:val="20"/>
          <w:szCs w:val="20"/>
          <w:lang w:eastAsia="el-GR" w:bidi="ar-SA"/>
        </w:rPr>
        <w:t xml:space="preserve"> με την Κ.Υ.Α. 43726/2019 (ΦΕΚ Β’ 2208/8-6-2019), που </w:t>
      </w:r>
      <w:r w:rsidR="000C5279" w:rsidRPr="00086F9D">
        <w:rPr>
          <w:rFonts w:ascii="Tahoma" w:hAnsi="Tahoma" w:cs="Tahoma"/>
          <w:sz w:val="20"/>
          <w:szCs w:val="20"/>
          <w:lang w:eastAsia="el-GR" w:bidi="ar-SA"/>
        </w:rPr>
        <w:t xml:space="preserve">είναι αυτή που </w:t>
      </w:r>
      <w:r w:rsidR="007B465E" w:rsidRPr="00086F9D">
        <w:rPr>
          <w:rFonts w:ascii="Tahoma" w:hAnsi="Tahoma" w:cs="Tahoma"/>
          <w:sz w:val="20"/>
          <w:szCs w:val="20"/>
          <w:lang w:eastAsia="el-GR" w:bidi="ar-SA"/>
        </w:rPr>
        <w:t xml:space="preserve">ισχύει πλέον και </w:t>
      </w:r>
      <w:r w:rsidR="00F9345A" w:rsidRPr="00086F9D">
        <w:rPr>
          <w:rFonts w:ascii="Tahoma" w:hAnsi="Tahoma" w:cs="Tahoma"/>
          <w:sz w:val="20"/>
          <w:szCs w:val="20"/>
          <w:lang w:eastAsia="el-GR" w:bidi="ar-SA"/>
        </w:rPr>
        <w:t xml:space="preserve">η οποία </w:t>
      </w:r>
      <w:r w:rsidR="007B465E" w:rsidRPr="00086F9D">
        <w:rPr>
          <w:rFonts w:ascii="Tahoma" w:hAnsi="Tahoma" w:cs="Tahoma"/>
          <w:sz w:val="20"/>
          <w:szCs w:val="20"/>
          <w:lang w:eastAsia="el-GR" w:bidi="ar-SA"/>
        </w:rPr>
        <w:t>αναφέρει αναλυτικά τα μέσα ατομικής προστασίας που δικαιούνται οι εργαζόμενοι ανάλογα με τους κλάδους-χώρους, τις ειδικ</w:t>
      </w:r>
      <w:r w:rsidR="000B6D62" w:rsidRPr="00086F9D">
        <w:rPr>
          <w:rFonts w:ascii="Tahoma" w:hAnsi="Tahoma" w:cs="Tahoma"/>
          <w:sz w:val="20"/>
          <w:szCs w:val="20"/>
          <w:lang w:eastAsia="el-GR" w:bidi="ar-SA"/>
        </w:rPr>
        <w:t>ότητες</w:t>
      </w:r>
      <w:r w:rsidR="007B465E" w:rsidRPr="00086F9D">
        <w:rPr>
          <w:rFonts w:ascii="Tahoma" w:hAnsi="Tahoma" w:cs="Tahoma"/>
          <w:sz w:val="20"/>
          <w:szCs w:val="20"/>
          <w:lang w:eastAsia="el-GR" w:bidi="ar-SA"/>
        </w:rPr>
        <w:t xml:space="preserve"> και τις εργασίες στις οποίες απασχολούνται. </w:t>
      </w:r>
    </w:p>
    <w:p w:rsidR="006F2B67" w:rsidRPr="00086F9D" w:rsidRDefault="006D46BC" w:rsidP="00855B8C">
      <w:pPr>
        <w:spacing w:line="360" w:lineRule="auto"/>
        <w:jc w:val="both"/>
        <w:rPr>
          <w:rFonts w:ascii="Tahoma" w:hAnsi="Tahoma" w:cs="Tahoma"/>
          <w:sz w:val="20"/>
          <w:szCs w:val="20"/>
          <w:lang w:eastAsia="el-GR" w:bidi="ar-SA"/>
        </w:rPr>
      </w:pPr>
      <w:r w:rsidRPr="00086F9D">
        <w:rPr>
          <w:rFonts w:ascii="Tahoma" w:hAnsi="Tahoma" w:cs="Tahoma"/>
          <w:sz w:val="20"/>
          <w:szCs w:val="20"/>
          <w:lang w:eastAsia="el-GR" w:bidi="ar-SA"/>
        </w:rPr>
        <w:t xml:space="preserve">           </w:t>
      </w:r>
      <w:r w:rsidR="006B194C" w:rsidRPr="00086F9D">
        <w:rPr>
          <w:rFonts w:ascii="Tahoma" w:hAnsi="Tahoma" w:cs="Tahoma"/>
          <w:sz w:val="20"/>
          <w:szCs w:val="20"/>
          <w:lang w:eastAsia="el-GR" w:bidi="ar-SA"/>
        </w:rPr>
        <w:t>Επειδή με την παρ. 2 του άρ.</w:t>
      </w:r>
      <w:r w:rsidR="00B67EE1" w:rsidRPr="00086F9D">
        <w:rPr>
          <w:rFonts w:ascii="Tahoma" w:hAnsi="Tahoma" w:cs="Tahoma"/>
          <w:sz w:val="20"/>
          <w:szCs w:val="20"/>
          <w:lang w:eastAsia="el-GR" w:bidi="ar-SA"/>
        </w:rPr>
        <w:t xml:space="preserve">60 του Ν. 4735/2020 </w:t>
      </w:r>
      <w:r w:rsidR="000C5279" w:rsidRPr="00086F9D">
        <w:rPr>
          <w:rFonts w:ascii="Tahoma" w:hAnsi="Tahoma" w:cs="Tahoma"/>
          <w:sz w:val="20"/>
          <w:szCs w:val="20"/>
          <w:lang w:eastAsia="el-GR" w:bidi="ar-SA"/>
        </w:rPr>
        <w:t>(ΦΕΚ Α’ 197)</w:t>
      </w:r>
      <w:r w:rsidR="000C5279" w:rsidRPr="00086F9D">
        <w:rPr>
          <w:rFonts w:ascii="Tahoma" w:eastAsia="Times New Roman" w:hAnsi="Tahoma" w:cs="Tahoma"/>
          <w:bCs/>
          <w:color w:val="000000"/>
          <w:kern w:val="0"/>
          <w:sz w:val="20"/>
          <w:szCs w:val="20"/>
          <w:lang w:eastAsia="el-GR" w:bidi="ar-SA"/>
        </w:rPr>
        <w:t xml:space="preserve"> </w:t>
      </w:r>
      <w:r w:rsidR="000C5279" w:rsidRPr="00086F9D">
        <w:rPr>
          <w:rFonts w:ascii="Tahoma" w:hAnsi="Tahoma" w:cs="Tahoma"/>
          <w:sz w:val="20"/>
          <w:szCs w:val="20"/>
          <w:u w:val="single"/>
          <w:lang w:eastAsia="el-GR" w:bidi="ar-SA"/>
        </w:rPr>
        <w:t>καταργείται</w:t>
      </w:r>
      <w:r w:rsidR="000C5279" w:rsidRPr="00086F9D">
        <w:rPr>
          <w:rFonts w:ascii="Tahoma" w:hAnsi="Tahoma" w:cs="Tahoma"/>
          <w:sz w:val="20"/>
          <w:szCs w:val="20"/>
          <w:lang w:eastAsia="el-GR" w:bidi="ar-SA"/>
        </w:rPr>
        <w:t xml:space="preserve"> η παρ. 2 του άρ.</w:t>
      </w:r>
      <w:r w:rsidR="00B67EE1" w:rsidRPr="00086F9D">
        <w:rPr>
          <w:rFonts w:ascii="Tahoma" w:hAnsi="Tahoma" w:cs="Tahoma"/>
          <w:sz w:val="20"/>
          <w:szCs w:val="20"/>
          <w:lang w:eastAsia="el-GR" w:bidi="ar-SA"/>
        </w:rPr>
        <w:t>97 του Ν. 4483/2017</w:t>
      </w:r>
      <w:r w:rsidR="000C5279" w:rsidRPr="00086F9D">
        <w:rPr>
          <w:rFonts w:ascii="Tahoma" w:hAnsi="Tahoma" w:cs="Tahoma"/>
          <w:sz w:val="20"/>
          <w:szCs w:val="20"/>
          <w:lang w:eastAsia="el-GR" w:bidi="ar-SA"/>
        </w:rPr>
        <w:t xml:space="preserve"> (ΦΕΚ Α’ 107)</w:t>
      </w:r>
      <w:r w:rsidR="00B67EE1" w:rsidRPr="00086F9D">
        <w:rPr>
          <w:rFonts w:ascii="Tahoma" w:hAnsi="Tahoma" w:cs="Tahoma"/>
          <w:sz w:val="20"/>
          <w:szCs w:val="20"/>
          <w:lang w:eastAsia="el-GR" w:bidi="ar-SA"/>
        </w:rPr>
        <w:t>: «Από την έναρξη ισχύος του παρόντος δεν επιτρέπεται η αποτίμηση σε χρήμα των Μέσων Ατομικής Προστασίας (Μ.Α.Π</w:t>
      </w:r>
      <w:r w:rsidRPr="00086F9D">
        <w:rPr>
          <w:rFonts w:ascii="Tahoma" w:hAnsi="Tahoma" w:cs="Tahoma"/>
          <w:sz w:val="20"/>
          <w:szCs w:val="20"/>
          <w:lang w:eastAsia="el-GR" w:bidi="ar-SA"/>
        </w:rPr>
        <w:t>.</w:t>
      </w:r>
      <w:r w:rsidR="00B67EE1" w:rsidRPr="00086F9D">
        <w:rPr>
          <w:rFonts w:ascii="Tahoma" w:hAnsi="Tahoma" w:cs="Tahoma"/>
          <w:sz w:val="20"/>
          <w:szCs w:val="20"/>
          <w:lang w:eastAsia="el-GR" w:bidi="ar-SA"/>
        </w:rPr>
        <w:t>) και του γάλακτος που προβλέπονται στην κοινή υπουργική απόφαση της παρ. 1».</w:t>
      </w:r>
      <w:r w:rsidR="006F2B67" w:rsidRPr="00086F9D">
        <w:rPr>
          <w:rFonts w:ascii="Tahoma" w:hAnsi="Tahoma" w:cs="Tahoma"/>
          <w:sz w:val="20"/>
          <w:szCs w:val="20"/>
          <w:lang w:eastAsia="el-GR" w:bidi="ar-SA"/>
        </w:rPr>
        <w:tab/>
      </w:r>
    </w:p>
    <w:p w:rsidR="00097E3D" w:rsidRPr="00086F9D" w:rsidRDefault="00893B5A" w:rsidP="00893B5A">
      <w:pPr>
        <w:spacing w:line="360" w:lineRule="auto"/>
        <w:jc w:val="both"/>
        <w:rPr>
          <w:rFonts w:ascii="Tahoma" w:hAnsi="Tahoma" w:cs="Tahoma"/>
          <w:sz w:val="20"/>
          <w:szCs w:val="20"/>
          <w:lang w:eastAsia="el-GR" w:bidi="ar-SA"/>
        </w:rPr>
      </w:pPr>
      <w:r w:rsidRPr="00086F9D">
        <w:rPr>
          <w:rFonts w:ascii="Tahoma" w:hAnsi="Tahoma" w:cs="Tahoma"/>
          <w:sz w:val="20"/>
          <w:szCs w:val="20"/>
          <w:lang w:eastAsia="el-GR" w:bidi="ar-SA"/>
        </w:rPr>
        <w:t xml:space="preserve">           </w:t>
      </w:r>
      <w:r w:rsidR="00E266EC" w:rsidRPr="00086F9D">
        <w:rPr>
          <w:rFonts w:ascii="Tahoma" w:hAnsi="Tahoma" w:cs="Tahoma"/>
          <w:sz w:val="20"/>
          <w:szCs w:val="20"/>
          <w:lang w:eastAsia="el-GR" w:bidi="ar-SA"/>
        </w:rPr>
        <w:t>Επειδή</w:t>
      </w:r>
      <w:r w:rsidR="00097E3D" w:rsidRPr="00086F9D">
        <w:rPr>
          <w:rFonts w:ascii="Tahoma" w:hAnsi="Tahoma" w:cs="Tahoma"/>
          <w:sz w:val="20"/>
          <w:szCs w:val="20"/>
          <w:lang w:eastAsia="el-GR" w:bidi="ar-SA"/>
        </w:rPr>
        <w:t>:</w:t>
      </w:r>
    </w:p>
    <w:p w:rsidR="00097E3D" w:rsidRPr="00086F9D" w:rsidRDefault="00097E3D" w:rsidP="00893B5A">
      <w:pPr>
        <w:spacing w:line="360" w:lineRule="auto"/>
        <w:jc w:val="both"/>
        <w:rPr>
          <w:rFonts w:ascii="Tahoma" w:hAnsi="Tahoma" w:cs="Tahoma"/>
          <w:sz w:val="20"/>
          <w:szCs w:val="20"/>
          <w:lang w:eastAsia="el-GR" w:bidi="ar-SA"/>
        </w:rPr>
      </w:pPr>
      <w:r w:rsidRPr="00086F9D">
        <w:rPr>
          <w:rFonts w:ascii="Tahoma" w:hAnsi="Tahoma" w:cs="Tahoma"/>
          <w:sz w:val="20"/>
          <w:szCs w:val="20"/>
          <w:lang w:eastAsia="el-GR" w:bidi="ar-SA"/>
        </w:rPr>
        <w:t>-</w:t>
      </w:r>
      <w:r w:rsidR="00380BC5" w:rsidRPr="00086F9D">
        <w:rPr>
          <w:rFonts w:ascii="Tahoma" w:hAnsi="Tahoma" w:cs="Tahoma"/>
          <w:sz w:val="20"/>
          <w:szCs w:val="20"/>
          <w:lang w:eastAsia="el-GR" w:bidi="ar-SA"/>
        </w:rPr>
        <w:t xml:space="preserve"> </w:t>
      </w:r>
      <w:r w:rsidR="000F77CC" w:rsidRPr="00086F9D">
        <w:rPr>
          <w:rFonts w:ascii="Tahoma" w:hAnsi="Tahoma" w:cs="Tahoma"/>
          <w:sz w:val="20"/>
          <w:szCs w:val="20"/>
          <w:lang w:eastAsia="el-GR" w:bidi="ar-SA"/>
        </w:rPr>
        <w:t xml:space="preserve">με </w:t>
      </w:r>
      <w:r w:rsidR="00311B58">
        <w:rPr>
          <w:rFonts w:ascii="Tahoma" w:hAnsi="Tahoma" w:cs="Tahoma"/>
          <w:sz w:val="20"/>
          <w:szCs w:val="20"/>
          <w:lang w:eastAsia="el-GR" w:bidi="ar-SA"/>
        </w:rPr>
        <w:t>τ</w:t>
      </w:r>
      <w:r w:rsidR="00311B58" w:rsidRPr="00311B58">
        <w:rPr>
          <w:rFonts w:ascii="Tahoma" w:hAnsi="Tahoma" w:cs="Tahoma"/>
          <w:sz w:val="20"/>
          <w:szCs w:val="20"/>
          <w:lang w:eastAsia="el-GR" w:bidi="ar-SA"/>
        </w:rPr>
        <w:t xml:space="preserve">ην </w:t>
      </w:r>
      <w:proofErr w:type="spellStart"/>
      <w:r w:rsidR="00311B58" w:rsidRPr="00311B58">
        <w:rPr>
          <w:rFonts w:ascii="Tahoma" w:hAnsi="Tahoma" w:cs="Tahoma"/>
          <w:sz w:val="20"/>
          <w:szCs w:val="20"/>
          <w:lang w:eastAsia="el-GR" w:bidi="ar-SA"/>
        </w:rPr>
        <w:t>υπ</w:t>
      </w:r>
      <w:r w:rsidR="00311B58">
        <w:rPr>
          <w:rFonts w:ascii="Tahoma" w:hAnsi="Tahoma" w:cs="Tahoma"/>
          <w:sz w:val="20"/>
          <w:szCs w:val="20"/>
          <w:lang w:eastAsia="el-GR" w:bidi="ar-SA"/>
        </w:rPr>
        <w:t>’</w:t>
      </w:r>
      <w:r w:rsidR="00311B58" w:rsidRPr="00311B58">
        <w:rPr>
          <w:rFonts w:ascii="Tahoma" w:hAnsi="Tahoma" w:cs="Tahoma"/>
          <w:sz w:val="20"/>
          <w:szCs w:val="20"/>
          <w:lang w:eastAsia="el-GR" w:bidi="ar-SA"/>
        </w:rPr>
        <w:t>αρ</w:t>
      </w:r>
      <w:proofErr w:type="spellEnd"/>
      <w:r w:rsidR="00311B58" w:rsidRPr="00311B58">
        <w:rPr>
          <w:rFonts w:ascii="Tahoma" w:hAnsi="Tahoma" w:cs="Tahoma"/>
          <w:sz w:val="20"/>
          <w:szCs w:val="20"/>
          <w:lang w:eastAsia="el-GR" w:bidi="ar-SA"/>
        </w:rPr>
        <w:t>.</w:t>
      </w:r>
      <w:r w:rsidR="00311B58">
        <w:rPr>
          <w:rFonts w:ascii="Tahoma" w:hAnsi="Tahoma" w:cs="Tahoma"/>
          <w:sz w:val="20"/>
          <w:szCs w:val="20"/>
          <w:lang w:eastAsia="el-GR" w:bidi="ar-SA"/>
        </w:rPr>
        <w:t xml:space="preserve"> </w:t>
      </w:r>
      <w:r w:rsidR="00311B58" w:rsidRPr="00311B58">
        <w:rPr>
          <w:rFonts w:ascii="Tahoma" w:hAnsi="Tahoma" w:cs="Tahoma"/>
          <w:sz w:val="20"/>
          <w:szCs w:val="20"/>
          <w:lang w:eastAsia="el-GR" w:bidi="ar-SA"/>
        </w:rPr>
        <w:t xml:space="preserve">πρωτ.13130/15-3-2024 Διακήρυξη (ΑΔΑΜ 24PPROC014426325 2024-03-15) προκηρύχθηκε ηλεκτρονικός ανοιχτός διαγωνισμός κάτω των ορίων για την «Προμήθεια Ειδών Ατομικής Προστασίας», συνολικού προϋπολογισμού  270.167,48 ευρώ (217.877,00 + 52.290,48 Φ.Π.Α. 24%), </w:t>
      </w:r>
      <w:r w:rsidR="00E266EC" w:rsidRPr="00086F9D">
        <w:rPr>
          <w:rFonts w:ascii="Tahoma" w:hAnsi="Tahoma" w:cs="Tahoma"/>
          <w:sz w:val="20"/>
          <w:szCs w:val="20"/>
          <w:lang w:eastAsia="el-GR" w:bidi="ar-SA"/>
        </w:rPr>
        <w:t xml:space="preserve"> </w:t>
      </w:r>
    </w:p>
    <w:p w:rsidR="00F4009B" w:rsidRDefault="00097E3D" w:rsidP="00311B58">
      <w:pPr>
        <w:spacing w:line="360" w:lineRule="auto"/>
        <w:jc w:val="both"/>
        <w:rPr>
          <w:rFonts w:ascii="Tahoma" w:hAnsi="Tahoma" w:cs="Tahoma"/>
          <w:sz w:val="20"/>
          <w:szCs w:val="20"/>
          <w:lang w:eastAsia="el-GR" w:bidi="ar-SA"/>
        </w:rPr>
      </w:pPr>
      <w:r w:rsidRPr="00086F9D">
        <w:rPr>
          <w:rFonts w:ascii="Tahoma" w:hAnsi="Tahoma" w:cs="Tahoma"/>
          <w:sz w:val="20"/>
          <w:szCs w:val="20"/>
          <w:lang w:eastAsia="el-GR" w:bidi="ar-SA"/>
        </w:rPr>
        <w:t xml:space="preserve">- </w:t>
      </w:r>
      <w:r w:rsidR="00311B58">
        <w:rPr>
          <w:rFonts w:ascii="Tahoma" w:hAnsi="Tahoma" w:cs="Tahoma"/>
          <w:sz w:val="20"/>
          <w:szCs w:val="20"/>
          <w:lang w:eastAsia="el-GR" w:bidi="ar-SA"/>
        </w:rPr>
        <w:t xml:space="preserve">η διαγωνιστική διαδικασία </w:t>
      </w:r>
      <w:proofErr w:type="spellStart"/>
      <w:r w:rsidR="00311B58">
        <w:rPr>
          <w:rFonts w:ascii="Tahoma" w:hAnsi="Tahoma" w:cs="Tahoma"/>
          <w:sz w:val="20"/>
          <w:szCs w:val="20"/>
          <w:lang w:eastAsia="el-GR" w:bidi="ar-SA"/>
        </w:rPr>
        <w:t>απέβη</w:t>
      </w:r>
      <w:proofErr w:type="spellEnd"/>
      <w:r w:rsidR="00311B58">
        <w:rPr>
          <w:rFonts w:ascii="Tahoma" w:hAnsi="Tahoma" w:cs="Tahoma"/>
          <w:sz w:val="20"/>
          <w:szCs w:val="20"/>
          <w:lang w:eastAsia="el-GR" w:bidi="ar-SA"/>
        </w:rPr>
        <w:t xml:space="preserve"> άγονη σύμφωνα με το άρ.106 του Ν.4412/2016</w:t>
      </w:r>
      <w:r w:rsidR="004529BE">
        <w:rPr>
          <w:rFonts w:ascii="Tahoma" w:hAnsi="Tahoma" w:cs="Tahoma"/>
          <w:sz w:val="20"/>
          <w:szCs w:val="20"/>
          <w:lang w:eastAsia="el-GR" w:bidi="ar-SA"/>
        </w:rPr>
        <w:t>,</w:t>
      </w:r>
      <w:r w:rsidR="00311B58">
        <w:rPr>
          <w:rFonts w:ascii="Tahoma" w:hAnsi="Tahoma" w:cs="Tahoma"/>
          <w:sz w:val="20"/>
          <w:szCs w:val="20"/>
          <w:lang w:eastAsia="el-GR" w:bidi="ar-SA"/>
        </w:rPr>
        <w:t xml:space="preserve"> λόγω της απόρριψης των 3 τεχνικών προσφορών</w:t>
      </w:r>
      <w:r w:rsidR="00116F63">
        <w:rPr>
          <w:rFonts w:ascii="Tahoma" w:hAnsi="Tahoma" w:cs="Tahoma"/>
          <w:sz w:val="20"/>
          <w:szCs w:val="20"/>
          <w:lang w:eastAsia="el-GR" w:bidi="ar-SA"/>
        </w:rPr>
        <w:t xml:space="preserve"> που</w:t>
      </w:r>
      <w:r w:rsidR="004529BE">
        <w:rPr>
          <w:rFonts w:ascii="Tahoma" w:hAnsi="Tahoma" w:cs="Tahoma"/>
          <w:sz w:val="20"/>
          <w:szCs w:val="20"/>
          <w:lang w:eastAsia="el-GR" w:bidi="ar-SA"/>
        </w:rPr>
        <w:t xml:space="preserve"> υποβλήθηκαν,</w:t>
      </w:r>
      <w:r w:rsidR="00311B58">
        <w:rPr>
          <w:rFonts w:ascii="Tahoma" w:hAnsi="Tahoma" w:cs="Tahoma"/>
          <w:sz w:val="20"/>
          <w:szCs w:val="20"/>
          <w:lang w:eastAsia="el-GR" w:bidi="ar-SA"/>
        </w:rPr>
        <w:t xml:space="preserve"> και ο διαγωνισμός ματαιώθηκε </w:t>
      </w:r>
      <w:r w:rsidR="00F4009B">
        <w:rPr>
          <w:rFonts w:ascii="Tahoma" w:hAnsi="Tahoma" w:cs="Tahoma"/>
          <w:sz w:val="20"/>
          <w:szCs w:val="20"/>
          <w:lang w:eastAsia="el-GR" w:bidi="ar-SA"/>
        </w:rPr>
        <w:t>[</w:t>
      </w:r>
      <w:r w:rsidR="00311B58">
        <w:rPr>
          <w:rFonts w:ascii="Tahoma" w:hAnsi="Tahoma" w:cs="Tahoma"/>
          <w:sz w:val="20"/>
          <w:szCs w:val="20"/>
          <w:lang w:eastAsia="el-GR" w:bidi="ar-SA"/>
        </w:rPr>
        <w:t xml:space="preserve">σχ. </w:t>
      </w:r>
      <w:r w:rsidR="00F4009B">
        <w:rPr>
          <w:rFonts w:ascii="Tahoma" w:hAnsi="Tahoma" w:cs="Tahoma"/>
          <w:sz w:val="20"/>
          <w:szCs w:val="20"/>
          <w:lang w:eastAsia="el-GR" w:bidi="ar-SA"/>
        </w:rPr>
        <w:t>τ</w:t>
      </w:r>
      <w:r w:rsidR="00311B58">
        <w:rPr>
          <w:rFonts w:ascii="Tahoma" w:hAnsi="Tahoma" w:cs="Tahoma"/>
          <w:sz w:val="20"/>
          <w:szCs w:val="20"/>
          <w:lang w:eastAsia="el-GR" w:bidi="ar-SA"/>
        </w:rPr>
        <w:t xml:space="preserve">ο </w:t>
      </w:r>
      <w:proofErr w:type="spellStart"/>
      <w:r w:rsidR="00311B58">
        <w:rPr>
          <w:rFonts w:ascii="Tahoma" w:hAnsi="Tahoma" w:cs="Tahoma"/>
          <w:sz w:val="20"/>
          <w:szCs w:val="20"/>
          <w:lang w:eastAsia="el-GR" w:bidi="ar-SA"/>
        </w:rPr>
        <w:t>υπ</w:t>
      </w:r>
      <w:r w:rsidR="00F4009B">
        <w:rPr>
          <w:rFonts w:ascii="Tahoma" w:hAnsi="Tahoma" w:cs="Tahoma"/>
          <w:sz w:val="20"/>
          <w:szCs w:val="20"/>
          <w:lang w:eastAsia="el-GR" w:bidi="ar-SA"/>
        </w:rPr>
        <w:t>’α</w:t>
      </w:r>
      <w:r w:rsidR="00311B58">
        <w:rPr>
          <w:rFonts w:ascii="Tahoma" w:hAnsi="Tahoma" w:cs="Tahoma"/>
          <w:sz w:val="20"/>
          <w:szCs w:val="20"/>
          <w:lang w:eastAsia="el-GR" w:bidi="ar-SA"/>
        </w:rPr>
        <w:t>ριθμ</w:t>
      </w:r>
      <w:proofErr w:type="spellEnd"/>
      <w:r w:rsidR="00311B58">
        <w:rPr>
          <w:rFonts w:ascii="Tahoma" w:hAnsi="Tahoma" w:cs="Tahoma"/>
          <w:sz w:val="20"/>
          <w:szCs w:val="20"/>
          <w:lang w:eastAsia="el-GR" w:bidi="ar-SA"/>
        </w:rPr>
        <w:t>.</w:t>
      </w:r>
      <w:r w:rsidR="00F4009B">
        <w:rPr>
          <w:rFonts w:ascii="Tahoma" w:hAnsi="Tahoma" w:cs="Tahoma"/>
          <w:sz w:val="20"/>
          <w:szCs w:val="20"/>
          <w:lang w:eastAsia="el-GR" w:bidi="ar-SA"/>
        </w:rPr>
        <w:t xml:space="preserve"> </w:t>
      </w:r>
      <w:r w:rsidR="00311B58">
        <w:rPr>
          <w:rFonts w:ascii="Tahoma" w:hAnsi="Tahoma" w:cs="Tahoma"/>
          <w:sz w:val="20"/>
          <w:szCs w:val="20"/>
          <w:lang w:eastAsia="el-GR" w:bidi="ar-SA"/>
        </w:rPr>
        <w:t>3</w:t>
      </w:r>
      <w:r w:rsidR="00F4009B">
        <w:rPr>
          <w:rFonts w:ascii="Tahoma" w:hAnsi="Tahoma" w:cs="Tahoma"/>
          <w:sz w:val="20"/>
          <w:szCs w:val="20"/>
          <w:lang w:eastAsia="el-GR" w:bidi="ar-SA"/>
        </w:rPr>
        <w:t>/30-7-2025</w:t>
      </w:r>
      <w:r w:rsidR="00311B58">
        <w:rPr>
          <w:rFonts w:ascii="Tahoma" w:hAnsi="Tahoma" w:cs="Tahoma"/>
          <w:sz w:val="20"/>
          <w:szCs w:val="20"/>
          <w:lang w:eastAsia="el-GR" w:bidi="ar-SA"/>
        </w:rPr>
        <w:t xml:space="preserve"> Πρακτικό </w:t>
      </w:r>
      <w:r w:rsidR="00F4009B">
        <w:rPr>
          <w:rFonts w:ascii="Tahoma" w:hAnsi="Tahoma" w:cs="Tahoma"/>
          <w:sz w:val="20"/>
          <w:szCs w:val="20"/>
          <w:lang w:eastAsia="el-GR" w:bidi="ar-SA"/>
        </w:rPr>
        <w:t>της Επιτροπής</w:t>
      </w:r>
      <w:r w:rsidR="00F4009B" w:rsidRPr="00F4009B">
        <w:rPr>
          <w:rFonts w:eastAsia="Times New Roman" w:cs="Times New Roman"/>
          <w:color w:val="000000"/>
          <w:lang w:eastAsia="el-GR"/>
        </w:rPr>
        <w:t xml:space="preserve"> </w:t>
      </w:r>
      <w:r w:rsidR="00F4009B" w:rsidRPr="00F4009B">
        <w:rPr>
          <w:rFonts w:ascii="Tahoma" w:hAnsi="Tahoma" w:cs="Tahoma"/>
          <w:sz w:val="20"/>
          <w:szCs w:val="20"/>
          <w:lang w:eastAsia="el-GR" w:bidi="ar-SA"/>
        </w:rPr>
        <w:t>Διενέργειας Διαγωνισμού και Αξιολόγησης Προσφορών</w:t>
      </w:r>
      <w:r w:rsidR="00F4009B">
        <w:rPr>
          <w:rFonts w:ascii="Tahoma" w:hAnsi="Tahoma" w:cs="Tahoma"/>
          <w:sz w:val="20"/>
          <w:szCs w:val="20"/>
          <w:lang w:eastAsia="el-GR" w:bidi="ar-SA"/>
        </w:rPr>
        <w:t xml:space="preserve"> και η υπ’αριθμ.437/2025 (ΑΔΑ:90Ω5ΩΕΚ-4ΧΖ) απόφαση της Δ.Ε. του Δήμου που το ενέκρινε].</w:t>
      </w:r>
    </w:p>
    <w:p w:rsidR="00E35557" w:rsidRDefault="00097E3D" w:rsidP="00E35557">
      <w:pPr>
        <w:spacing w:line="360" w:lineRule="auto"/>
        <w:ind w:firstLine="720"/>
        <w:jc w:val="both"/>
        <w:rPr>
          <w:rFonts w:ascii="Tahoma" w:hAnsi="Tahoma" w:cs="Tahoma"/>
          <w:sz w:val="20"/>
          <w:szCs w:val="20"/>
          <w:lang w:eastAsia="el-GR" w:bidi="ar-SA"/>
        </w:rPr>
      </w:pPr>
      <w:r w:rsidRPr="00086F9D">
        <w:rPr>
          <w:rFonts w:ascii="Tahoma" w:hAnsi="Tahoma" w:cs="Tahoma"/>
          <w:sz w:val="20"/>
          <w:szCs w:val="20"/>
          <w:lang w:eastAsia="el-GR" w:bidi="ar-SA"/>
        </w:rPr>
        <w:t xml:space="preserve"> </w:t>
      </w:r>
      <w:r w:rsidR="00E35557">
        <w:rPr>
          <w:rFonts w:ascii="Tahoma" w:hAnsi="Tahoma" w:cs="Tahoma"/>
          <w:sz w:val="20"/>
          <w:szCs w:val="20"/>
          <w:lang w:eastAsia="el-GR" w:bidi="ar-SA"/>
        </w:rPr>
        <w:t xml:space="preserve">Επειδή σχετικά με τα παραπάνω υποβλήθηκε το </w:t>
      </w:r>
      <w:proofErr w:type="spellStart"/>
      <w:r w:rsidR="00E35557">
        <w:rPr>
          <w:rFonts w:ascii="Tahoma" w:hAnsi="Tahoma" w:cs="Tahoma"/>
          <w:sz w:val="20"/>
          <w:szCs w:val="20"/>
          <w:lang w:eastAsia="el-GR" w:bidi="ar-SA"/>
        </w:rPr>
        <w:t>υπ’αριθμ.πρωτ</w:t>
      </w:r>
      <w:proofErr w:type="spellEnd"/>
      <w:r w:rsidR="00E35557">
        <w:rPr>
          <w:rFonts w:ascii="Tahoma" w:hAnsi="Tahoma" w:cs="Tahoma"/>
          <w:sz w:val="20"/>
          <w:szCs w:val="20"/>
          <w:lang w:eastAsia="el-GR" w:bidi="ar-SA"/>
        </w:rPr>
        <w:t>. 54873/9-10-2025 αίτημα του Συλλόγου Υπαλλήλων Δήμου Καλλιθέας προς το Δήμαρχο Καλλιθέας</w:t>
      </w:r>
      <w:r w:rsidR="00491E53">
        <w:rPr>
          <w:rFonts w:ascii="Tahoma" w:hAnsi="Tahoma" w:cs="Tahoma"/>
          <w:sz w:val="20"/>
          <w:szCs w:val="20"/>
          <w:lang w:eastAsia="el-GR" w:bidi="ar-SA"/>
        </w:rPr>
        <w:t>.</w:t>
      </w:r>
    </w:p>
    <w:p w:rsidR="00491E53" w:rsidRPr="005D1B81" w:rsidRDefault="00491E53" w:rsidP="00491E53">
      <w:pPr>
        <w:spacing w:line="360" w:lineRule="auto"/>
        <w:ind w:firstLine="720"/>
        <w:jc w:val="both"/>
        <w:rPr>
          <w:rFonts w:ascii="Tahoma" w:hAnsi="Tahoma" w:cs="Tahoma"/>
          <w:color w:val="000000" w:themeColor="text1"/>
          <w:sz w:val="20"/>
          <w:szCs w:val="20"/>
          <w:lang w:eastAsia="el-GR" w:bidi="ar-SA"/>
        </w:rPr>
      </w:pPr>
      <w:r w:rsidRPr="005D1B81">
        <w:rPr>
          <w:rFonts w:ascii="Tahoma" w:hAnsi="Tahoma" w:cs="Tahoma"/>
          <w:color w:val="000000" w:themeColor="text1"/>
          <w:sz w:val="20"/>
          <w:szCs w:val="20"/>
          <w:lang w:eastAsia="el-GR" w:bidi="ar-SA"/>
        </w:rPr>
        <w:t xml:space="preserve">Επειδή υπήρχαν οι αντίστοιχοι κωδικοί και πιστώσεις στον προϋπολογισμό του Δήμου του έτους 2024 που αφορά την καταβολή, σύμφωνα με την </w:t>
      </w:r>
      <w:proofErr w:type="spellStart"/>
      <w:r w:rsidRPr="005D1B81">
        <w:rPr>
          <w:rFonts w:ascii="Tahoma" w:hAnsi="Tahoma" w:cs="Tahoma"/>
          <w:color w:val="000000" w:themeColor="text1"/>
          <w:sz w:val="20"/>
          <w:szCs w:val="20"/>
          <w:lang w:eastAsia="el-GR" w:bidi="ar-SA"/>
        </w:rPr>
        <w:t>υπ’αριθμ.πρωτ</w:t>
      </w:r>
      <w:proofErr w:type="spellEnd"/>
      <w:r w:rsidRPr="005D1B81">
        <w:rPr>
          <w:rFonts w:ascii="Tahoma" w:hAnsi="Tahoma" w:cs="Tahoma"/>
          <w:color w:val="000000" w:themeColor="text1"/>
          <w:sz w:val="20"/>
          <w:szCs w:val="20"/>
          <w:lang w:eastAsia="el-GR" w:bidi="ar-SA"/>
        </w:rPr>
        <w:t>. 55602/13-10-2025 βεβαίωση της Διεύθυνσης Οικονομικών Υπηρεσιών.</w:t>
      </w:r>
    </w:p>
    <w:p w:rsidR="00491E53" w:rsidRPr="005D1B81" w:rsidRDefault="00491E53" w:rsidP="00491E53">
      <w:pPr>
        <w:spacing w:line="360" w:lineRule="auto"/>
        <w:ind w:firstLine="720"/>
        <w:jc w:val="both"/>
        <w:rPr>
          <w:rFonts w:ascii="Tahoma" w:hAnsi="Tahoma" w:cs="Tahoma"/>
          <w:color w:val="000000" w:themeColor="text1"/>
          <w:sz w:val="20"/>
          <w:szCs w:val="20"/>
          <w:lang w:eastAsia="el-GR" w:bidi="ar-SA"/>
        </w:rPr>
      </w:pPr>
      <w:r w:rsidRPr="005D1B81">
        <w:rPr>
          <w:rFonts w:ascii="Tahoma" w:hAnsi="Tahoma" w:cs="Tahoma"/>
          <w:color w:val="000000" w:themeColor="text1"/>
          <w:sz w:val="20"/>
          <w:szCs w:val="20"/>
          <w:lang w:eastAsia="el-GR" w:bidi="ar-SA"/>
        </w:rPr>
        <w:t>Επειδή υπάρχουν οι αντίστοιχοι κωδικοί και πιστώσεις στον προϋπολογισμό του Δήμου έτους 2025</w:t>
      </w:r>
      <w:r>
        <w:rPr>
          <w:rFonts w:ascii="Tahoma" w:hAnsi="Tahoma" w:cs="Tahoma"/>
          <w:color w:val="000000" w:themeColor="text1"/>
          <w:sz w:val="20"/>
          <w:szCs w:val="20"/>
          <w:lang w:eastAsia="el-GR" w:bidi="ar-SA"/>
        </w:rPr>
        <w:t>,</w:t>
      </w:r>
      <w:r w:rsidRPr="005D1B81">
        <w:rPr>
          <w:rFonts w:ascii="Tahoma" w:hAnsi="Tahoma" w:cs="Tahoma"/>
          <w:color w:val="000000" w:themeColor="text1"/>
          <w:sz w:val="20"/>
          <w:szCs w:val="20"/>
          <w:lang w:eastAsia="el-GR" w:bidi="ar-SA"/>
        </w:rPr>
        <w:t xml:space="preserve"> σύμφωνα με την </w:t>
      </w:r>
      <w:r>
        <w:rPr>
          <w:rFonts w:ascii="Tahoma" w:hAnsi="Tahoma" w:cs="Tahoma"/>
          <w:color w:val="000000" w:themeColor="text1"/>
          <w:sz w:val="20"/>
          <w:szCs w:val="20"/>
          <w:lang w:eastAsia="el-GR" w:bidi="ar-SA"/>
        </w:rPr>
        <w:t>ίδια</w:t>
      </w:r>
      <w:r w:rsidRPr="005D1B81">
        <w:rPr>
          <w:rFonts w:ascii="Tahoma" w:hAnsi="Tahoma" w:cs="Tahoma"/>
          <w:color w:val="000000" w:themeColor="text1"/>
          <w:sz w:val="20"/>
          <w:szCs w:val="20"/>
          <w:lang w:eastAsia="el-GR" w:bidi="ar-SA"/>
        </w:rPr>
        <w:t xml:space="preserve"> βεβαίωση.</w:t>
      </w:r>
    </w:p>
    <w:p w:rsidR="00491E53" w:rsidRDefault="00491E53" w:rsidP="00E35557">
      <w:pPr>
        <w:spacing w:line="360" w:lineRule="auto"/>
        <w:ind w:firstLine="720"/>
        <w:jc w:val="both"/>
        <w:rPr>
          <w:rFonts w:ascii="Tahoma" w:hAnsi="Tahoma" w:cs="Tahoma"/>
          <w:sz w:val="20"/>
          <w:szCs w:val="20"/>
          <w:lang w:eastAsia="el-GR" w:bidi="ar-SA"/>
        </w:rPr>
      </w:pPr>
      <w:r>
        <w:rPr>
          <w:rFonts w:ascii="Tahoma" w:hAnsi="Tahoma" w:cs="Tahoma"/>
          <w:sz w:val="20"/>
          <w:szCs w:val="20"/>
          <w:lang w:eastAsia="el-GR" w:bidi="ar-SA"/>
        </w:rPr>
        <w:t>Επειδή εκδόθηκε η με αριθμό</w:t>
      </w:r>
      <w:r w:rsidR="00D00072">
        <w:rPr>
          <w:rFonts w:ascii="Tahoma" w:hAnsi="Tahoma" w:cs="Tahoma"/>
          <w:sz w:val="20"/>
          <w:szCs w:val="20"/>
          <w:lang w:eastAsia="el-GR" w:bidi="ar-SA"/>
        </w:rPr>
        <w:t xml:space="preserve"> 229/2025 απόφαση του Δ.Σ. (ΑΔΑ: ΨΟΕΟΩΕΚ-Θ1Μ), με την οποία αναγνωρίστηκε η οφειλή του Δήμου και εγκρίθηκε η καταβολή σε χρήμα εφάπαξ των μέσων ατομικής προστασίας που δεν χορηγήθηκαν για το έτος 2024 σε 773 εργαζόμενους του Δήμου, συνολικής δαπάνης 242.214,15 ευρώ, πλην όμως, εκ παραδρομής οι αρμόδιες υπηρεσίες δεν συμπεριέλαβαν στις καταστάσεις τους συνολικά 5 εργαζόμενους</w:t>
      </w:r>
      <w:r w:rsidR="002D7303">
        <w:rPr>
          <w:rFonts w:ascii="Tahoma" w:hAnsi="Tahoma" w:cs="Tahoma"/>
          <w:sz w:val="20"/>
          <w:szCs w:val="20"/>
          <w:lang w:eastAsia="el-GR" w:bidi="ar-SA"/>
        </w:rPr>
        <w:t>, για τους οποίους πρέπει να εκδοθεί συμπληρωματική απόφαση του Δ.Σ.</w:t>
      </w:r>
    </w:p>
    <w:p w:rsidR="005D4584" w:rsidRPr="00086F9D" w:rsidRDefault="002D7303" w:rsidP="00000CA2">
      <w:pPr>
        <w:spacing w:line="360" w:lineRule="auto"/>
        <w:ind w:firstLine="720"/>
        <w:jc w:val="both"/>
        <w:rPr>
          <w:rFonts w:ascii="Tahoma" w:hAnsi="Tahoma" w:cs="Tahoma"/>
          <w:sz w:val="20"/>
          <w:szCs w:val="20"/>
          <w:lang w:eastAsia="el-GR" w:bidi="ar-SA"/>
        </w:rPr>
      </w:pPr>
      <w:r>
        <w:rPr>
          <w:rFonts w:ascii="Tahoma" w:hAnsi="Tahoma" w:cs="Tahoma"/>
          <w:sz w:val="20"/>
          <w:szCs w:val="20"/>
          <w:lang w:eastAsia="el-GR" w:bidi="ar-SA"/>
        </w:rPr>
        <w:t>Μ</w:t>
      </w:r>
      <w:r w:rsidR="001236D5" w:rsidRPr="00086F9D">
        <w:rPr>
          <w:rFonts w:ascii="Tahoma" w:hAnsi="Tahoma" w:cs="Tahoma"/>
          <w:sz w:val="20"/>
          <w:szCs w:val="20"/>
          <w:lang w:eastAsia="el-GR" w:bidi="ar-SA"/>
        </w:rPr>
        <w:t>ε τα</w:t>
      </w:r>
      <w:r w:rsidR="00EE5F29" w:rsidRPr="00086F9D">
        <w:rPr>
          <w:rFonts w:ascii="Tahoma" w:hAnsi="Tahoma" w:cs="Tahoma"/>
          <w:sz w:val="20"/>
          <w:szCs w:val="20"/>
          <w:lang w:eastAsia="el-GR" w:bidi="ar-SA"/>
        </w:rPr>
        <w:t xml:space="preserve"> υπ’ </w:t>
      </w:r>
      <w:proofErr w:type="spellStart"/>
      <w:r w:rsidR="00EE5F29" w:rsidRPr="00086F9D">
        <w:rPr>
          <w:rFonts w:ascii="Tahoma" w:hAnsi="Tahoma" w:cs="Tahoma"/>
          <w:sz w:val="20"/>
          <w:szCs w:val="20"/>
          <w:lang w:eastAsia="el-GR" w:bidi="ar-SA"/>
        </w:rPr>
        <w:t>αρ</w:t>
      </w:r>
      <w:proofErr w:type="spellEnd"/>
      <w:r w:rsidR="00EE5F29" w:rsidRPr="00086F9D">
        <w:rPr>
          <w:rFonts w:ascii="Tahoma" w:hAnsi="Tahoma" w:cs="Tahoma"/>
          <w:sz w:val="20"/>
          <w:szCs w:val="20"/>
          <w:lang w:eastAsia="el-GR" w:bidi="ar-SA"/>
        </w:rPr>
        <w:t xml:space="preserve">. </w:t>
      </w:r>
      <w:proofErr w:type="spellStart"/>
      <w:r w:rsidR="00EE5F29" w:rsidRPr="00086F9D">
        <w:rPr>
          <w:rFonts w:ascii="Tahoma" w:hAnsi="Tahoma" w:cs="Tahoma"/>
          <w:sz w:val="20"/>
          <w:szCs w:val="20"/>
          <w:lang w:eastAsia="el-GR" w:bidi="ar-SA"/>
        </w:rPr>
        <w:t>πρωτ</w:t>
      </w:r>
      <w:proofErr w:type="spellEnd"/>
      <w:r w:rsidR="001236D5" w:rsidRPr="00086F9D">
        <w:rPr>
          <w:rFonts w:ascii="Tahoma" w:hAnsi="Tahoma" w:cs="Tahoma"/>
          <w:sz w:val="20"/>
          <w:szCs w:val="20"/>
          <w:lang w:eastAsia="el-GR" w:bidi="ar-SA"/>
        </w:rPr>
        <w:t xml:space="preserve">. έγγραφα: 1) </w:t>
      </w:r>
      <w:r>
        <w:rPr>
          <w:rFonts w:ascii="Tahoma" w:hAnsi="Tahoma" w:cs="Tahoma"/>
          <w:sz w:val="20"/>
          <w:szCs w:val="20"/>
          <w:lang w:eastAsia="el-GR" w:bidi="ar-SA"/>
        </w:rPr>
        <w:t>65754/2-12</w:t>
      </w:r>
      <w:r w:rsidR="00956749">
        <w:rPr>
          <w:rFonts w:ascii="Tahoma" w:hAnsi="Tahoma" w:cs="Tahoma"/>
          <w:sz w:val="20"/>
          <w:szCs w:val="20"/>
          <w:lang w:eastAsia="el-GR" w:bidi="ar-SA"/>
        </w:rPr>
        <w:t>-2025</w:t>
      </w:r>
      <w:r w:rsidR="000C1493" w:rsidRPr="00086F9D">
        <w:rPr>
          <w:rFonts w:ascii="Tahoma" w:hAnsi="Tahoma" w:cs="Tahoma"/>
          <w:sz w:val="20"/>
          <w:szCs w:val="20"/>
          <w:lang w:eastAsia="el-GR" w:bidi="ar-SA"/>
        </w:rPr>
        <w:t xml:space="preserve"> </w:t>
      </w:r>
      <w:r w:rsidR="00EE5F29" w:rsidRPr="00086F9D">
        <w:rPr>
          <w:rFonts w:ascii="Tahoma" w:hAnsi="Tahoma" w:cs="Tahoma"/>
          <w:sz w:val="20"/>
          <w:szCs w:val="20"/>
          <w:lang w:eastAsia="el-GR" w:bidi="ar-SA"/>
        </w:rPr>
        <w:t xml:space="preserve">της </w:t>
      </w:r>
      <w:r w:rsidR="00550AEE" w:rsidRPr="00086F9D">
        <w:rPr>
          <w:rFonts w:ascii="Tahoma" w:hAnsi="Tahoma" w:cs="Tahoma"/>
          <w:sz w:val="20"/>
          <w:szCs w:val="20"/>
          <w:lang w:eastAsia="el-GR" w:bidi="ar-SA"/>
        </w:rPr>
        <w:t>Διεύθυνσης</w:t>
      </w:r>
      <w:r w:rsidR="00EE5F29" w:rsidRPr="00086F9D">
        <w:rPr>
          <w:rFonts w:ascii="Tahoma" w:hAnsi="Tahoma" w:cs="Tahoma"/>
          <w:color w:val="FF0000"/>
          <w:sz w:val="20"/>
          <w:szCs w:val="20"/>
          <w:lang w:eastAsia="el-GR" w:bidi="ar-SA"/>
        </w:rPr>
        <w:t xml:space="preserve"> </w:t>
      </w:r>
      <w:r w:rsidR="00550AEE" w:rsidRPr="00086F9D">
        <w:rPr>
          <w:rFonts w:ascii="Tahoma" w:hAnsi="Tahoma" w:cs="Tahoma"/>
          <w:color w:val="000000" w:themeColor="text1"/>
          <w:sz w:val="20"/>
          <w:szCs w:val="20"/>
          <w:lang w:eastAsia="el-GR" w:bidi="ar-SA"/>
        </w:rPr>
        <w:t>Περιβάλλοντος</w:t>
      </w:r>
      <w:r>
        <w:rPr>
          <w:rFonts w:ascii="Tahoma" w:hAnsi="Tahoma" w:cs="Tahoma"/>
          <w:color w:val="000000" w:themeColor="text1"/>
          <w:sz w:val="20"/>
          <w:szCs w:val="20"/>
          <w:lang w:eastAsia="el-GR" w:bidi="ar-SA"/>
        </w:rPr>
        <w:t xml:space="preserve"> και</w:t>
      </w:r>
      <w:r w:rsidR="001236D5" w:rsidRPr="00086F9D">
        <w:rPr>
          <w:rFonts w:ascii="Tahoma" w:hAnsi="Tahoma" w:cs="Tahoma"/>
          <w:color w:val="000000" w:themeColor="text1"/>
          <w:sz w:val="20"/>
          <w:szCs w:val="20"/>
          <w:lang w:eastAsia="el-GR" w:bidi="ar-SA"/>
        </w:rPr>
        <w:t xml:space="preserve"> 2) </w:t>
      </w:r>
      <w:r>
        <w:rPr>
          <w:rFonts w:ascii="Tahoma" w:hAnsi="Tahoma" w:cs="Tahoma"/>
          <w:color w:val="000000" w:themeColor="text1"/>
          <w:sz w:val="20"/>
          <w:szCs w:val="20"/>
          <w:lang w:eastAsia="el-GR" w:bidi="ar-SA"/>
        </w:rPr>
        <w:t>66472/5-12</w:t>
      </w:r>
      <w:r w:rsidR="00956749">
        <w:rPr>
          <w:rFonts w:ascii="Tahoma" w:hAnsi="Tahoma" w:cs="Tahoma"/>
          <w:color w:val="000000" w:themeColor="text1"/>
          <w:sz w:val="20"/>
          <w:szCs w:val="20"/>
          <w:lang w:eastAsia="el-GR" w:bidi="ar-SA"/>
        </w:rPr>
        <w:t>-2025</w:t>
      </w:r>
      <w:r w:rsidR="00550AEE" w:rsidRPr="00086F9D">
        <w:rPr>
          <w:rFonts w:ascii="Tahoma" w:hAnsi="Tahoma" w:cs="Tahoma"/>
          <w:color w:val="000000" w:themeColor="text1"/>
          <w:sz w:val="20"/>
          <w:szCs w:val="20"/>
          <w:lang w:eastAsia="el-GR" w:bidi="ar-SA"/>
        </w:rPr>
        <w:t xml:space="preserve"> </w:t>
      </w:r>
      <w:r w:rsidR="001236D5" w:rsidRPr="00086F9D">
        <w:rPr>
          <w:rFonts w:ascii="Tahoma" w:hAnsi="Tahoma" w:cs="Tahoma"/>
          <w:color w:val="000000" w:themeColor="text1"/>
          <w:sz w:val="20"/>
          <w:szCs w:val="20"/>
          <w:lang w:eastAsia="el-GR" w:bidi="ar-SA"/>
        </w:rPr>
        <w:t>της</w:t>
      </w:r>
      <w:r w:rsidR="00F9345A" w:rsidRPr="00086F9D">
        <w:rPr>
          <w:rFonts w:ascii="Tahoma" w:hAnsi="Tahoma" w:cs="Tahoma"/>
          <w:color w:val="000000" w:themeColor="text1"/>
          <w:sz w:val="20"/>
          <w:szCs w:val="20"/>
          <w:lang w:eastAsia="el-GR" w:bidi="ar-SA"/>
        </w:rPr>
        <w:t xml:space="preserve"> Διεύθυνσης Τεχνικών Υπηρεσιών,</w:t>
      </w:r>
      <w:r w:rsidR="001236D5" w:rsidRPr="00086F9D">
        <w:rPr>
          <w:rFonts w:ascii="Tahoma" w:hAnsi="Tahoma" w:cs="Tahoma"/>
          <w:color w:val="000000" w:themeColor="text1"/>
          <w:sz w:val="20"/>
          <w:szCs w:val="20"/>
          <w:lang w:eastAsia="el-GR" w:bidi="ar-SA"/>
        </w:rPr>
        <w:t xml:space="preserve"> </w:t>
      </w:r>
      <w:r w:rsidR="00F767F7" w:rsidRPr="00086F9D">
        <w:rPr>
          <w:rFonts w:ascii="Tahoma" w:hAnsi="Tahoma" w:cs="Tahoma"/>
          <w:color w:val="000000" w:themeColor="text1"/>
          <w:sz w:val="20"/>
          <w:szCs w:val="20"/>
          <w:lang w:eastAsia="el-GR" w:bidi="ar-SA"/>
        </w:rPr>
        <w:t xml:space="preserve">μας διαβιβάστηκαν ονομαστικές καταστάσεις δικαιούχων υπαλλήλων ανά κλάδο, </w:t>
      </w:r>
      <w:r w:rsidR="00F767F7" w:rsidRPr="00086F9D">
        <w:rPr>
          <w:rFonts w:ascii="Tahoma" w:hAnsi="Tahoma" w:cs="Tahoma"/>
          <w:color w:val="000000" w:themeColor="text1"/>
          <w:sz w:val="20"/>
          <w:szCs w:val="20"/>
          <w:u w:val="single"/>
          <w:lang w:eastAsia="el-GR" w:bidi="ar-SA"/>
        </w:rPr>
        <w:t xml:space="preserve">στους οποίους </w:t>
      </w:r>
      <w:r w:rsidR="00EE5F29" w:rsidRPr="00086F9D">
        <w:rPr>
          <w:rFonts w:ascii="Tahoma" w:hAnsi="Tahoma" w:cs="Tahoma"/>
          <w:sz w:val="20"/>
          <w:szCs w:val="20"/>
          <w:u w:val="single"/>
          <w:lang w:eastAsia="el-GR" w:bidi="ar-SA"/>
        </w:rPr>
        <w:t xml:space="preserve">δεν </w:t>
      </w:r>
      <w:r w:rsidR="00D51DEA" w:rsidRPr="00086F9D">
        <w:rPr>
          <w:rFonts w:ascii="Tahoma" w:hAnsi="Tahoma" w:cs="Tahoma"/>
          <w:sz w:val="20"/>
          <w:szCs w:val="20"/>
          <w:u w:val="single"/>
          <w:lang w:eastAsia="el-GR" w:bidi="ar-SA"/>
        </w:rPr>
        <w:t>χορηγ</w:t>
      </w:r>
      <w:r w:rsidR="00403BC8" w:rsidRPr="00086F9D">
        <w:rPr>
          <w:rFonts w:ascii="Tahoma" w:hAnsi="Tahoma" w:cs="Tahoma"/>
          <w:sz w:val="20"/>
          <w:szCs w:val="20"/>
          <w:u w:val="single"/>
          <w:lang w:eastAsia="el-GR" w:bidi="ar-SA"/>
        </w:rPr>
        <w:t xml:space="preserve">ήθηκαν τα </w:t>
      </w:r>
      <w:r w:rsidR="00D51DEA" w:rsidRPr="00086F9D">
        <w:rPr>
          <w:rFonts w:ascii="Tahoma" w:hAnsi="Tahoma" w:cs="Tahoma"/>
          <w:sz w:val="20"/>
          <w:szCs w:val="20"/>
          <w:u w:val="single"/>
          <w:lang w:eastAsia="el-GR" w:bidi="ar-SA"/>
        </w:rPr>
        <w:t>μ</w:t>
      </w:r>
      <w:r w:rsidR="00403BC8" w:rsidRPr="00086F9D">
        <w:rPr>
          <w:rFonts w:ascii="Tahoma" w:hAnsi="Tahoma" w:cs="Tahoma"/>
          <w:sz w:val="20"/>
          <w:szCs w:val="20"/>
          <w:u w:val="single"/>
          <w:lang w:eastAsia="el-GR" w:bidi="ar-SA"/>
        </w:rPr>
        <w:t>έσα</w:t>
      </w:r>
      <w:r w:rsidR="00D51DEA" w:rsidRPr="00086F9D">
        <w:rPr>
          <w:rFonts w:ascii="Tahoma" w:hAnsi="Tahoma" w:cs="Tahoma"/>
          <w:sz w:val="20"/>
          <w:szCs w:val="20"/>
          <w:u w:val="single"/>
          <w:lang w:eastAsia="el-GR" w:bidi="ar-SA"/>
        </w:rPr>
        <w:t xml:space="preserve"> ατομικής προστασίας για </w:t>
      </w:r>
      <w:r w:rsidR="00403BC8" w:rsidRPr="00086F9D">
        <w:rPr>
          <w:rFonts w:ascii="Tahoma" w:hAnsi="Tahoma" w:cs="Tahoma"/>
          <w:sz w:val="20"/>
          <w:szCs w:val="20"/>
          <w:u w:val="single"/>
          <w:lang w:eastAsia="el-GR" w:bidi="ar-SA"/>
        </w:rPr>
        <w:t>το έτος 202</w:t>
      </w:r>
      <w:r w:rsidR="00490973">
        <w:rPr>
          <w:rFonts w:ascii="Tahoma" w:hAnsi="Tahoma" w:cs="Tahoma"/>
          <w:sz w:val="20"/>
          <w:szCs w:val="20"/>
          <w:u w:val="single"/>
          <w:lang w:eastAsia="el-GR" w:bidi="ar-SA"/>
        </w:rPr>
        <w:t>4</w:t>
      </w:r>
      <w:r w:rsidR="00490973" w:rsidRPr="00490973">
        <w:rPr>
          <w:rFonts w:ascii="Tahoma" w:hAnsi="Tahoma" w:cs="Tahoma"/>
          <w:sz w:val="20"/>
          <w:szCs w:val="20"/>
          <w:lang w:eastAsia="el-GR" w:bidi="ar-SA"/>
        </w:rPr>
        <w:t xml:space="preserve">, </w:t>
      </w:r>
      <w:r w:rsidR="004529BE">
        <w:rPr>
          <w:rFonts w:ascii="Tahoma" w:hAnsi="Tahoma" w:cs="Tahoma"/>
          <w:sz w:val="20"/>
          <w:szCs w:val="20"/>
          <w:lang w:eastAsia="el-GR" w:bidi="ar-SA"/>
        </w:rPr>
        <w:t>με</w:t>
      </w:r>
      <w:r w:rsidR="00490973" w:rsidRPr="00490973">
        <w:rPr>
          <w:rFonts w:ascii="Tahoma" w:hAnsi="Tahoma" w:cs="Tahoma"/>
          <w:sz w:val="20"/>
          <w:szCs w:val="20"/>
          <w:lang w:eastAsia="el-GR" w:bidi="ar-SA"/>
        </w:rPr>
        <w:t xml:space="preserve"> </w:t>
      </w:r>
      <w:r w:rsidR="00490973">
        <w:rPr>
          <w:rFonts w:ascii="Tahoma" w:hAnsi="Tahoma" w:cs="Tahoma"/>
          <w:sz w:val="20"/>
          <w:szCs w:val="20"/>
          <w:lang w:eastAsia="el-GR" w:bidi="ar-SA"/>
        </w:rPr>
        <w:t xml:space="preserve">χρηματική αποτίμηση </w:t>
      </w:r>
      <w:r w:rsidR="004529BE">
        <w:rPr>
          <w:rFonts w:ascii="Tahoma" w:hAnsi="Tahoma" w:cs="Tahoma"/>
          <w:sz w:val="20"/>
          <w:szCs w:val="20"/>
          <w:lang w:eastAsia="el-GR" w:bidi="ar-SA"/>
        </w:rPr>
        <w:t>(πλέον</w:t>
      </w:r>
      <w:r w:rsidR="00490973">
        <w:rPr>
          <w:rFonts w:ascii="Tahoma" w:hAnsi="Tahoma" w:cs="Tahoma"/>
          <w:sz w:val="20"/>
          <w:szCs w:val="20"/>
          <w:lang w:eastAsia="el-GR" w:bidi="ar-SA"/>
        </w:rPr>
        <w:t xml:space="preserve"> ΦΠΑ 24%</w:t>
      </w:r>
      <w:r w:rsidR="004529BE">
        <w:rPr>
          <w:rFonts w:ascii="Tahoma" w:hAnsi="Tahoma" w:cs="Tahoma"/>
          <w:sz w:val="20"/>
          <w:szCs w:val="20"/>
          <w:lang w:eastAsia="el-GR" w:bidi="ar-SA"/>
        </w:rPr>
        <w:t>)</w:t>
      </w:r>
      <w:r w:rsidR="00490973">
        <w:rPr>
          <w:rFonts w:ascii="Tahoma" w:hAnsi="Tahoma" w:cs="Tahoma"/>
          <w:sz w:val="20"/>
          <w:szCs w:val="20"/>
          <w:lang w:eastAsia="el-GR" w:bidi="ar-SA"/>
        </w:rPr>
        <w:t xml:space="preserve"> των ειδών που δεν έλαβε ο καθένας</w:t>
      </w:r>
      <w:r w:rsidR="004529BE">
        <w:rPr>
          <w:rFonts w:ascii="Tahoma" w:hAnsi="Tahoma" w:cs="Tahoma"/>
          <w:sz w:val="20"/>
          <w:szCs w:val="20"/>
          <w:lang w:eastAsia="el-GR" w:bidi="ar-SA"/>
        </w:rPr>
        <w:t xml:space="preserve">, σύμφωνα με τις τιμές </w:t>
      </w:r>
      <w:proofErr w:type="spellStart"/>
      <w:r w:rsidR="004529BE" w:rsidRPr="00086F9D">
        <w:rPr>
          <w:rFonts w:ascii="Tahoma" w:hAnsi="Tahoma" w:cs="Tahoma"/>
          <w:sz w:val="20"/>
          <w:szCs w:val="20"/>
          <w:lang w:eastAsia="el-GR" w:bidi="ar-SA"/>
        </w:rPr>
        <w:t>μονάδος</w:t>
      </w:r>
      <w:proofErr w:type="spellEnd"/>
      <w:r w:rsidR="004529BE" w:rsidRPr="00086F9D">
        <w:rPr>
          <w:rFonts w:ascii="Tahoma" w:hAnsi="Tahoma" w:cs="Tahoma"/>
          <w:sz w:val="20"/>
          <w:szCs w:val="20"/>
          <w:lang w:eastAsia="el-GR" w:bidi="ar-SA"/>
        </w:rPr>
        <w:t xml:space="preserve"> ανά είδος </w:t>
      </w:r>
      <w:r w:rsidR="004529BE">
        <w:rPr>
          <w:rFonts w:ascii="Tahoma" w:hAnsi="Tahoma" w:cs="Tahoma"/>
          <w:sz w:val="20"/>
          <w:szCs w:val="20"/>
          <w:lang w:eastAsia="el-GR" w:bidi="ar-SA"/>
        </w:rPr>
        <w:t xml:space="preserve">του </w:t>
      </w:r>
      <w:proofErr w:type="spellStart"/>
      <w:r w:rsidR="004529BE">
        <w:rPr>
          <w:rFonts w:ascii="Tahoma" w:hAnsi="Tahoma" w:cs="Tahoma"/>
          <w:sz w:val="20"/>
          <w:szCs w:val="20"/>
          <w:lang w:eastAsia="el-GR" w:bidi="ar-SA"/>
        </w:rPr>
        <w:t>προκηρυχθέντος</w:t>
      </w:r>
      <w:proofErr w:type="spellEnd"/>
      <w:r w:rsidR="004529BE">
        <w:rPr>
          <w:rFonts w:ascii="Tahoma" w:hAnsi="Tahoma" w:cs="Tahoma"/>
          <w:sz w:val="20"/>
          <w:szCs w:val="20"/>
          <w:lang w:eastAsia="el-GR" w:bidi="ar-SA"/>
        </w:rPr>
        <w:t xml:space="preserve"> διαγωνισμού</w:t>
      </w:r>
      <w:r w:rsidR="00F767F7" w:rsidRPr="00086F9D">
        <w:rPr>
          <w:rFonts w:ascii="Tahoma" w:hAnsi="Tahoma" w:cs="Tahoma"/>
          <w:sz w:val="20"/>
          <w:szCs w:val="20"/>
          <w:lang w:eastAsia="el-GR" w:bidi="ar-SA"/>
        </w:rPr>
        <w:t xml:space="preserve">. </w:t>
      </w:r>
    </w:p>
    <w:p w:rsidR="00086F9D" w:rsidRPr="00086F9D" w:rsidRDefault="00086F9D" w:rsidP="00086F9D">
      <w:pPr>
        <w:spacing w:line="360" w:lineRule="auto"/>
        <w:ind w:firstLine="720"/>
        <w:jc w:val="both"/>
        <w:rPr>
          <w:rFonts w:ascii="Tahoma" w:hAnsi="Tahoma" w:cs="Tahoma"/>
          <w:sz w:val="20"/>
          <w:szCs w:val="20"/>
          <w:lang w:eastAsia="el-GR" w:bidi="ar-SA"/>
        </w:rPr>
      </w:pPr>
      <w:r w:rsidRPr="00086F9D">
        <w:rPr>
          <w:rFonts w:ascii="Tahoma" w:hAnsi="Tahoma" w:cs="Tahoma"/>
          <w:sz w:val="20"/>
          <w:szCs w:val="20"/>
          <w:lang w:eastAsia="el-GR" w:bidi="ar-SA"/>
        </w:rPr>
        <w:t xml:space="preserve">Επειδή, σύμφωνα με τις συνημμένες στο παρόν εισηγητικό ονομαστικές καταστάσεις </w:t>
      </w:r>
      <w:r w:rsidR="002D7303">
        <w:rPr>
          <w:rFonts w:ascii="Tahoma" w:hAnsi="Tahoma" w:cs="Tahoma"/>
          <w:sz w:val="20"/>
          <w:szCs w:val="20"/>
          <w:lang w:eastAsia="el-GR" w:bidi="ar-SA"/>
        </w:rPr>
        <w:t>των</w:t>
      </w:r>
      <w:r w:rsidRPr="00086F9D">
        <w:rPr>
          <w:rFonts w:ascii="Tahoma" w:hAnsi="Tahoma" w:cs="Tahoma"/>
          <w:sz w:val="20"/>
          <w:szCs w:val="20"/>
          <w:lang w:eastAsia="el-GR" w:bidi="ar-SA"/>
        </w:rPr>
        <w:t xml:space="preserve"> δικαιούχων </w:t>
      </w:r>
      <w:r w:rsidR="002D7303">
        <w:rPr>
          <w:rFonts w:ascii="Tahoma" w:hAnsi="Tahoma" w:cs="Tahoma"/>
          <w:sz w:val="20"/>
          <w:szCs w:val="20"/>
          <w:lang w:eastAsia="el-GR" w:bidi="ar-SA"/>
        </w:rPr>
        <w:t>5</w:t>
      </w:r>
      <w:r w:rsidRPr="00086F9D">
        <w:rPr>
          <w:rFonts w:ascii="Tahoma" w:hAnsi="Tahoma" w:cs="Tahoma"/>
          <w:sz w:val="20"/>
          <w:szCs w:val="20"/>
          <w:lang w:eastAsia="el-GR" w:bidi="ar-SA"/>
        </w:rPr>
        <w:t xml:space="preserve"> </w:t>
      </w:r>
      <w:r w:rsidR="002D7303">
        <w:rPr>
          <w:rFonts w:ascii="Tahoma" w:hAnsi="Tahoma" w:cs="Tahoma"/>
          <w:sz w:val="20"/>
          <w:szCs w:val="20"/>
          <w:lang w:eastAsia="el-GR" w:bidi="ar-SA"/>
        </w:rPr>
        <w:t>εργαζομένων</w:t>
      </w:r>
      <w:r w:rsidR="00CD3362">
        <w:rPr>
          <w:rFonts w:ascii="Tahoma" w:hAnsi="Tahoma" w:cs="Tahoma"/>
          <w:sz w:val="20"/>
          <w:szCs w:val="20"/>
          <w:lang w:eastAsia="el-GR" w:bidi="ar-SA"/>
        </w:rPr>
        <w:t xml:space="preserve"> και </w:t>
      </w:r>
      <w:r w:rsidRPr="00086F9D">
        <w:rPr>
          <w:rFonts w:ascii="Tahoma" w:hAnsi="Tahoma" w:cs="Tahoma"/>
          <w:sz w:val="20"/>
          <w:szCs w:val="20"/>
          <w:lang w:eastAsia="el-GR" w:bidi="ar-SA"/>
        </w:rPr>
        <w:t xml:space="preserve">τη διενεργηθείσα από </w:t>
      </w:r>
      <w:r w:rsidR="00CD3362">
        <w:rPr>
          <w:rFonts w:ascii="Tahoma" w:hAnsi="Tahoma" w:cs="Tahoma"/>
          <w:sz w:val="20"/>
          <w:szCs w:val="20"/>
          <w:lang w:eastAsia="el-GR" w:bidi="ar-SA"/>
        </w:rPr>
        <w:t xml:space="preserve">τις </w:t>
      </w:r>
      <w:r w:rsidR="002D7303">
        <w:rPr>
          <w:rFonts w:ascii="Tahoma" w:hAnsi="Tahoma" w:cs="Tahoma"/>
          <w:sz w:val="20"/>
          <w:szCs w:val="20"/>
          <w:lang w:eastAsia="el-GR" w:bidi="ar-SA"/>
        </w:rPr>
        <w:t xml:space="preserve">εν λόγω </w:t>
      </w:r>
      <w:r w:rsidR="00CD3362">
        <w:rPr>
          <w:rFonts w:ascii="Tahoma" w:hAnsi="Tahoma" w:cs="Tahoma"/>
          <w:sz w:val="20"/>
          <w:szCs w:val="20"/>
          <w:lang w:eastAsia="el-GR" w:bidi="ar-SA"/>
        </w:rPr>
        <w:t>Διευθύνσεις του Δήμου</w:t>
      </w:r>
      <w:r w:rsidRPr="00086F9D">
        <w:rPr>
          <w:rFonts w:ascii="Tahoma" w:hAnsi="Tahoma" w:cs="Tahoma"/>
          <w:sz w:val="20"/>
          <w:szCs w:val="20"/>
          <w:lang w:eastAsia="el-GR" w:bidi="ar-SA"/>
        </w:rPr>
        <w:t xml:space="preserve"> αποτίμηση σε χρήμα των </w:t>
      </w:r>
      <w:proofErr w:type="spellStart"/>
      <w:r w:rsidRPr="00086F9D">
        <w:rPr>
          <w:rFonts w:ascii="Tahoma" w:hAnsi="Tahoma" w:cs="Tahoma"/>
          <w:sz w:val="20"/>
          <w:szCs w:val="20"/>
          <w:lang w:eastAsia="el-GR" w:bidi="ar-SA"/>
        </w:rPr>
        <w:t>οφειλομένων</w:t>
      </w:r>
      <w:proofErr w:type="spellEnd"/>
      <w:r w:rsidRPr="00086F9D">
        <w:rPr>
          <w:rFonts w:ascii="Tahoma" w:hAnsi="Tahoma" w:cs="Tahoma"/>
          <w:sz w:val="20"/>
          <w:szCs w:val="20"/>
          <w:lang w:eastAsia="el-GR" w:bidi="ar-SA"/>
        </w:rPr>
        <w:t xml:space="preserve"> ειδών, η συνολική δαπάνη ανέρχεται στο ποσό των </w:t>
      </w:r>
      <w:r w:rsidR="002D7303">
        <w:rPr>
          <w:rFonts w:ascii="Tahoma" w:hAnsi="Tahoma" w:cs="Tahoma"/>
          <w:sz w:val="20"/>
          <w:szCs w:val="20"/>
          <w:lang w:eastAsia="el-GR" w:bidi="ar-SA"/>
        </w:rPr>
        <w:lastRenderedPageBreak/>
        <w:t>1.876</w:t>
      </w:r>
      <w:r w:rsidR="00CD3362" w:rsidRPr="00FD4B2A">
        <w:rPr>
          <w:rFonts w:ascii="Tahoma" w:hAnsi="Tahoma" w:cs="Tahoma"/>
          <w:sz w:val="20"/>
          <w:szCs w:val="20"/>
          <w:lang w:eastAsia="el-GR" w:bidi="ar-SA"/>
        </w:rPr>
        <w:t>,</w:t>
      </w:r>
      <w:r w:rsidR="002D7303">
        <w:rPr>
          <w:rFonts w:ascii="Tahoma" w:hAnsi="Tahoma" w:cs="Tahoma"/>
          <w:sz w:val="20"/>
          <w:szCs w:val="20"/>
          <w:lang w:eastAsia="el-GR" w:bidi="ar-SA"/>
        </w:rPr>
        <w:t>0</w:t>
      </w:r>
      <w:r w:rsidR="00346D53">
        <w:rPr>
          <w:rFonts w:ascii="Tahoma" w:hAnsi="Tahoma" w:cs="Tahoma"/>
          <w:sz w:val="20"/>
          <w:szCs w:val="20"/>
          <w:lang w:eastAsia="el-GR" w:bidi="ar-SA"/>
        </w:rPr>
        <w:t>5</w:t>
      </w:r>
      <w:r w:rsidR="00CD3362">
        <w:rPr>
          <w:rFonts w:ascii="Tahoma" w:hAnsi="Tahoma" w:cs="Tahoma"/>
          <w:bCs/>
          <w:szCs w:val="22"/>
        </w:rPr>
        <w:t xml:space="preserve"> </w:t>
      </w:r>
      <w:r w:rsidRPr="00086F9D">
        <w:rPr>
          <w:rFonts w:ascii="Tahoma" w:hAnsi="Tahoma" w:cs="Tahoma"/>
          <w:sz w:val="20"/>
          <w:szCs w:val="20"/>
          <w:lang w:eastAsia="el-GR" w:bidi="ar-SA"/>
        </w:rPr>
        <w:t>ευρώ.</w:t>
      </w:r>
    </w:p>
    <w:p w:rsidR="00855B8C" w:rsidRPr="00086F9D" w:rsidRDefault="00855B8C" w:rsidP="00855B8C">
      <w:pPr>
        <w:spacing w:line="360" w:lineRule="auto"/>
        <w:ind w:firstLine="720"/>
        <w:jc w:val="both"/>
        <w:rPr>
          <w:rFonts w:ascii="Tahoma" w:hAnsi="Tahoma" w:cs="Tahoma"/>
          <w:sz w:val="20"/>
          <w:szCs w:val="20"/>
          <w:lang w:eastAsia="el-GR" w:bidi="ar-SA"/>
        </w:rPr>
      </w:pPr>
      <w:r w:rsidRPr="00086F9D">
        <w:rPr>
          <w:rFonts w:ascii="Tahoma" w:hAnsi="Tahoma" w:cs="Tahoma"/>
          <w:sz w:val="20"/>
          <w:szCs w:val="20"/>
          <w:lang w:eastAsia="el-GR" w:bidi="ar-SA"/>
        </w:rPr>
        <w:t xml:space="preserve">Κατόπιν των ανωτέρω παρακαλούμε να </w:t>
      </w:r>
      <w:r w:rsidR="00D97440">
        <w:rPr>
          <w:rFonts w:ascii="Tahoma" w:hAnsi="Tahoma" w:cs="Tahoma"/>
          <w:sz w:val="20"/>
          <w:szCs w:val="20"/>
          <w:lang w:eastAsia="el-GR" w:bidi="ar-SA"/>
        </w:rPr>
        <w:t xml:space="preserve">εκδώσετε απόφαση συμπληρωματική της άνω αναφερόμενης απόφασής σας με αριθμό </w:t>
      </w:r>
      <w:r w:rsidR="00D97440">
        <w:rPr>
          <w:rFonts w:ascii="Tahoma" w:hAnsi="Tahoma" w:cs="Tahoma"/>
          <w:sz w:val="20"/>
          <w:szCs w:val="20"/>
          <w:lang w:eastAsia="el-GR" w:bidi="ar-SA"/>
        </w:rPr>
        <w:t>229/2025 (ΑΔΑ: ΨΟΕΟΩΕΚ-Θ1Μ)</w:t>
      </w:r>
      <w:r w:rsidR="00D97440">
        <w:rPr>
          <w:rFonts w:ascii="Tahoma" w:hAnsi="Tahoma" w:cs="Tahoma"/>
          <w:sz w:val="20"/>
          <w:szCs w:val="20"/>
          <w:lang w:eastAsia="el-GR" w:bidi="ar-SA"/>
        </w:rPr>
        <w:t xml:space="preserve"> σχετικά με</w:t>
      </w:r>
      <w:r w:rsidRPr="00086F9D">
        <w:rPr>
          <w:rFonts w:ascii="Tahoma" w:hAnsi="Tahoma" w:cs="Tahoma"/>
          <w:sz w:val="20"/>
          <w:szCs w:val="20"/>
          <w:lang w:eastAsia="el-GR" w:bidi="ar-SA"/>
        </w:rPr>
        <w:t>:</w:t>
      </w:r>
    </w:p>
    <w:p w:rsidR="00AE3131" w:rsidRPr="00086F9D" w:rsidRDefault="00855B8C" w:rsidP="001E5545">
      <w:pPr>
        <w:spacing w:line="360" w:lineRule="auto"/>
        <w:ind w:firstLine="720"/>
        <w:jc w:val="both"/>
        <w:rPr>
          <w:rFonts w:ascii="Tahoma" w:hAnsi="Tahoma" w:cs="Tahoma"/>
          <w:sz w:val="20"/>
          <w:szCs w:val="20"/>
          <w:lang w:eastAsia="el-GR" w:bidi="ar-SA"/>
        </w:rPr>
      </w:pPr>
      <w:r w:rsidRPr="00086F9D">
        <w:rPr>
          <w:rFonts w:ascii="Tahoma" w:hAnsi="Tahoma" w:cs="Tahoma"/>
          <w:sz w:val="20"/>
          <w:szCs w:val="20"/>
          <w:lang w:eastAsia="el-GR" w:bidi="ar-SA"/>
        </w:rPr>
        <w:t xml:space="preserve">Την </w:t>
      </w:r>
      <w:r w:rsidR="004D2164" w:rsidRPr="00086F9D">
        <w:rPr>
          <w:rFonts w:ascii="Tahoma" w:hAnsi="Tahoma" w:cs="Tahoma"/>
          <w:sz w:val="20"/>
          <w:szCs w:val="20"/>
          <w:lang w:eastAsia="el-GR" w:bidi="ar-SA"/>
        </w:rPr>
        <w:t xml:space="preserve">αναγνώριση της οφειλής του Δήμου </w:t>
      </w:r>
      <w:r w:rsidR="00C942AC" w:rsidRPr="00086F9D">
        <w:rPr>
          <w:rFonts w:ascii="Tahoma" w:hAnsi="Tahoma" w:cs="Tahoma"/>
          <w:sz w:val="20"/>
          <w:szCs w:val="20"/>
          <w:lang w:eastAsia="el-GR" w:bidi="ar-SA"/>
        </w:rPr>
        <w:t xml:space="preserve">και την έγκριση καταβολής σε χρήμα </w:t>
      </w:r>
      <w:r w:rsidR="00D97440">
        <w:rPr>
          <w:rFonts w:ascii="Tahoma" w:hAnsi="Tahoma" w:cs="Tahoma"/>
          <w:sz w:val="20"/>
          <w:szCs w:val="20"/>
          <w:lang w:eastAsia="el-GR" w:bidi="ar-SA"/>
        </w:rPr>
        <w:t xml:space="preserve">εφάπαξ </w:t>
      </w:r>
      <w:r w:rsidR="00C942AC" w:rsidRPr="00086F9D">
        <w:rPr>
          <w:rFonts w:ascii="Tahoma" w:hAnsi="Tahoma" w:cs="Tahoma"/>
          <w:sz w:val="20"/>
          <w:szCs w:val="20"/>
          <w:lang w:eastAsia="el-GR" w:bidi="ar-SA"/>
        </w:rPr>
        <w:t>των μέσων ατομικής προστασίας που δεν χορηγήθηκαν για το έτος 202</w:t>
      </w:r>
      <w:r w:rsidR="005647A2">
        <w:rPr>
          <w:rFonts w:ascii="Tahoma" w:hAnsi="Tahoma" w:cs="Tahoma"/>
          <w:sz w:val="20"/>
          <w:szCs w:val="20"/>
          <w:lang w:eastAsia="el-GR" w:bidi="ar-SA"/>
        </w:rPr>
        <w:t>4</w:t>
      </w:r>
      <w:r w:rsidR="00FD4444" w:rsidRPr="00086F9D">
        <w:rPr>
          <w:rFonts w:ascii="Tahoma" w:hAnsi="Tahoma" w:cs="Tahoma"/>
          <w:sz w:val="20"/>
          <w:szCs w:val="20"/>
          <w:lang w:eastAsia="el-GR" w:bidi="ar-SA"/>
        </w:rPr>
        <w:t xml:space="preserve">, </w:t>
      </w:r>
      <w:r w:rsidR="00A34A2C" w:rsidRPr="00086F9D">
        <w:rPr>
          <w:rFonts w:ascii="Tahoma" w:hAnsi="Tahoma" w:cs="Tahoma"/>
          <w:sz w:val="20"/>
          <w:szCs w:val="20"/>
          <w:lang w:eastAsia="el-GR" w:bidi="ar-SA"/>
        </w:rPr>
        <w:t xml:space="preserve">σε </w:t>
      </w:r>
      <w:r w:rsidR="002D7303">
        <w:rPr>
          <w:rFonts w:ascii="Tahoma" w:hAnsi="Tahoma" w:cs="Tahoma"/>
          <w:sz w:val="20"/>
          <w:szCs w:val="20"/>
          <w:lang w:eastAsia="el-GR" w:bidi="ar-SA"/>
        </w:rPr>
        <w:t>5</w:t>
      </w:r>
      <w:r w:rsidR="00C942AC" w:rsidRPr="00086F9D">
        <w:rPr>
          <w:rFonts w:ascii="Tahoma" w:hAnsi="Tahoma" w:cs="Tahoma"/>
          <w:sz w:val="20"/>
          <w:szCs w:val="20"/>
          <w:lang w:eastAsia="el-GR" w:bidi="ar-SA"/>
        </w:rPr>
        <w:t xml:space="preserve"> δικαιούχους εργαζόμενους του Δήμου Καλλιθέας, οι οποίοι </w:t>
      </w:r>
      <w:proofErr w:type="spellStart"/>
      <w:r w:rsidR="00C942AC" w:rsidRPr="00086F9D">
        <w:rPr>
          <w:rFonts w:ascii="Tahoma" w:hAnsi="Tahoma" w:cs="Tahoma"/>
          <w:sz w:val="20"/>
          <w:szCs w:val="20"/>
          <w:lang w:eastAsia="el-GR" w:bidi="ar-SA"/>
        </w:rPr>
        <w:t>εμφαίνονται</w:t>
      </w:r>
      <w:proofErr w:type="spellEnd"/>
      <w:r w:rsidR="00C942AC" w:rsidRPr="00086F9D">
        <w:rPr>
          <w:rFonts w:ascii="Tahoma" w:hAnsi="Tahoma" w:cs="Tahoma"/>
          <w:sz w:val="20"/>
          <w:szCs w:val="20"/>
          <w:lang w:eastAsia="el-GR" w:bidi="ar-SA"/>
        </w:rPr>
        <w:t xml:space="preserve"> στις συνημμένες ονομαστικές καταστάσεις που απεστάλησαν από τις αρμόδιες υπηρεσίες, συνολικής δαπάνης</w:t>
      </w:r>
      <w:r w:rsidR="007F4C2A">
        <w:rPr>
          <w:rFonts w:ascii="Tahoma" w:hAnsi="Tahoma" w:cs="Tahoma"/>
          <w:sz w:val="20"/>
          <w:szCs w:val="20"/>
          <w:lang w:eastAsia="el-GR" w:bidi="ar-SA"/>
        </w:rPr>
        <w:t xml:space="preserve"> </w:t>
      </w:r>
      <w:r w:rsidR="007F4C2A">
        <w:rPr>
          <w:rFonts w:ascii="Tahoma" w:hAnsi="Tahoma" w:cs="Tahoma"/>
          <w:sz w:val="20"/>
          <w:szCs w:val="20"/>
          <w:lang w:eastAsia="el-GR" w:bidi="ar-SA"/>
        </w:rPr>
        <w:t>1.876</w:t>
      </w:r>
      <w:r w:rsidR="007F4C2A" w:rsidRPr="00FD4B2A">
        <w:rPr>
          <w:rFonts w:ascii="Tahoma" w:hAnsi="Tahoma" w:cs="Tahoma"/>
          <w:sz w:val="20"/>
          <w:szCs w:val="20"/>
          <w:lang w:eastAsia="el-GR" w:bidi="ar-SA"/>
        </w:rPr>
        <w:t>,</w:t>
      </w:r>
      <w:r w:rsidR="007F4C2A">
        <w:rPr>
          <w:rFonts w:ascii="Tahoma" w:hAnsi="Tahoma" w:cs="Tahoma"/>
          <w:sz w:val="20"/>
          <w:szCs w:val="20"/>
          <w:lang w:eastAsia="el-GR" w:bidi="ar-SA"/>
        </w:rPr>
        <w:t>05</w:t>
      </w:r>
      <w:r w:rsidR="007F4C2A">
        <w:rPr>
          <w:rFonts w:ascii="Tahoma" w:hAnsi="Tahoma" w:cs="Tahoma"/>
          <w:bCs/>
          <w:szCs w:val="22"/>
        </w:rPr>
        <w:t xml:space="preserve"> </w:t>
      </w:r>
      <w:r w:rsidR="005647A2">
        <w:rPr>
          <w:rFonts w:ascii="Tahoma" w:hAnsi="Tahoma" w:cs="Tahoma"/>
          <w:sz w:val="20"/>
          <w:szCs w:val="20"/>
          <w:lang w:eastAsia="el-GR" w:bidi="ar-SA"/>
        </w:rPr>
        <w:t xml:space="preserve"> </w:t>
      </w:r>
      <w:r w:rsidR="005647A2" w:rsidRPr="005647A2">
        <w:rPr>
          <w:rFonts w:ascii="Tahoma" w:hAnsi="Tahoma" w:cs="Tahoma"/>
          <w:sz w:val="20"/>
          <w:szCs w:val="20"/>
          <w:lang w:eastAsia="el-GR" w:bidi="ar-SA"/>
        </w:rPr>
        <w:t>ευρώ</w:t>
      </w:r>
      <w:r w:rsidR="000A18C5" w:rsidRPr="00086F9D">
        <w:rPr>
          <w:rFonts w:ascii="Tahoma" w:hAnsi="Tahoma" w:cs="Tahoma"/>
          <w:sz w:val="20"/>
          <w:szCs w:val="20"/>
          <w:lang w:eastAsia="el-GR" w:bidi="ar-SA"/>
        </w:rPr>
        <w:t>,</w:t>
      </w:r>
      <w:r w:rsidR="00875FD6" w:rsidRPr="00086F9D">
        <w:rPr>
          <w:rFonts w:ascii="Tahoma" w:hAnsi="Tahoma" w:cs="Tahoma"/>
          <w:sz w:val="20"/>
          <w:szCs w:val="20"/>
          <w:lang w:eastAsia="el-GR" w:bidi="ar-SA"/>
        </w:rPr>
        <w:t xml:space="preserve"> </w:t>
      </w:r>
      <w:r w:rsidR="000A18C5" w:rsidRPr="00086F9D">
        <w:rPr>
          <w:rFonts w:ascii="Tahoma" w:hAnsi="Tahoma" w:cs="Tahoma"/>
          <w:sz w:val="20"/>
          <w:szCs w:val="20"/>
          <w:lang w:eastAsia="el-GR" w:bidi="ar-SA"/>
        </w:rPr>
        <w:t xml:space="preserve">σύμφωνα με </w:t>
      </w:r>
      <w:r w:rsidR="00746B20" w:rsidRPr="00086F9D">
        <w:rPr>
          <w:rFonts w:ascii="Tahoma" w:hAnsi="Tahoma" w:cs="Tahoma"/>
          <w:sz w:val="20"/>
          <w:szCs w:val="20"/>
          <w:lang w:eastAsia="el-GR" w:bidi="ar-SA"/>
        </w:rPr>
        <w:t xml:space="preserve">τις διατάξεις </w:t>
      </w:r>
      <w:r w:rsidR="00306B9E" w:rsidRPr="00086F9D">
        <w:rPr>
          <w:rFonts w:ascii="Tahoma" w:hAnsi="Tahoma" w:cs="Tahoma"/>
          <w:sz w:val="20"/>
          <w:szCs w:val="20"/>
          <w:lang w:eastAsia="el-GR" w:bidi="ar-SA"/>
        </w:rPr>
        <w:t xml:space="preserve"> του άρ.</w:t>
      </w:r>
      <w:r w:rsidR="00AE3131" w:rsidRPr="00086F9D">
        <w:rPr>
          <w:rFonts w:ascii="Tahoma" w:hAnsi="Tahoma" w:cs="Tahoma"/>
          <w:sz w:val="20"/>
          <w:szCs w:val="20"/>
          <w:lang w:eastAsia="el-GR" w:bidi="ar-SA"/>
        </w:rPr>
        <w:t>97 του Ν. 4483/2017</w:t>
      </w:r>
      <w:r w:rsidR="00875FD6" w:rsidRPr="00086F9D">
        <w:rPr>
          <w:rFonts w:ascii="Tahoma" w:hAnsi="Tahoma" w:cs="Tahoma"/>
          <w:sz w:val="20"/>
          <w:szCs w:val="20"/>
          <w:lang w:eastAsia="el-GR" w:bidi="ar-SA"/>
        </w:rPr>
        <w:t xml:space="preserve"> (ΦΕΚ Α’ 107)</w:t>
      </w:r>
      <w:r w:rsidR="00AE3131" w:rsidRPr="00086F9D">
        <w:rPr>
          <w:rFonts w:ascii="Tahoma" w:hAnsi="Tahoma" w:cs="Tahoma"/>
          <w:sz w:val="20"/>
          <w:szCs w:val="20"/>
          <w:lang w:eastAsia="el-GR" w:bidi="ar-SA"/>
        </w:rPr>
        <w:t xml:space="preserve">, </w:t>
      </w:r>
      <w:r w:rsidR="007473E5" w:rsidRPr="00086F9D">
        <w:rPr>
          <w:rFonts w:ascii="Tahoma" w:hAnsi="Tahoma" w:cs="Tahoma"/>
          <w:sz w:val="20"/>
          <w:szCs w:val="20"/>
          <w:lang w:eastAsia="el-GR" w:bidi="ar-SA"/>
        </w:rPr>
        <w:t>όπως ισχύει μετά την τροποποίησή</w:t>
      </w:r>
      <w:r w:rsidR="00AE3131" w:rsidRPr="00086F9D">
        <w:rPr>
          <w:rFonts w:ascii="Tahoma" w:hAnsi="Tahoma" w:cs="Tahoma"/>
          <w:sz w:val="20"/>
          <w:szCs w:val="20"/>
          <w:lang w:eastAsia="el-GR" w:bidi="ar-SA"/>
        </w:rPr>
        <w:t xml:space="preserve"> τ</w:t>
      </w:r>
      <w:r w:rsidR="00746B20" w:rsidRPr="00086F9D">
        <w:rPr>
          <w:rFonts w:ascii="Tahoma" w:hAnsi="Tahoma" w:cs="Tahoma"/>
          <w:sz w:val="20"/>
          <w:szCs w:val="20"/>
          <w:lang w:eastAsia="el-GR" w:bidi="ar-SA"/>
        </w:rPr>
        <w:t>ου</w:t>
      </w:r>
      <w:r w:rsidR="00306B9E" w:rsidRPr="00086F9D">
        <w:rPr>
          <w:rFonts w:ascii="Tahoma" w:hAnsi="Tahoma" w:cs="Tahoma"/>
          <w:sz w:val="20"/>
          <w:szCs w:val="20"/>
          <w:lang w:eastAsia="el-GR" w:bidi="ar-SA"/>
        </w:rPr>
        <w:t xml:space="preserve"> με το άρ.</w:t>
      </w:r>
      <w:r w:rsidR="00AE3131" w:rsidRPr="00086F9D">
        <w:rPr>
          <w:rFonts w:ascii="Tahoma" w:hAnsi="Tahoma" w:cs="Tahoma"/>
          <w:sz w:val="20"/>
          <w:szCs w:val="20"/>
          <w:lang w:eastAsia="el-GR" w:bidi="ar-SA"/>
        </w:rPr>
        <w:t>60 του Ν. 4735/2020</w:t>
      </w:r>
      <w:r w:rsidR="00306B9E" w:rsidRPr="00086F9D">
        <w:rPr>
          <w:rFonts w:ascii="Tahoma" w:hAnsi="Tahoma" w:cs="Tahoma"/>
          <w:sz w:val="20"/>
          <w:szCs w:val="20"/>
          <w:lang w:eastAsia="el-GR" w:bidi="ar-SA"/>
        </w:rPr>
        <w:t xml:space="preserve"> (ΦΕΚ Α’</w:t>
      </w:r>
      <w:r w:rsidR="007473E5" w:rsidRPr="00086F9D">
        <w:rPr>
          <w:rFonts w:ascii="Tahoma" w:hAnsi="Tahoma" w:cs="Tahoma"/>
          <w:sz w:val="20"/>
          <w:szCs w:val="20"/>
          <w:lang w:eastAsia="el-GR" w:bidi="ar-SA"/>
        </w:rPr>
        <w:t xml:space="preserve"> 19</w:t>
      </w:r>
      <w:r w:rsidR="00306B9E" w:rsidRPr="00086F9D">
        <w:rPr>
          <w:rFonts w:ascii="Tahoma" w:hAnsi="Tahoma" w:cs="Tahoma"/>
          <w:sz w:val="20"/>
          <w:szCs w:val="20"/>
          <w:lang w:eastAsia="el-GR" w:bidi="ar-SA"/>
        </w:rPr>
        <w:t>7)</w:t>
      </w:r>
      <w:r w:rsidR="00E86EF5" w:rsidRPr="00086F9D">
        <w:rPr>
          <w:rFonts w:ascii="Tahoma" w:hAnsi="Tahoma" w:cs="Tahoma"/>
          <w:sz w:val="20"/>
          <w:szCs w:val="20"/>
          <w:lang w:eastAsia="el-GR" w:bidi="ar-SA"/>
        </w:rPr>
        <w:t xml:space="preserve"> και</w:t>
      </w:r>
      <w:r w:rsidR="00AE3131" w:rsidRPr="00086F9D">
        <w:rPr>
          <w:rFonts w:ascii="Tahoma" w:hAnsi="Tahoma" w:cs="Tahoma"/>
          <w:sz w:val="20"/>
          <w:szCs w:val="20"/>
          <w:lang w:eastAsia="el-GR" w:bidi="ar-SA"/>
        </w:rPr>
        <w:t xml:space="preserve"> </w:t>
      </w:r>
    </w:p>
    <w:p w:rsidR="00086F9D" w:rsidRPr="00086F9D" w:rsidRDefault="00086F9D" w:rsidP="00086F9D">
      <w:pPr>
        <w:spacing w:line="360" w:lineRule="auto"/>
        <w:ind w:firstLine="720"/>
        <w:jc w:val="both"/>
        <w:rPr>
          <w:rFonts w:ascii="Tahoma" w:hAnsi="Tahoma" w:cs="Tahoma"/>
          <w:sz w:val="20"/>
          <w:szCs w:val="20"/>
          <w:lang w:eastAsia="el-GR" w:bidi="ar-SA"/>
        </w:rPr>
      </w:pPr>
      <w:r w:rsidRPr="005D1B81">
        <w:rPr>
          <w:rFonts w:ascii="Tahoma" w:hAnsi="Tahoma" w:cs="Tahoma"/>
          <w:color w:val="000000" w:themeColor="text1"/>
          <w:sz w:val="20"/>
          <w:szCs w:val="20"/>
          <w:lang w:eastAsia="el-GR" w:bidi="ar-SA"/>
        </w:rPr>
        <w:t>Η δαπάνη θα βαρύνει τους  Κ.Α</w:t>
      </w:r>
      <w:r w:rsidR="00517244" w:rsidRPr="005D1B81">
        <w:rPr>
          <w:rFonts w:ascii="Tahoma" w:hAnsi="Tahoma" w:cs="Tahoma"/>
          <w:color w:val="000000" w:themeColor="text1"/>
          <w:sz w:val="20"/>
          <w:szCs w:val="20"/>
          <w:lang w:eastAsia="el-GR" w:bidi="ar-SA"/>
        </w:rPr>
        <w:t>.</w:t>
      </w:r>
      <w:r w:rsidRPr="005D1B81">
        <w:rPr>
          <w:rFonts w:ascii="Tahoma" w:hAnsi="Tahoma" w:cs="Tahoma"/>
          <w:color w:val="000000" w:themeColor="text1"/>
          <w:sz w:val="20"/>
          <w:szCs w:val="20"/>
          <w:lang w:eastAsia="el-GR" w:bidi="ar-SA"/>
        </w:rPr>
        <w:t xml:space="preserve"> του προϋπολογισμού έτους 202</w:t>
      </w:r>
      <w:r w:rsidR="00517244" w:rsidRPr="005D1B81">
        <w:rPr>
          <w:rFonts w:ascii="Tahoma" w:hAnsi="Tahoma" w:cs="Tahoma"/>
          <w:color w:val="000000" w:themeColor="text1"/>
          <w:sz w:val="20"/>
          <w:szCs w:val="20"/>
          <w:lang w:eastAsia="el-GR" w:bidi="ar-SA"/>
        </w:rPr>
        <w:t>5</w:t>
      </w:r>
      <w:r w:rsidRPr="005D1B81">
        <w:rPr>
          <w:rFonts w:ascii="Tahoma" w:hAnsi="Tahoma" w:cs="Tahoma"/>
          <w:color w:val="000000" w:themeColor="text1"/>
          <w:sz w:val="20"/>
          <w:szCs w:val="20"/>
          <w:lang w:eastAsia="el-GR" w:bidi="ar-SA"/>
        </w:rPr>
        <w:t xml:space="preserve"> του Δήμου, οι οποίοι </w:t>
      </w:r>
      <w:proofErr w:type="spellStart"/>
      <w:r w:rsidRPr="005D1B81">
        <w:rPr>
          <w:rFonts w:ascii="Tahoma" w:hAnsi="Tahoma" w:cs="Tahoma"/>
          <w:color w:val="000000" w:themeColor="text1"/>
          <w:sz w:val="20"/>
          <w:szCs w:val="20"/>
          <w:lang w:eastAsia="el-GR" w:bidi="ar-SA"/>
        </w:rPr>
        <w:t>εμφαίνονται</w:t>
      </w:r>
      <w:proofErr w:type="spellEnd"/>
      <w:r w:rsidRPr="005D1B81">
        <w:rPr>
          <w:rFonts w:ascii="Tahoma" w:hAnsi="Tahoma" w:cs="Tahoma"/>
          <w:color w:val="000000" w:themeColor="text1"/>
          <w:sz w:val="20"/>
          <w:szCs w:val="20"/>
          <w:lang w:eastAsia="el-GR" w:bidi="ar-SA"/>
        </w:rPr>
        <w:t xml:space="preserve"> αναλυτικά στην </w:t>
      </w:r>
      <w:proofErr w:type="spellStart"/>
      <w:r w:rsidRPr="005D1B81">
        <w:rPr>
          <w:rFonts w:ascii="Tahoma" w:hAnsi="Tahoma" w:cs="Tahoma"/>
          <w:color w:val="000000" w:themeColor="text1"/>
          <w:sz w:val="20"/>
          <w:szCs w:val="20"/>
          <w:lang w:eastAsia="el-GR" w:bidi="ar-SA"/>
        </w:rPr>
        <w:t>υπ’αριθμ.πρωτ</w:t>
      </w:r>
      <w:proofErr w:type="spellEnd"/>
      <w:r w:rsidR="005D1B81" w:rsidRPr="005D1B81">
        <w:rPr>
          <w:rFonts w:ascii="Tahoma" w:hAnsi="Tahoma" w:cs="Tahoma"/>
          <w:color w:val="000000" w:themeColor="text1"/>
          <w:sz w:val="20"/>
          <w:szCs w:val="20"/>
          <w:lang w:eastAsia="el-GR" w:bidi="ar-SA"/>
        </w:rPr>
        <w:t>. 55602/2025</w:t>
      </w:r>
      <w:r w:rsidRPr="005D1B81">
        <w:rPr>
          <w:rFonts w:ascii="Tahoma" w:hAnsi="Tahoma" w:cs="Tahoma"/>
          <w:color w:val="000000" w:themeColor="text1"/>
          <w:sz w:val="20"/>
          <w:szCs w:val="20"/>
          <w:lang w:eastAsia="el-GR" w:bidi="ar-SA"/>
        </w:rPr>
        <w:t xml:space="preserve"> βεβαίωση ύπαρξης πίστωσης </w:t>
      </w:r>
      <w:r w:rsidR="00346D53" w:rsidRPr="005D1B81">
        <w:rPr>
          <w:rFonts w:ascii="Tahoma" w:hAnsi="Tahoma" w:cs="Tahoma"/>
          <w:color w:val="000000" w:themeColor="text1"/>
          <w:sz w:val="20"/>
          <w:szCs w:val="20"/>
          <w:lang w:eastAsia="el-GR" w:bidi="ar-SA"/>
        </w:rPr>
        <w:t>της Διεύθυνσης Οικονομικών Υπηρεσιών</w:t>
      </w:r>
      <w:r w:rsidRPr="005D1B81">
        <w:rPr>
          <w:rFonts w:ascii="Tahoma" w:hAnsi="Tahoma" w:cs="Tahoma"/>
          <w:color w:val="000000" w:themeColor="text1"/>
          <w:sz w:val="20"/>
          <w:szCs w:val="20"/>
          <w:lang w:eastAsia="el-GR" w:bidi="ar-SA"/>
        </w:rPr>
        <w:t xml:space="preserve">, </w:t>
      </w:r>
      <w:r w:rsidRPr="00086F9D">
        <w:rPr>
          <w:rFonts w:ascii="Tahoma" w:hAnsi="Tahoma" w:cs="Tahoma"/>
          <w:sz w:val="20"/>
          <w:szCs w:val="20"/>
          <w:lang w:eastAsia="el-GR" w:bidi="ar-SA"/>
        </w:rPr>
        <w:t>που μαζί με τις ονομαστικές καταστάσεις αποτελούν αναπόσπαστο μέρος του παρόντος εισηγητικού.</w:t>
      </w:r>
    </w:p>
    <w:p w:rsidR="00086F9D" w:rsidRPr="00086F9D" w:rsidRDefault="00086F9D" w:rsidP="00086F9D">
      <w:pPr>
        <w:spacing w:line="360" w:lineRule="auto"/>
        <w:ind w:firstLine="720"/>
        <w:jc w:val="both"/>
        <w:rPr>
          <w:rFonts w:ascii="Tahoma" w:hAnsi="Tahoma" w:cs="Tahoma"/>
          <w:sz w:val="20"/>
          <w:szCs w:val="20"/>
          <w:lang w:eastAsia="el-GR" w:bidi="ar-SA"/>
        </w:rPr>
      </w:pPr>
    </w:p>
    <w:p w:rsidR="00086F9D" w:rsidRPr="00086F9D" w:rsidRDefault="00086F9D" w:rsidP="00086F9D">
      <w:pPr>
        <w:autoSpaceDN w:val="0"/>
        <w:ind w:right="-720"/>
        <w:jc w:val="both"/>
        <w:rPr>
          <w:rFonts w:ascii="Tahoma" w:hAnsi="Tahoma" w:cs="Tahoma"/>
          <w:b/>
          <w:kern w:val="3"/>
          <w:sz w:val="20"/>
          <w:szCs w:val="20"/>
          <w:u w:val="single"/>
        </w:rPr>
      </w:pPr>
      <w:r w:rsidRPr="00086F9D">
        <w:rPr>
          <w:rFonts w:ascii="Tahoma" w:hAnsi="Tahoma" w:cs="Tahoma"/>
          <w:b/>
          <w:kern w:val="3"/>
          <w:sz w:val="20"/>
          <w:szCs w:val="20"/>
          <w:u w:val="single"/>
        </w:rPr>
        <w:t>Συνημμένα:</w:t>
      </w:r>
    </w:p>
    <w:p w:rsidR="00086F9D" w:rsidRPr="00517244" w:rsidRDefault="00086F9D" w:rsidP="00086F9D">
      <w:pPr>
        <w:pStyle w:val="a3"/>
        <w:numPr>
          <w:ilvl w:val="0"/>
          <w:numId w:val="13"/>
        </w:numPr>
        <w:autoSpaceDN w:val="0"/>
        <w:ind w:left="179" w:right="318" w:hanging="284"/>
        <w:jc w:val="both"/>
        <w:rPr>
          <w:rFonts w:ascii="Tahoma" w:hAnsi="Tahoma" w:cs="Tahoma"/>
          <w:sz w:val="20"/>
          <w:szCs w:val="20"/>
          <w:lang w:eastAsia="el-GR" w:bidi="ar-SA"/>
        </w:rPr>
      </w:pPr>
      <w:r w:rsidRPr="00086F9D">
        <w:rPr>
          <w:rFonts w:ascii="Tahoma" w:hAnsi="Tahoma" w:cs="Tahoma"/>
          <w:sz w:val="20"/>
          <w:szCs w:val="20"/>
          <w:lang w:eastAsia="el-GR" w:bidi="ar-SA"/>
        </w:rPr>
        <w:t>Ονομαστικές καταστάσεις</w:t>
      </w:r>
      <w:r w:rsidR="00D97440">
        <w:rPr>
          <w:rFonts w:ascii="Tahoma" w:hAnsi="Tahoma" w:cs="Tahoma"/>
          <w:sz w:val="20"/>
          <w:szCs w:val="20"/>
          <w:lang w:eastAsia="el-GR" w:bidi="ar-SA"/>
        </w:rPr>
        <w:t xml:space="preserve"> 2</w:t>
      </w:r>
      <w:bookmarkStart w:id="0" w:name="_GoBack"/>
      <w:bookmarkEnd w:id="0"/>
      <w:r w:rsidR="00517244" w:rsidRPr="00517244">
        <w:rPr>
          <w:rFonts w:ascii="Tahoma" w:hAnsi="Tahoma" w:cs="Tahoma"/>
          <w:sz w:val="22"/>
          <w:szCs w:val="22"/>
          <w:lang w:eastAsia="el-GR" w:bidi="ar-SA"/>
        </w:rPr>
        <w:t xml:space="preserve"> </w:t>
      </w:r>
      <w:r w:rsidR="00517244" w:rsidRPr="00517244">
        <w:rPr>
          <w:rFonts w:ascii="Tahoma" w:hAnsi="Tahoma" w:cs="Tahoma"/>
          <w:sz w:val="20"/>
          <w:szCs w:val="20"/>
          <w:lang w:eastAsia="el-GR" w:bidi="ar-SA"/>
        </w:rPr>
        <w:t>υπηρεσιών του Δήμου</w:t>
      </w:r>
      <w:r w:rsidRPr="00517244">
        <w:rPr>
          <w:rFonts w:ascii="Tahoma" w:hAnsi="Tahoma" w:cs="Tahoma"/>
          <w:sz w:val="20"/>
          <w:szCs w:val="20"/>
          <w:lang w:eastAsia="el-GR" w:bidi="ar-SA"/>
        </w:rPr>
        <w:t>.</w:t>
      </w:r>
    </w:p>
    <w:p w:rsidR="00086F9D" w:rsidRPr="005D1B81" w:rsidRDefault="00086F9D" w:rsidP="00086F9D">
      <w:pPr>
        <w:pStyle w:val="a3"/>
        <w:numPr>
          <w:ilvl w:val="0"/>
          <w:numId w:val="13"/>
        </w:numPr>
        <w:autoSpaceDN w:val="0"/>
        <w:ind w:left="179" w:right="318" w:hanging="284"/>
        <w:rPr>
          <w:rFonts w:ascii="Tahoma" w:hAnsi="Tahoma" w:cs="Tahoma"/>
          <w:color w:val="000000" w:themeColor="text1"/>
          <w:sz w:val="20"/>
          <w:szCs w:val="20"/>
          <w:lang w:eastAsia="el-GR" w:bidi="ar-SA"/>
        </w:rPr>
      </w:pPr>
      <w:r w:rsidRPr="00517244">
        <w:rPr>
          <w:rFonts w:ascii="Tahoma" w:hAnsi="Tahoma" w:cs="Tahoma"/>
          <w:sz w:val="20"/>
          <w:szCs w:val="20"/>
          <w:lang w:eastAsia="el-GR" w:bidi="ar-SA"/>
        </w:rPr>
        <w:t xml:space="preserve">Η με αριθ. </w:t>
      </w:r>
      <w:proofErr w:type="spellStart"/>
      <w:r w:rsidRPr="00517244">
        <w:rPr>
          <w:rFonts w:ascii="Tahoma" w:hAnsi="Tahoma" w:cs="Tahoma"/>
          <w:sz w:val="20"/>
          <w:szCs w:val="20"/>
          <w:lang w:eastAsia="el-GR" w:bidi="ar-SA"/>
        </w:rPr>
        <w:t>πρωτ</w:t>
      </w:r>
      <w:proofErr w:type="spellEnd"/>
      <w:r w:rsidRPr="00517244">
        <w:rPr>
          <w:rFonts w:ascii="Tahoma" w:hAnsi="Tahoma" w:cs="Tahoma"/>
          <w:sz w:val="20"/>
          <w:szCs w:val="20"/>
          <w:lang w:eastAsia="el-GR" w:bidi="ar-SA"/>
        </w:rPr>
        <w:t xml:space="preserve">. </w:t>
      </w:r>
      <w:r w:rsidR="005D1B81">
        <w:rPr>
          <w:rFonts w:ascii="Tahoma" w:hAnsi="Tahoma" w:cs="Tahoma"/>
          <w:color w:val="000000" w:themeColor="text1"/>
          <w:sz w:val="20"/>
          <w:szCs w:val="20"/>
          <w:lang w:eastAsia="el-GR" w:bidi="ar-SA"/>
        </w:rPr>
        <w:t>55602/13-10-2025</w:t>
      </w:r>
      <w:r w:rsidRPr="005D1B81">
        <w:rPr>
          <w:rFonts w:ascii="Tahoma" w:hAnsi="Tahoma" w:cs="Tahoma"/>
          <w:color w:val="000000" w:themeColor="text1"/>
          <w:sz w:val="20"/>
          <w:szCs w:val="20"/>
          <w:lang w:eastAsia="el-GR" w:bidi="ar-SA"/>
        </w:rPr>
        <w:t xml:space="preserve"> βεβαίωση</w:t>
      </w:r>
      <w:r w:rsidR="00346D53" w:rsidRPr="005D1B81">
        <w:rPr>
          <w:rFonts w:ascii="Tahoma" w:hAnsi="Tahoma" w:cs="Tahoma"/>
          <w:color w:val="000000" w:themeColor="text1"/>
          <w:sz w:val="20"/>
          <w:szCs w:val="20"/>
          <w:lang w:eastAsia="el-GR" w:bidi="ar-SA"/>
        </w:rPr>
        <w:t xml:space="preserve"> της Ο.Υ</w:t>
      </w:r>
      <w:r w:rsidRPr="005D1B81">
        <w:rPr>
          <w:rFonts w:ascii="Tahoma" w:hAnsi="Tahoma" w:cs="Tahoma"/>
          <w:color w:val="000000" w:themeColor="text1"/>
          <w:sz w:val="20"/>
          <w:szCs w:val="20"/>
          <w:lang w:eastAsia="el-GR" w:bidi="ar-SA"/>
        </w:rPr>
        <w:t>.</w:t>
      </w:r>
    </w:p>
    <w:p w:rsidR="00086F9D" w:rsidRPr="00517244" w:rsidRDefault="00086F9D" w:rsidP="00086F9D">
      <w:pPr>
        <w:spacing w:line="360" w:lineRule="auto"/>
        <w:ind w:firstLine="720"/>
        <w:jc w:val="both"/>
        <w:rPr>
          <w:rFonts w:ascii="Tahoma" w:hAnsi="Tahoma" w:cs="Tahoma"/>
          <w:sz w:val="20"/>
          <w:szCs w:val="20"/>
          <w:lang w:eastAsia="el-GR" w:bidi="ar-SA"/>
        </w:rPr>
      </w:pPr>
    </w:p>
    <w:p w:rsidR="00C40EBB" w:rsidRDefault="00C40EBB" w:rsidP="00B96843">
      <w:pPr>
        <w:spacing w:line="360" w:lineRule="auto"/>
        <w:ind w:firstLine="720"/>
        <w:jc w:val="both"/>
        <w:rPr>
          <w:rFonts w:ascii="Tahoma" w:hAnsi="Tahoma" w:cs="Tahoma"/>
          <w:sz w:val="22"/>
          <w:szCs w:val="22"/>
          <w:lang w:eastAsia="el-GR" w:bidi="ar-SA"/>
        </w:rPr>
      </w:pPr>
    </w:p>
    <w:p w:rsidR="00C40EBB" w:rsidRPr="004F3725" w:rsidRDefault="00C40EBB" w:rsidP="00C40EBB">
      <w:pPr>
        <w:autoSpaceDN w:val="0"/>
        <w:ind w:right="-720"/>
        <w:jc w:val="both"/>
        <w:rPr>
          <w:rFonts w:ascii="Tahoma" w:hAnsi="Tahoma" w:cs="Tahoma"/>
          <w:b/>
          <w:kern w:val="3"/>
          <w:sz w:val="22"/>
          <w:szCs w:val="22"/>
          <w:u w:val="single"/>
        </w:rPr>
      </w:pPr>
    </w:p>
    <w:tbl>
      <w:tblPr>
        <w:tblW w:w="0" w:type="auto"/>
        <w:tblLook w:val="04A0" w:firstRow="1" w:lastRow="0" w:firstColumn="1" w:lastColumn="0" w:noHBand="0" w:noVBand="1"/>
      </w:tblPr>
      <w:tblGrid>
        <w:gridCol w:w="4275"/>
        <w:gridCol w:w="4115"/>
      </w:tblGrid>
      <w:tr w:rsidR="002E14DE" w:rsidRPr="002E14DE" w:rsidTr="00C942AC">
        <w:tc>
          <w:tcPr>
            <w:tcW w:w="4275" w:type="dxa"/>
            <w:shd w:val="clear" w:color="auto" w:fill="auto"/>
          </w:tcPr>
          <w:p w:rsidR="00C942AC" w:rsidRPr="008A1E82" w:rsidRDefault="00C942AC" w:rsidP="00517244">
            <w:pPr>
              <w:keepNext/>
              <w:autoSpaceDN w:val="0"/>
              <w:ind w:right="-720"/>
              <w:jc w:val="both"/>
              <w:outlineLvl w:val="7"/>
              <w:rPr>
                <w:rFonts w:ascii="Tahoma" w:hAnsi="Tahoma" w:cs="Tahoma"/>
                <w:sz w:val="22"/>
                <w:szCs w:val="22"/>
                <w:lang w:eastAsia="el-GR" w:bidi="ar-SA"/>
              </w:rPr>
            </w:pPr>
          </w:p>
          <w:p w:rsidR="00C942AC" w:rsidRDefault="00C40EBB" w:rsidP="002E14DE">
            <w:pPr>
              <w:keepNext/>
              <w:autoSpaceDN w:val="0"/>
              <w:ind w:right="-720"/>
              <w:jc w:val="both"/>
              <w:outlineLvl w:val="7"/>
              <w:rPr>
                <w:rFonts w:ascii="Tahoma" w:hAnsi="Tahoma" w:cs="Tahoma"/>
                <w:sz w:val="22"/>
                <w:szCs w:val="22"/>
                <w:lang w:eastAsia="el-GR" w:bidi="ar-SA"/>
              </w:rPr>
            </w:pPr>
            <w:r>
              <w:rPr>
                <w:rFonts w:ascii="Tahoma" w:hAnsi="Tahoma" w:cs="Tahoma"/>
                <w:sz w:val="22"/>
                <w:szCs w:val="22"/>
                <w:lang w:eastAsia="el-GR" w:bidi="ar-SA"/>
              </w:rPr>
              <w:t xml:space="preserve"> </w:t>
            </w:r>
          </w:p>
          <w:p w:rsidR="002E14DE" w:rsidRPr="002E14DE" w:rsidRDefault="002E14DE" w:rsidP="002E14DE">
            <w:pPr>
              <w:keepNext/>
              <w:autoSpaceDN w:val="0"/>
              <w:ind w:right="-720"/>
              <w:jc w:val="both"/>
              <w:outlineLvl w:val="7"/>
              <w:rPr>
                <w:rFonts w:ascii="Tahoma" w:hAnsi="Tahoma" w:cs="Tahoma"/>
                <w:b/>
                <w:bCs/>
                <w:kern w:val="3"/>
                <w:sz w:val="22"/>
                <w:szCs w:val="22"/>
              </w:rPr>
            </w:pPr>
            <w:r w:rsidRPr="002E14DE">
              <w:rPr>
                <w:rFonts w:ascii="Tahoma" w:hAnsi="Tahoma" w:cs="Tahoma"/>
                <w:b/>
                <w:bCs/>
                <w:kern w:val="3"/>
                <w:sz w:val="22"/>
                <w:szCs w:val="22"/>
                <w:u w:val="single"/>
              </w:rPr>
              <w:t>Εσωτερική Διανομή:</w:t>
            </w:r>
            <w:r w:rsidRPr="002E14DE">
              <w:rPr>
                <w:rFonts w:ascii="Tahoma" w:hAnsi="Tahoma" w:cs="Tahoma"/>
                <w:b/>
                <w:bCs/>
                <w:kern w:val="3"/>
                <w:sz w:val="22"/>
                <w:szCs w:val="22"/>
              </w:rPr>
              <w:t xml:space="preserve">                                                                                            </w:t>
            </w:r>
          </w:p>
          <w:p w:rsidR="002E14DE" w:rsidRPr="002E14DE" w:rsidRDefault="002E14DE" w:rsidP="002E14DE">
            <w:pPr>
              <w:keepNext/>
              <w:autoSpaceDN w:val="0"/>
              <w:ind w:right="-720"/>
              <w:jc w:val="both"/>
              <w:outlineLvl w:val="7"/>
              <w:rPr>
                <w:rFonts w:ascii="Tahoma" w:hAnsi="Tahoma" w:cs="Tahoma"/>
                <w:bCs/>
                <w:kern w:val="3"/>
                <w:sz w:val="22"/>
                <w:szCs w:val="22"/>
              </w:rPr>
            </w:pPr>
            <w:r w:rsidRPr="002E14DE">
              <w:rPr>
                <w:rFonts w:ascii="Tahoma" w:hAnsi="Tahoma" w:cs="Tahoma"/>
                <w:kern w:val="3"/>
                <w:sz w:val="22"/>
                <w:szCs w:val="22"/>
              </w:rPr>
              <w:t xml:space="preserve">-  </w:t>
            </w:r>
            <w:proofErr w:type="spellStart"/>
            <w:r w:rsidRPr="002E14DE">
              <w:rPr>
                <w:rFonts w:ascii="Tahoma" w:hAnsi="Tahoma" w:cs="Tahoma"/>
                <w:kern w:val="3"/>
                <w:sz w:val="22"/>
                <w:szCs w:val="22"/>
              </w:rPr>
              <w:t>Γρ</w:t>
            </w:r>
            <w:proofErr w:type="spellEnd"/>
            <w:r w:rsidRPr="002E14DE">
              <w:rPr>
                <w:rFonts w:ascii="Tahoma" w:hAnsi="Tahoma" w:cs="Tahoma"/>
                <w:kern w:val="3"/>
                <w:sz w:val="22"/>
                <w:szCs w:val="22"/>
              </w:rPr>
              <w:t xml:space="preserve">. Δημάρχου        </w:t>
            </w:r>
            <w:r w:rsidRPr="002E14DE">
              <w:rPr>
                <w:rFonts w:ascii="Tahoma" w:hAnsi="Tahoma" w:cs="Tahoma"/>
                <w:bCs/>
                <w:kern w:val="3"/>
                <w:sz w:val="22"/>
                <w:szCs w:val="22"/>
              </w:rPr>
              <w:t xml:space="preserve">                                                                      </w:t>
            </w:r>
          </w:p>
          <w:p w:rsidR="002E14DE" w:rsidRDefault="002E14DE" w:rsidP="002E14DE">
            <w:pPr>
              <w:tabs>
                <w:tab w:val="left" w:pos="9565"/>
              </w:tabs>
              <w:autoSpaceDN w:val="0"/>
              <w:rPr>
                <w:rFonts w:ascii="Tahoma" w:hAnsi="Tahoma" w:cs="Tahoma"/>
                <w:kern w:val="3"/>
                <w:sz w:val="22"/>
                <w:szCs w:val="22"/>
              </w:rPr>
            </w:pPr>
            <w:r w:rsidRPr="002E14DE">
              <w:rPr>
                <w:rFonts w:ascii="Tahoma" w:hAnsi="Tahoma" w:cs="Tahoma"/>
                <w:kern w:val="3"/>
                <w:sz w:val="22"/>
                <w:szCs w:val="22"/>
              </w:rPr>
              <w:t xml:space="preserve">-  </w:t>
            </w:r>
            <w:proofErr w:type="spellStart"/>
            <w:r w:rsidRPr="002E14DE">
              <w:rPr>
                <w:rFonts w:ascii="Tahoma" w:hAnsi="Tahoma" w:cs="Tahoma"/>
                <w:kern w:val="3"/>
                <w:sz w:val="22"/>
                <w:szCs w:val="22"/>
              </w:rPr>
              <w:t>Γρ</w:t>
            </w:r>
            <w:proofErr w:type="spellEnd"/>
            <w:r w:rsidRPr="002E14DE">
              <w:rPr>
                <w:rFonts w:ascii="Tahoma" w:hAnsi="Tahoma" w:cs="Tahoma"/>
                <w:kern w:val="3"/>
                <w:sz w:val="22"/>
                <w:szCs w:val="22"/>
              </w:rPr>
              <w:t xml:space="preserve">. Γεν. Γραμματέα   </w:t>
            </w:r>
          </w:p>
          <w:p w:rsidR="002E14DE" w:rsidRDefault="00B96843" w:rsidP="00B96843">
            <w:pPr>
              <w:tabs>
                <w:tab w:val="left" w:pos="9565"/>
              </w:tabs>
              <w:autoSpaceDN w:val="0"/>
              <w:rPr>
                <w:rFonts w:ascii="Tahoma" w:hAnsi="Tahoma" w:cs="Tahoma"/>
                <w:kern w:val="3"/>
                <w:sz w:val="22"/>
                <w:szCs w:val="22"/>
              </w:rPr>
            </w:pPr>
            <w:r>
              <w:rPr>
                <w:rFonts w:ascii="Tahoma" w:hAnsi="Tahoma" w:cs="Tahoma"/>
                <w:kern w:val="3"/>
                <w:sz w:val="22"/>
                <w:szCs w:val="22"/>
              </w:rPr>
              <w:t xml:space="preserve">-  </w:t>
            </w:r>
            <w:r w:rsidRPr="002E14DE">
              <w:rPr>
                <w:rFonts w:ascii="Tahoma" w:hAnsi="Tahoma" w:cs="Tahoma"/>
                <w:kern w:val="3"/>
                <w:sz w:val="22"/>
                <w:szCs w:val="22"/>
              </w:rPr>
              <w:t xml:space="preserve">Αντιδήμαρχο κ. </w:t>
            </w:r>
            <w:proofErr w:type="spellStart"/>
            <w:r w:rsidRPr="002E14DE">
              <w:rPr>
                <w:rFonts w:ascii="Tahoma" w:hAnsi="Tahoma" w:cs="Tahoma"/>
                <w:kern w:val="3"/>
                <w:sz w:val="22"/>
                <w:szCs w:val="22"/>
              </w:rPr>
              <w:t>Ε</w:t>
            </w:r>
            <w:r w:rsidR="00517244">
              <w:rPr>
                <w:rFonts w:ascii="Tahoma" w:hAnsi="Tahoma" w:cs="Tahoma"/>
                <w:kern w:val="3"/>
                <w:sz w:val="22"/>
                <w:szCs w:val="22"/>
              </w:rPr>
              <w:t>υτυχιάδου</w:t>
            </w:r>
            <w:proofErr w:type="spellEnd"/>
          </w:p>
          <w:p w:rsidR="009B11B4" w:rsidRDefault="009B11B4" w:rsidP="002E14DE">
            <w:pPr>
              <w:autoSpaceDN w:val="0"/>
              <w:ind w:right="-720"/>
              <w:jc w:val="both"/>
              <w:rPr>
                <w:rFonts w:ascii="Tahoma" w:hAnsi="Tahoma" w:cs="Tahoma"/>
                <w:kern w:val="3"/>
                <w:sz w:val="22"/>
                <w:szCs w:val="22"/>
              </w:rPr>
            </w:pPr>
            <w:r>
              <w:rPr>
                <w:rFonts w:ascii="Tahoma" w:hAnsi="Tahoma" w:cs="Tahoma"/>
                <w:kern w:val="3"/>
                <w:sz w:val="22"/>
                <w:szCs w:val="22"/>
              </w:rPr>
              <w:t xml:space="preserve">- </w:t>
            </w:r>
            <w:r w:rsidR="00D77838">
              <w:rPr>
                <w:rFonts w:ascii="Tahoma" w:hAnsi="Tahoma" w:cs="Tahoma"/>
                <w:kern w:val="3"/>
                <w:sz w:val="22"/>
                <w:szCs w:val="22"/>
              </w:rPr>
              <w:t xml:space="preserve"> </w:t>
            </w:r>
            <w:r>
              <w:rPr>
                <w:rFonts w:ascii="Tahoma" w:hAnsi="Tahoma" w:cs="Tahoma"/>
                <w:kern w:val="3"/>
                <w:sz w:val="22"/>
                <w:szCs w:val="22"/>
              </w:rPr>
              <w:t>Δ/</w:t>
            </w:r>
            <w:proofErr w:type="spellStart"/>
            <w:r>
              <w:rPr>
                <w:rFonts w:ascii="Tahoma" w:hAnsi="Tahoma" w:cs="Tahoma"/>
                <w:kern w:val="3"/>
                <w:sz w:val="22"/>
                <w:szCs w:val="22"/>
              </w:rPr>
              <w:t>νση</w:t>
            </w:r>
            <w:proofErr w:type="spellEnd"/>
            <w:r>
              <w:rPr>
                <w:rFonts w:ascii="Tahoma" w:hAnsi="Tahoma" w:cs="Tahoma"/>
                <w:kern w:val="3"/>
                <w:sz w:val="22"/>
                <w:szCs w:val="22"/>
              </w:rPr>
              <w:t xml:space="preserve"> Ο.Υ.</w:t>
            </w:r>
          </w:p>
          <w:p w:rsidR="004F3725" w:rsidRDefault="004F3725" w:rsidP="002E14DE">
            <w:pPr>
              <w:autoSpaceDN w:val="0"/>
              <w:ind w:right="-720"/>
              <w:jc w:val="both"/>
              <w:rPr>
                <w:rFonts w:ascii="Tahoma" w:hAnsi="Tahoma" w:cs="Tahoma"/>
                <w:kern w:val="3"/>
                <w:sz w:val="22"/>
                <w:szCs w:val="22"/>
              </w:rPr>
            </w:pPr>
            <w:r>
              <w:rPr>
                <w:rFonts w:ascii="Tahoma" w:hAnsi="Tahoma" w:cs="Tahoma"/>
                <w:kern w:val="3"/>
                <w:sz w:val="22"/>
                <w:szCs w:val="22"/>
              </w:rPr>
              <w:t xml:space="preserve">- </w:t>
            </w:r>
            <w:r w:rsidR="00D77838">
              <w:rPr>
                <w:rFonts w:ascii="Tahoma" w:hAnsi="Tahoma" w:cs="Tahoma"/>
                <w:kern w:val="3"/>
                <w:sz w:val="22"/>
                <w:szCs w:val="22"/>
              </w:rPr>
              <w:t xml:space="preserve"> </w:t>
            </w:r>
            <w:r>
              <w:rPr>
                <w:rFonts w:ascii="Tahoma" w:hAnsi="Tahoma" w:cs="Tahoma"/>
                <w:kern w:val="3"/>
                <w:sz w:val="22"/>
                <w:szCs w:val="22"/>
              </w:rPr>
              <w:t>Δ/</w:t>
            </w:r>
            <w:proofErr w:type="spellStart"/>
            <w:r>
              <w:rPr>
                <w:rFonts w:ascii="Tahoma" w:hAnsi="Tahoma" w:cs="Tahoma"/>
                <w:kern w:val="3"/>
                <w:sz w:val="22"/>
                <w:szCs w:val="22"/>
              </w:rPr>
              <w:t>νση</w:t>
            </w:r>
            <w:proofErr w:type="spellEnd"/>
            <w:r>
              <w:rPr>
                <w:rFonts w:ascii="Tahoma" w:hAnsi="Tahoma" w:cs="Tahoma"/>
                <w:kern w:val="3"/>
                <w:sz w:val="22"/>
                <w:szCs w:val="22"/>
              </w:rPr>
              <w:t xml:space="preserve"> Δ.Υ.</w:t>
            </w:r>
          </w:p>
          <w:p w:rsidR="005F0DD3" w:rsidRPr="002E14DE" w:rsidRDefault="005F0DD3" w:rsidP="002E14DE">
            <w:pPr>
              <w:autoSpaceDN w:val="0"/>
              <w:ind w:right="-720"/>
              <w:jc w:val="both"/>
              <w:rPr>
                <w:rFonts w:ascii="Tahoma" w:hAnsi="Tahoma" w:cs="Tahoma"/>
                <w:kern w:val="3"/>
                <w:sz w:val="22"/>
                <w:szCs w:val="22"/>
              </w:rPr>
            </w:pPr>
            <w:r>
              <w:rPr>
                <w:rFonts w:ascii="Tahoma" w:hAnsi="Tahoma" w:cs="Tahoma"/>
                <w:kern w:val="3"/>
                <w:sz w:val="22"/>
                <w:szCs w:val="22"/>
              </w:rPr>
              <w:t xml:space="preserve">- </w:t>
            </w:r>
            <w:r w:rsidR="00D77838">
              <w:rPr>
                <w:rFonts w:ascii="Tahoma" w:hAnsi="Tahoma" w:cs="Tahoma"/>
                <w:kern w:val="3"/>
                <w:sz w:val="22"/>
                <w:szCs w:val="22"/>
              </w:rPr>
              <w:t xml:space="preserve"> </w:t>
            </w:r>
            <w:proofErr w:type="spellStart"/>
            <w:r>
              <w:rPr>
                <w:rFonts w:ascii="Tahoma" w:hAnsi="Tahoma" w:cs="Tahoma"/>
                <w:kern w:val="3"/>
                <w:sz w:val="22"/>
                <w:szCs w:val="22"/>
              </w:rPr>
              <w:t>Τμ</w:t>
            </w:r>
            <w:proofErr w:type="spellEnd"/>
            <w:r>
              <w:rPr>
                <w:rFonts w:ascii="Tahoma" w:hAnsi="Tahoma" w:cs="Tahoma"/>
                <w:kern w:val="3"/>
                <w:sz w:val="22"/>
                <w:szCs w:val="22"/>
              </w:rPr>
              <w:t xml:space="preserve">. </w:t>
            </w:r>
            <w:r w:rsidR="004F3725">
              <w:rPr>
                <w:rFonts w:ascii="Tahoma" w:hAnsi="Tahoma" w:cs="Tahoma"/>
                <w:kern w:val="3"/>
                <w:sz w:val="22"/>
                <w:szCs w:val="22"/>
              </w:rPr>
              <w:t>Μισθοδοσίας</w:t>
            </w:r>
          </w:p>
          <w:p w:rsidR="004F3725" w:rsidRDefault="002E14DE" w:rsidP="002E14DE">
            <w:pPr>
              <w:autoSpaceDN w:val="0"/>
              <w:ind w:right="-720"/>
              <w:jc w:val="both"/>
              <w:rPr>
                <w:rFonts w:ascii="Tahoma" w:hAnsi="Tahoma" w:cs="Tahoma"/>
                <w:kern w:val="3"/>
                <w:sz w:val="22"/>
                <w:szCs w:val="22"/>
              </w:rPr>
            </w:pPr>
            <w:r w:rsidRPr="002E14DE">
              <w:rPr>
                <w:rFonts w:ascii="Tahoma" w:hAnsi="Tahoma" w:cs="Tahoma"/>
                <w:kern w:val="3"/>
                <w:sz w:val="22"/>
                <w:szCs w:val="22"/>
              </w:rPr>
              <w:t xml:space="preserve">- </w:t>
            </w:r>
            <w:r w:rsidR="00D77838">
              <w:rPr>
                <w:rFonts w:ascii="Tahoma" w:hAnsi="Tahoma" w:cs="Tahoma"/>
                <w:kern w:val="3"/>
                <w:sz w:val="22"/>
                <w:szCs w:val="22"/>
              </w:rPr>
              <w:t xml:space="preserve"> </w:t>
            </w:r>
            <w:proofErr w:type="spellStart"/>
            <w:r w:rsidRPr="002E14DE">
              <w:rPr>
                <w:rFonts w:ascii="Tahoma" w:hAnsi="Tahoma" w:cs="Tahoma"/>
                <w:kern w:val="3"/>
                <w:sz w:val="22"/>
                <w:szCs w:val="22"/>
              </w:rPr>
              <w:t>Τμ</w:t>
            </w:r>
            <w:proofErr w:type="spellEnd"/>
            <w:r w:rsidRPr="002E14DE">
              <w:rPr>
                <w:rFonts w:ascii="Tahoma" w:hAnsi="Tahoma" w:cs="Tahoma"/>
                <w:kern w:val="3"/>
                <w:sz w:val="22"/>
                <w:szCs w:val="22"/>
              </w:rPr>
              <w:t xml:space="preserve">. Ανθρώπινου Δυναμικού    </w:t>
            </w:r>
          </w:p>
          <w:p w:rsidR="004F3725" w:rsidRDefault="004F3725" w:rsidP="002E14DE">
            <w:pPr>
              <w:autoSpaceDN w:val="0"/>
              <w:ind w:right="-720"/>
              <w:jc w:val="both"/>
              <w:rPr>
                <w:rFonts w:ascii="Tahoma" w:hAnsi="Tahoma" w:cs="Tahoma"/>
                <w:kern w:val="3"/>
                <w:sz w:val="22"/>
                <w:szCs w:val="22"/>
              </w:rPr>
            </w:pPr>
          </w:p>
          <w:p w:rsidR="00C40EBB" w:rsidRDefault="00C40EBB" w:rsidP="002E14DE">
            <w:pPr>
              <w:autoSpaceDN w:val="0"/>
              <w:ind w:right="-720"/>
              <w:jc w:val="both"/>
              <w:rPr>
                <w:rFonts w:ascii="Tahoma" w:hAnsi="Tahoma" w:cs="Tahoma"/>
                <w:kern w:val="3"/>
                <w:sz w:val="22"/>
                <w:szCs w:val="22"/>
              </w:rPr>
            </w:pPr>
          </w:p>
          <w:p w:rsidR="002E14DE" w:rsidRPr="002E14DE" w:rsidRDefault="002E14DE" w:rsidP="002E14DE">
            <w:pPr>
              <w:autoSpaceDN w:val="0"/>
              <w:ind w:right="-720"/>
              <w:jc w:val="both"/>
              <w:rPr>
                <w:rFonts w:ascii="Tahoma" w:eastAsia="Times New Roman" w:hAnsi="Tahoma" w:cs="Tahoma"/>
                <w:kern w:val="3"/>
                <w:sz w:val="22"/>
                <w:szCs w:val="22"/>
              </w:rPr>
            </w:pPr>
          </w:p>
        </w:tc>
        <w:tc>
          <w:tcPr>
            <w:tcW w:w="4115" w:type="dxa"/>
            <w:shd w:val="clear" w:color="auto" w:fill="auto"/>
          </w:tcPr>
          <w:p w:rsidR="002E14DE" w:rsidRPr="002E14DE" w:rsidRDefault="00517244" w:rsidP="002E14DE">
            <w:pPr>
              <w:autoSpaceDN w:val="0"/>
              <w:ind w:right="-720"/>
              <w:jc w:val="center"/>
              <w:rPr>
                <w:rFonts w:ascii="Tahoma" w:eastAsia="Times New Roman" w:hAnsi="Tahoma" w:cs="Tahoma"/>
                <w:b/>
                <w:kern w:val="3"/>
                <w:sz w:val="22"/>
                <w:szCs w:val="22"/>
              </w:rPr>
            </w:pPr>
            <w:r>
              <w:rPr>
                <w:rFonts w:ascii="Tahoma" w:eastAsia="Times New Roman" w:hAnsi="Tahoma" w:cs="Tahoma"/>
                <w:b/>
                <w:kern w:val="3"/>
                <w:sz w:val="22"/>
                <w:szCs w:val="22"/>
              </w:rPr>
              <w:t>Η</w:t>
            </w:r>
            <w:r w:rsidR="002E14DE" w:rsidRPr="002E14DE">
              <w:rPr>
                <w:rFonts w:ascii="Tahoma" w:eastAsia="Times New Roman" w:hAnsi="Tahoma" w:cs="Tahoma"/>
                <w:b/>
                <w:kern w:val="3"/>
                <w:sz w:val="22"/>
                <w:szCs w:val="22"/>
              </w:rPr>
              <w:t xml:space="preserve"> </w:t>
            </w:r>
            <w:r w:rsidR="00B628C6">
              <w:rPr>
                <w:rFonts w:ascii="Tahoma" w:eastAsia="Times New Roman" w:hAnsi="Tahoma" w:cs="Tahoma"/>
                <w:b/>
                <w:kern w:val="3"/>
                <w:sz w:val="22"/>
                <w:szCs w:val="22"/>
              </w:rPr>
              <w:t>ΑΝΤΙ</w:t>
            </w:r>
            <w:r w:rsidR="002E14DE" w:rsidRPr="002E14DE">
              <w:rPr>
                <w:rFonts w:ascii="Tahoma" w:eastAsia="Times New Roman" w:hAnsi="Tahoma" w:cs="Tahoma"/>
                <w:b/>
                <w:kern w:val="3"/>
                <w:sz w:val="22"/>
                <w:szCs w:val="22"/>
              </w:rPr>
              <w:t>ΔΗΜΑΡΧΟΣ</w:t>
            </w:r>
          </w:p>
          <w:p w:rsidR="002E14DE" w:rsidRPr="002E14DE" w:rsidRDefault="002E14DE" w:rsidP="002E14DE">
            <w:pPr>
              <w:autoSpaceDN w:val="0"/>
              <w:ind w:right="-720"/>
              <w:jc w:val="center"/>
              <w:rPr>
                <w:rFonts w:ascii="Tahoma" w:eastAsia="Times New Roman" w:hAnsi="Tahoma" w:cs="Tahoma"/>
                <w:b/>
                <w:kern w:val="3"/>
                <w:sz w:val="22"/>
                <w:szCs w:val="22"/>
              </w:rPr>
            </w:pPr>
          </w:p>
          <w:p w:rsidR="002E14DE" w:rsidRPr="002E14DE" w:rsidRDefault="002E14DE" w:rsidP="002E14DE">
            <w:pPr>
              <w:autoSpaceDN w:val="0"/>
              <w:ind w:right="-720"/>
              <w:jc w:val="center"/>
              <w:rPr>
                <w:rFonts w:ascii="Tahoma" w:eastAsia="Times New Roman" w:hAnsi="Tahoma" w:cs="Tahoma"/>
                <w:b/>
                <w:kern w:val="3"/>
                <w:sz w:val="22"/>
                <w:szCs w:val="22"/>
              </w:rPr>
            </w:pPr>
          </w:p>
          <w:p w:rsidR="002E14DE" w:rsidRPr="002E14DE" w:rsidRDefault="002E14DE" w:rsidP="002E14DE">
            <w:pPr>
              <w:autoSpaceDN w:val="0"/>
              <w:ind w:right="-720"/>
              <w:jc w:val="center"/>
              <w:rPr>
                <w:rFonts w:ascii="Tahoma" w:eastAsia="Times New Roman" w:hAnsi="Tahoma" w:cs="Tahoma"/>
                <w:b/>
                <w:kern w:val="3"/>
                <w:sz w:val="22"/>
                <w:szCs w:val="22"/>
              </w:rPr>
            </w:pPr>
          </w:p>
          <w:p w:rsidR="002E14DE" w:rsidRPr="002E14DE" w:rsidRDefault="001E5545" w:rsidP="00B628C6">
            <w:pPr>
              <w:autoSpaceDN w:val="0"/>
              <w:ind w:left="-80" w:right="-720"/>
              <w:jc w:val="center"/>
              <w:rPr>
                <w:rFonts w:ascii="Tahoma" w:eastAsia="Times New Roman" w:hAnsi="Tahoma" w:cs="Tahoma"/>
                <w:kern w:val="3"/>
                <w:sz w:val="22"/>
                <w:szCs w:val="22"/>
              </w:rPr>
            </w:pPr>
            <w:r>
              <w:rPr>
                <w:rFonts w:ascii="Tahoma" w:hAnsi="Tahoma" w:cs="Tahoma"/>
                <w:b/>
                <w:kern w:val="3"/>
                <w:sz w:val="22"/>
                <w:szCs w:val="22"/>
              </w:rPr>
              <w:t xml:space="preserve"> </w:t>
            </w:r>
            <w:r w:rsidR="00517244">
              <w:rPr>
                <w:rFonts w:ascii="Tahoma" w:hAnsi="Tahoma" w:cs="Tahoma"/>
                <w:b/>
                <w:kern w:val="3"/>
                <w:sz w:val="22"/>
                <w:szCs w:val="22"/>
              </w:rPr>
              <w:t>ΕΥΤΥΧΙΑΔΟΥ ΙΩΑΝΝΑ</w:t>
            </w:r>
          </w:p>
        </w:tc>
      </w:tr>
    </w:tbl>
    <w:p w:rsidR="002E14DE" w:rsidRDefault="000B5916" w:rsidP="00884D81">
      <w:pPr>
        <w:ind w:right="-720"/>
        <w:jc w:val="both"/>
        <w:rPr>
          <w:rFonts w:ascii="Tahoma" w:hAnsi="Tahoma" w:cs="Tahoma"/>
          <w:b/>
          <w:sz w:val="22"/>
          <w:szCs w:val="22"/>
        </w:rPr>
      </w:pPr>
      <w:r w:rsidRPr="002E14DE">
        <w:rPr>
          <w:rFonts w:ascii="Tahoma" w:hAnsi="Tahoma" w:cs="Tahoma"/>
          <w:b/>
          <w:sz w:val="22"/>
          <w:szCs w:val="22"/>
        </w:rPr>
        <w:t xml:space="preserve">    </w:t>
      </w:r>
    </w:p>
    <w:p w:rsidR="000B5916" w:rsidRPr="002E14DE" w:rsidRDefault="000B5916" w:rsidP="00884D81">
      <w:pPr>
        <w:ind w:right="-720"/>
        <w:jc w:val="both"/>
        <w:rPr>
          <w:rFonts w:ascii="Tahoma" w:hAnsi="Tahoma" w:cs="Tahoma"/>
          <w:b/>
          <w:bCs/>
          <w:sz w:val="22"/>
          <w:szCs w:val="22"/>
        </w:rPr>
      </w:pPr>
    </w:p>
    <w:p w:rsidR="000B5916" w:rsidRPr="002E14DE" w:rsidRDefault="000B5916" w:rsidP="00884D81">
      <w:pPr>
        <w:ind w:right="-720"/>
        <w:jc w:val="both"/>
        <w:rPr>
          <w:rFonts w:ascii="Tahoma" w:hAnsi="Tahoma" w:cs="Tahoma"/>
          <w:b/>
          <w:bCs/>
          <w:sz w:val="22"/>
          <w:szCs w:val="22"/>
        </w:rPr>
      </w:pPr>
    </w:p>
    <w:sectPr w:rsidR="000B5916" w:rsidRPr="002E14DE" w:rsidSect="00377592">
      <w:footerReference w:type="default" r:id="rId10"/>
      <w:pgSz w:w="11906" w:h="16838"/>
      <w:pgMar w:top="993" w:right="1758" w:bottom="142"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E04" w:rsidRDefault="00AF0E04" w:rsidP="00C84B7E">
      <w:r>
        <w:separator/>
      </w:r>
    </w:p>
  </w:endnote>
  <w:endnote w:type="continuationSeparator" w:id="0">
    <w:p w:rsidR="00AF0E04" w:rsidRDefault="00AF0E04" w:rsidP="00C8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1781491"/>
      <w:docPartObj>
        <w:docPartGallery w:val="Page Numbers (Bottom of Page)"/>
        <w:docPartUnique/>
      </w:docPartObj>
    </w:sdtPr>
    <w:sdtEndPr>
      <w:rPr>
        <w:rFonts w:ascii="Tahoma" w:hAnsi="Tahoma" w:cs="Tahoma"/>
        <w:sz w:val="16"/>
        <w:szCs w:val="16"/>
      </w:rPr>
    </w:sdtEndPr>
    <w:sdtContent>
      <w:p w:rsidR="00C84B7E" w:rsidRPr="00C84B7E" w:rsidRDefault="00C84B7E">
        <w:pPr>
          <w:pStyle w:val="a7"/>
          <w:jc w:val="right"/>
          <w:rPr>
            <w:rFonts w:ascii="Tahoma" w:hAnsi="Tahoma" w:cs="Tahoma"/>
            <w:sz w:val="16"/>
            <w:szCs w:val="16"/>
          </w:rPr>
        </w:pPr>
        <w:r w:rsidRPr="00C84B7E">
          <w:rPr>
            <w:rFonts w:ascii="Tahoma" w:hAnsi="Tahoma" w:cs="Tahoma"/>
            <w:sz w:val="16"/>
            <w:szCs w:val="16"/>
          </w:rPr>
          <w:fldChar w:fldCharType="begin"/>
        </w:r>
        <w:r w:rsidRPr="00C84B7E">
          <w:rPr>
            <w:rFonts w:ascii="Tahoma" w:hAnsi="Tahoma" w:cs="Tahoma"/>
            <w:sz w:val="16"/>
            <w:szCs w:val="16"/>
          </w:rPr>
          <w:instrText>PAGE   \* MERGEFORMAT</w:instrText>
        </w:r>
        <w:r w:rsidRPr="00C84B7E">
          <w:rPr>
            <w:rFonts w:ascii="Tahoma" w:hAnsi="Tahoma" w:cs="Tahoma"/>
            <w:sz w:val="16"/>
            <w:szCs w:val="16"/>
          </w:rPr>
          <w:fldChar w:fldCharType="separate"/>
        </w:r>
        <w:r w:rsidR="00E86EF5">
          <w:rPr>
            <w:rFonts w:ascii="Tahoma" w:hAnsi="Tahoma" w:cs="Tahoma"/>
            <w:noProof/>
            <w:sz w:val="16"/>
            <w:szCs w:val="16"/>
          </w:rPr>
          <w:t>3</w:t>
        </w:r>
        <w:r w:rsidRPr="00C84B7E">
          <w:rPr>
            <w:rFonts w:ascii="Tahoma" w:hAnsi="Tahoma" w:cs="Tahoma"/>
            <w:sz w:val="16"/>
            <w:szCs w:val="16"/>
          </w:rPr>
          <w:fldChar w:fldCharType="end"/>
        </w:r>
      </w:p>
    </w:sdtContent>
  </w:sdt>
  <w:p w:rsidR="00C84B7E" w:rsidRDefault="00C84B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E04" w:rsidRDefault="00AF0E04" w:rsidP="00C84B7E">
      <w:r>
        <w:separator/>
      </w:r>
    </w:p>
  </w:footnote>
  <w:footnote w:type="continuationSeparator" w:id="0">
    <w:p w:rsidR="00AF0E04" w:rsidRDefault="00AF0E04" w:rsidP="00C84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F21082"/>
    <w:multiLevelType w:val="hybridMultilevel"/>
    <w:tmpl w:val="4438A29E"/>
    <w:lvl w:ilvl="0" w:tplc="EE4C973A">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20631C68"/>
    <w:multiLevelType w:val="multilevel"/>
    <w:tmpl w:val="432673A2"/>
    <w:lvl w:ilvl="0">
      <w:start w:val="1"/>
      <w:numFmt w:val="decimal"/>
      <w:lvlText w:val="%1."/>
      <w:lvlJc w:val="left"/>
      <w:pPr>
        <w:tabs>
          <w:tab w:val="num" w:pos="0"/>
        </w:tabs>
        <w:ind w:left="432" w:hanging="432"/>
      </w:pPr>
      <w:rPr>
        <w:rFonts w:asciiTheme="minorHAnsi" w:hAnsiTheme="minorHAnsi" w:cstheme="minorHAnsi" w:hint="default"/>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29491DA2"/>
    <w:multiLevelType w:val="hybridMultilevel"/>
    <w:tmpl w:val="C082CA74"/>
    <w:lvl w:ilvl="0" w:tplc="512EB860">
      <w:numFmt w:val="bullet"/>
      <w:lvlText w:val="-"/>
      <w:lvlJc w:val="left"/>
      <w:pPr>
        <w:ind w:left="720" w:hanging="360"/>
      </w:pPr>
      <w:rPr>
        <w:rFonts w:ascii="Tahoma" w:eastAsia="Lucida Sans Unicode"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837667"/>
    <w:multiLevelType w:val="multilevel"/>
    <w:tmpl w:val="4922329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 w15:restartNumberingAfterBreak="0">
    <w:nsid w:val="2BAD42DA"/>
    <w:multiLevelType w:val="hybridMultilevel"/>
    <w:tmpl w:val="01A20706"/>
    <w:lvl w:ilvl="0" w:tplc="A29EF560">
      <w:numFmt w:val="bullet"/>
      <w:lvlText w:val="-"/>
      <w:lvlJc w:val="left"/>
      <w:pPr>
        <w:ind w:left="720" w:hanging="360"/>
      </w:pPr>
      <w:rPr>
        <w:rFonts w:ascii="Tahoma" w:eastAsia="Lucida Sans Unicode"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E3358F"/>
    <w:multiLevelType w:val="hybridMultilevel"/>
    <w:tmpl w:val="8E4C65B4"/>
    <w:lvl w:ilvl="0" w:tplc="3DC648D6">
      <w:start w:val="1"/>
      <w:numFmt w:val="decimal"/>
      <w:lvlText w:val="%1."/>
      <w:lvlJc w:val="left"/>
      <w:pPr>
        <w:ind w:left="720" w:hanging="360"/>
      </w:pPr>
      <w:rPr>
        <w:rFont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89B14D3"/>
    <w:multiLevelType w:val="multilevel"/>
    <w:tmpl w:val="43905F9C"/>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78E6D5D"/>
    <w:multiLevelType w:val="hybridMultilevel"/>
    <w:tmpl w:val="CC4AED8A"/>
    <w:lvl w:ilvl="0" w:tplc="2AB6EB8C">
      <w:start w:val="1"/>
      <w:numFmt w:val="decimal"/>
      <w:lvlText w:val="%1)"/>
      <w:lvlJc w:val="left"/>
      <w:pPr>
        <w:ind w:left="786" w:hanging="360"/>
      </w:pPr>
      <w:rPr>
        <w:rFonts w:hint="default"/>
        <w:b/>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9" w15:restartNumberingAfterBreak="0">
    <w:nsid w:val="734A34F5"/>
    <w:multiLevelType w:val="multilevel"/>
    <w:tmpl w:val="9E04933A"/>
    <w:lvl w:ilvl="0">
      <w:start w:val="1"/>
      <w:numFmt w:val="none"/>
      <w:suff w:val="nothing"/>
      <w:lvlText w:val="%1"/>
      <w:lvlJc w:val="left"/>
      <w:pPr>
        <w:ind w:left="432" w:hanging="432"/>
      </w:pPr>
      <w:rPr>
        <w:rFonts w:cs="Times New Roman"/>
      </w:rPr>
    </w:lvl>
    <w:lvl w:ilvl="1">
      <w:start w:val="1"/>
      <w:numFmt w:val="none"/>
      <w:suff w:val="nothing"/>
      <w:lvlText w:val="%2"/>
      <w:lvlJc w:val="left"/>
      <w:pPr>
        <w:ind w:left="576" w:hanging="576"/>
      </w:pPr>
      <w:rPr>
        <w:rFonts w:cs="Times New Roman"/>
      </w:rPr>
    </w:lvl>
    <w:lvl w:ilvl="2">
      <w:start w:val="1"/>
      <w:numFmt w:val="none"/>
      <w:suff w:val="nothing"/>
      <w:lvlText w:val="%3"/>
      <w:lvlJc w:val="left"/>
      <w:pPr>
        <w:ind w:left="720" w:hanging="720"/>
      </w:pPr>
      <w:rPr>
        <w:rFonts w:cs="Times New Roman"/>
      </w:rPr>
    </w:lvl>
    <w:lvl w:ilvl="3">
      <w:start w:val="1"/>
      <w:numFmt w:val="none"/>
      <w:suff w:val="nothing"/>
      <w:lvlText w:val="%4"/>
      <w:lvlJc w:val="left"/>
      <w:pPr>
        <w:ind w:left="864" w:hanging="864"/>
      </w:pPr>
      <w:rPr>
        <w:rFonts w:cs="Times New Roman"/>
      </w:rPr>
    </w:lvl>
    <w:lvl w:ilvl="4">
      <w:start w:val="1"/>
      <w:numFmt w:val="none"/>
      <w:suff w:val="nothing"/>
      <w:lvlText w:val="%5"/>
      <w:lvlJc w:val="left"/>
      <w:pPr>
        <w:ind w:left="1008" w:hanging="1008"/>
      </w:pPr>
      <w:rPr>
        <w:rFonts w:cs="Times New Roman"/>
      </w:rPr>
    </w:lvl>
    <w:lvl w:ilvl="5">
      <w:start w:val="1"/>
      <w:numFmt w:val="none"/>
      <w:suff w:val="nothing"/>
      <w:lvlText w:val="%6"/>
      <w:lvlJc w:val="left"/>
      <w:pPr>
        <w:ind w:left="1152" w:hanging="1152"/>
      </w:pPr>
      <w:rPr>
        <w:rFonts w:cs="Times New Roman"/>
      </w:rPr>
    </w:lvl>
    <w:lvl w:ilvl="6">
      <w:start w:val="1"/>
      <w:numFmt w:val="none"/>
      <w:suff w:val="nothing"/>
      <w:lvlText w:val="%7"/>
      <w:lvlJc w:val="left"/>
      <w:pPr>
        <w:ind w:left="1296" w:hanging="1296"/>
      </w:pPr>
      <w:rPr>
        <w:rFonts w:cs="Times New Roman"/>
      </w:rPr>
    </w:lvl>
    <w:lvl w:ilvl="7">
      <w:start w:val="1"/>
      <w:numFmt w:val="none"/>
      <w:suff w:val="nothing"/>
      <w:lvlText w:val="%8"/>
      <w:lvlJc w:val="left"/>
      <w:pPr>
        <w:ind w:left="1440" w:hanging="1440"/>
      </w:pPr>
      <w:rPr>
        <w:rFonts w:cs="Times New Roman"/>
      </w:rPr>
    </w:lvl>
    <w:lvl w:ilvl="8">
      <w:start w:val="1"/>
      <w:numFmt w:val="none"/>
      <w:suff w:val="nothing"/>
      <w:lvlText w:val="%9"/>
      <w:lvlJc w:val="left"/>
      <w:pPr>
        <w:ind w:left="1584" w:hanging="1584"/>
      </w:pPr>
      <w:rPr>
        <w:rFonts w:cs="Times New Roman"/>
      </w:rPr>
    </w:lvl>
  </w:abstractNum>
  <w:abstractNum w:abstractNumId="10" w15:restartNumberingAfterBreak="0">
    <w:nsid w:val="7D2845F9"/>
    <w:multiLevelType w:val="multilevel"/>
    <w:tmpl w:val="5D0AA324"/>
    <w:lvl w:ilvl="0">
      <w:start w:val="1"/>
      <w:numFmt w:val="decimal"/>
      <w:lvlText w:val="%1."/>
      <w:lvlJc w:val="left"/>
      <w:pPr>
        <w:tabs>
          <w:tab w:val="num" w:pos="0"/>
        </w:tabs>
        <w:ind w:left="432" w:hanging="432"/>
      </w:pPr>
      <w:rPr>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2"/>
  </w:num>
  <w:num w:numId="10">
    <w:abstractNumId w:val="6"/>
  </w:num>
  <w:num w:numId="11">
    <w:abstractNumId w:val="3"/>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D81"/>
    <w:rsid w:val="00000CA2"/>
    <w:rsid w:val="000027AB"/>
    <w:rsid w:val="0000483B"/>
    <w:rsid w:val="00023B22"/>
    <w:rsid w:val="00026413"/>
    <w:rsid w:val="00030ACA"/>
    <w:rsid w:val="00034FA4"/>
    <w:rsid w:val="00036079"/>
    <w:rsid w:val="00040180"/>
    <w:rsid w:val="000408FB"/>
    <w:rsid w:val="00054ACE"/>
    <w:rsid w:val="00060976"/>
    <w:rsid w:val="000819A2"/>
    <w:rsid w:val="00084903"/>
    <w:rsid w:val="00085820"/>
    <w:rsid w:val="00086E48"/>
    <w:rsid w:val="00086F9D"/>
    <w:rsid w:val="00097E3D"/>
    <w:rsid w:val="000A04B0"/>
    <w:rsid w:val="000A0FCF"/>
    <w:rsid w:val="000A18C5"/>
    <w:rsid w:val="000A2D59"/>
    <w:rsid w:val="000B5916"/>
    <w:rsid w:val="000B6D62"/>
    <w:rsid w:val="000C1493"/>
    <w:rsid w:val="000C2646"/>
    <w:rsid w:val="000C30D3"/>
    <w:rsid w:val="000C4C6F"/>
    <w:rsid w:val="000C5279"/>
    <w:rsid w:val="000D0E61"/>
    <w:rsid w:val="000F77CC"/>
    <w:rsid w:val="0010711D"/>
    <w:rsid w:val="00116F63"/>
    <w:rsid w:val="001236D5"/>
    <w:rsid w:val="00126448"/>
    <w:rsid w:val="00140531"/>
    <w:rsid w:val="00140D84"/>
    <w:rsid w:val="001479A3"/>
    <w:rsid w:val="0015229B"/>
    <w:rsid w:val="001528A4"/>
    <w:rsid w:val="001676F4"/>
    <w:rsid w:val="0017013F"/>
    <w:rsid w:val="001C31C1"/>
    <w:rsid w:val="001C3256"/>
    <w:rsid w:val="001C6596"/>
    <w:rsid w:val="001E5545"/>
    <w:rsid w:val="001E7053"/>
    <w:rsid w:val="001F081A"/>
    <w:rsid w:val="00200B85"/>
    <w:rsid w:val="00215DB1"/>
    <w:rsid w:val="00222CEC"/>
    <w:rsid w:val="0022401D"/>
    <w:rsid w:val="00243902"/>
    <w:rsid w:val="00250850"/>
    <w:rsid w:val="00252FBE"/>
    <w:rsid w:val="00253FF2"/>
    <w:rsid w:val="00255703"/>
    <w:rsid w:val="0025637E"/>
    <w:rsid w:val="00274984"/>
    <w:rsid w:val="00281361"/>
    <w:rsid w:val="00290F28"/>
    <w:rsid w:val="002912EA"/>
    <w:rsid w:val="002963B7"/>
    <w:rsid w:val="002A2906"/>
    <w:rsid w:val="002C1065"/>
    <w:rsid w:val="002D7303"/>
    <w:rsid w:val="002D7A21"/>
    <w:rsid w:val="002E0AF1"/>
    <w:rsid w:val="002E14DE"/>
    <w:rsid w:val="002F5FD9"/>
    <w:rsid w:val="00306B9E"/>
    <w:rsid w:val="00311B58"/>
    <w:rsid w:val="00315268"/>
    <w:rsid w:val="00325770"/>
    <w:rsid w:val="0033363F"/>
    <w:rsid w:val="00340BF9"/>
    <w:rsid w:val="0034334E"/>
    <w:rsid w:val="00346D53"/>
    <w:rsid w:val="00367547"/>
    <w:rsid w:val="00370B54"/>
    <w:rsid w:val="00377592"/>
    <w:rsid w:val="00380BC5"/>
    <w:rsid w:val="00384DFD"/>
    <w:rsid w:val="00386D5F"/>
    <w:rsid w:val="003973EE"/>
    <w:rsid w:val="003A5F52"/>
    <w:rsid w:val="003B1926"/>
    <w:rsid w:val="003C20C1"/>
    <w:rsid w:val="003D32D0"/>
    <w:rsid w:val="003F18B0"/>
    <w:rsid w:val="00403BC8"/>
    <w:rsid w:val="00413519"/>
    <w:rsid w:val="00415D66"/>
    <w:rsid w:val="00420505"/>
    <w:rsid w:val="004273DB"/>
    <w:rsid w:val="00431B70"/>
    <w:rsid w:val="00443964"/>
    <w:rsid w:val="004529BE"/>
    <w:rsid w:val="004620CB"/>
    <w:rsid w:val="004773AC"/>
    <w:rsid w:val="00490973"/>
    <w:rsid w:val="00491E53"/>
    <w:rsid w:val="004A7C34"/>
    <w:rsid w:val="004B07A3"/>
    <w:rsid w:val="004B2368"/>
    <w:rsid w:val="004C0068"/>
    <w:rsid w:val="004D2164"/>
    <w:rsid w:val="004D28DA"/>
    <w:rsid w:val="004D50D0"/>
    <w:rsid w:val="004D66AB"/>
    <w:rsid w:val="004F3725"/>
    <w:rsid w:val="00510352"/>
    <w:rsid w:val="0051127C"/>
    <w:rsid w:val="00512F82"/>
    <w:rsid w:val="00517023"/>
    <w:rsid w:val="00517244"/>
    <w:rsid w:val="00524F86"/>
    <w:rsid w:val="00531263"/>
    <w:rsid w:val="00550AEE"/>
    <w:rsid w:val="0055346D"/>
    <w:rsid w:val="005647A2"/>
    <w:rsid w:val="005678E2"/>
    <w:rsid w:val="00575C14"/>
    <w:rsid w:val="005931AE"/>
    <w:rsid w:val="00596A95"/>
    <w:rsid w:val="005D1B81"/>
    <w:rsid w:val="005D22F7"/>
    <w:rsid w:val="005D4584"/>
    <w:rsid w:val="005E09B2"/>
    <w:rsid w:val="005F0DD3"/>
    <w:rsid w:val="005F1F15"/>
    <w:rsid w:val="005F2947"/>
    <w:rsid w:val="00603B2D"/>
    <w:rsid w:val="00617692"/>
    <w:rsid w:val="006324FB"/>
    <w:rsid w:val="00661C11"/>
    <w:rsid w:val="00662791"/>
    <w:rsid w:val="00682875"/>
    <w:rsid w:val="006A041C"/>
    <w:rsid w:val="006B194C"/>
    <w:rsid w:val="006C10DC"/>
    <w:rsid w:val="006D46BC"/>
    <w:rsid w:val="006D6A9F"/>
    <w:rsid w:val="006E1A13"/>
    <w:rsid w:val="006E46DC"/>
    <w:rsid w:val="006E5229"/>
    <w:rsid w:val="006F2B67"/>
    <w:rsid w:val="006F5B64"/>
    <w:rsid w:val="00701A0C"/>
    <w:rsid w:val="007144E6"/>
    <w:rsid w:val="0071480F"/>
    <w:rsid w:val="007232CB"/>
    <w:rsid w:val="00733C4F"/>
    <w:rsid w:val="007349CB"/>
    <w:rsid w:val="00743A3B"/>
    <w:rsid w:val="00746B20"/>
    <w:rsid w:val="007473E5"/>
    <w:rsid w:val="0076313B"/>
    <w:rsid w:val="00763545"/>
    <w:rsid w:val="00777939"/>
    <w:rsid w:val="00783C91"/>
    <w:rsid w:val="007A05BE"/>
    <w:rsid w:val="007B11D0"/>
    <w:rsid w:val="007B465E"/>
    <w:rsid w:val="007C56C0"/>
    <w:rsid w:val="007C5C80"/>
    <w:rsid w:val="007D385A"/>
    <w:rsid w:val="007D6EBB"/>
    <w:rsid w:val="007E0789"/>
    <w:rsid w:val="007E29D5"/>
    <w:rsid w:val="007F4C2A"/>
    <w:rsid w:val="00806D05"/>
    <w:rsid w:val="00812E40"/>
    <w:rsid w:val="00812FE0"/>
    <w:rsid w:val="0081619F"/>
    <w:rsid w:val="00825718"/>
    <w:rsid w:val="008432D6"/>
    <w:rsid w:val="00846829"/>
    <w:rsid w:val="00854CAF"/>
    <w:rsid w:val="00855B8C"/>
    <w:rsid w:val="00867DE1"/>
    <w:rsid w:val="00875FD6"/>
    <w:rsid w:val="00884D81"/>
    <w:rsid w:val="00890DC5"/>
    <w:rsid w:val="00893B5A"/>
    <w:rsid w:val="00893DF6"/>
    <w:rsid w:val="008A1E82"/>
    <w:rsid w:val="008A6181"/>
    <w:rsid w:val="008C265E"/>
    <w:rsid w:val="008D0B72"/>
    <w:rsid w:val="008E080F"/>
    <w:rsid w:val="008E707D"/>
    <w:rsid w:val="008F4FFF"/>
    <w:rsid w:val="008F552A"/>
    <w:rsid w:val="009028B8"/>
    <w:rsid w:val="00910E36"/>
    <w:rsid w:val="0091125B"/>
    <w:rsid w:val="0092190F"/>
    <w:rsid w:val="00927EE1"/>
    <w:rsid w:val="00936137"/>
    <w:rsid w:val="0094091C"/>
    <w:rsid w:val="009433E9"/>
    <w:rsid w:val="00956749"/>
    <w:rsid w:val="009634CD"/>
    <w:rsid w:val="0096378C"/>
    <w:rsid w:val="00990BC6"/>
    <w:rsid w:val="0099125C"/>
    <w:rsid w:val="009A48B5"/>
    <w:rsid w:val="009A4CE8"/>
    <w:rsid w:val="009A6394"/>
    <w:rsid w:val="009B11B4"/>
    <w:rsid w:val="009C21B9"/>
    <w:rsid w:val="009D0D83"/>
    <w:rsid w:val="009E00DE"/>
    <w:rsid w:val="009E5E66"/>
    <w:rsid w:val="009E7685"/>
    <w:rsid w:val="009F579D"/>
    <w:rsid w:val="009F6CB4"/>
    <w:rsid w:val="00A1413B"/>
    <w:rsid w:val="00A173A6"/>
    <w:rsid w:val="00A22FC2"/>
    <w:rsid w:val="00A25C0E"/>
    <w:rsid w:val="00A3255B"/>
    <w:rsid w:val="00A34A2C"/>
    <w:rsid w:val="00A521FB"/>
    <w:rsid w:val="00A52323"/>
    <w:rsid w:val="00A66DD9"/>
    <w:rsid w:val="00A90EC2"/>
    <w:rsid w:val="00A937DC"/>
    <w:rsid w:val="00AA706A"/>
    <w:rsid w:val="00AA7DB3"/>
    <w:rsid w:val="00AB3FC5"/>
    <w:rsid w:val="00AE05CB"/>
    <w:rsid w:val="00AE3131"/>
    <w:rsid w:val="00AF0B52"/>
    <w:rsid w:val="00AF0E04"/>
    <w:rsid w:val="00AF6150"/>
    <w:rsid w:val="00B17DE0"/>
    <w:rsid w:val="00B20169"/>
    <w:rsid w:val="00B317BA"/>
    <w:rsid w:val="00B328F9"/>
    <w:rsid w:val="00B508CA"/>
    <w:rsid w:val="00B50AA0"/>
    <w:rsid w:val="00B51E6A"/>
    <w:rsid w:val="00B628C6"/>
    <w:rsid w:val="00B67EE1"/>
    <w:rsid w:val="00B7651C"/>
    <w:rsid w:val="00B96843"/>
    <w:rsid w:val="00BB3F2D"/>
    <w:rsid w:val="00BC2450"/>
    <w:rsid w:val="00BF4DA3"/>
    <w:rsid w:val="00BF67B6"/>
    <w:rsid w:val="00C041EA"/>
    <w:rsid w:val="00C20809"/>
    <w:rsid w:val="00C22653"/>
    <w:rsid w:val="00C30BF2"/>
    <w:rsid w:val="00C34DAC"/>
    <w:rsid w:val="00C37DA0"/>
    <w:rsid w:val="00C40EBB"/>
    <w:rsid w:val="00C45F55"/>
    <w:rsid w:val="00C61433"/>
    <w:rsid w:val="00C84B7E"/>
    <w:rsid w:val="00C90DCE"/>
    <w:rsid w:val="00C942AC"/>
    <w:rsid w:val="00CA2755"/>
    <w:rsid w:val="00CB64FF"/>
    <w:rsid w:val="00CC1F86"/>
    <w:rsid w:val="00CC2692"/>
    <w:rsid w:val="00CD3362"/>
    <w:rsid w:val="00CE093C"/>
    <w:rsid w:val="00CF1BF3"/>
    <w:rsid w:val="00CF631E"/>
    <w:rsid w:val="00D00072"/>
    <w:rsid w:val="00D007EA"/>
    <w:rsid w:val="00D01218"/>
    <w:rsid w:val="00D36AA3"/>
    <w:rsid w:val="00D36E04"/>
    <w:rsid w:val="00D51DEA"/>
    <w:rsid w:val="00D52200"/>
    <w:rsid w:val="00D527A6"/>
    <w:rsid w:val="00D542BC"/>
    <w:rsid w:val="00D577D2"/>
    <w:rsid w:val="00D76914"/>
    <w:rsid w:val="00D77838"/>
    <w:rsid w:val="00D87C11"/>
    <w:rsid w:val="00D904C7"/>
    <w:rsid w:val="00D97440"/>
    <w:rsid w:val="00DA3350"/>
    <w:rsid w:val="00DD0F29"/>
    <w:rsid w:val="00DD747F"/>
    <w:rsid w:val="00DE322A"/>
    <w:rsid w:val="00DF38E1"/>
    <w:rsid w:val="00E0264F"/>
    <w:rsid w:val="00E07002"/>
    <w:rsid w:val="00E071AF"/>
    <w:rsid w:val="00E266EC"/>
    <w:rsid w:val="00E35557"/>
    <w:rsid w:val="00E47449"/>
    <w:rsid w:val="00E520FF"/>
    <w:rsid w:val="00E52CE9"/>
    <w:rsid w:val="00E6564B"/>
    <w:rsid w:val="00E7398A"/>
    <w:rsid w:val="00E74DA4"/>
    <w:rsid w:val="00E82C42"/>
    <w:rsid w:val="00E866D7"/>
    <w:rsid w:val="00E86EF5"/>
    <w:rsid w:val="00EB5321"/>
    <w:rsid w:val="00EC26E4"/>
    <w:rsid w:val="00EC5FD8"/>
    <w:rsid w:val="00EC767A"/>
    <w:rsid w:val="00EE5F29"/>
    <w:rsid w:val="00F00CCF"/>
    <w:rsid w:val="00F03445"/>
    <w:rsid w:val="00F04F0C"/>
    <w:rsid w:val="00F059F5"/>
    <w:rsid w:val="00F0706E"/>
    <w:rsid w:val="00F07F09"/>
    <w:rsid w:val="00F13FE0"/>
    <w:rsid w:val="00F163BD"/>
    <w:rsid w:val="00F27673"/>
    <w:rsid w:val="00F31625"/>
    <w:rsid w:val="00F34688"/>
    <w:rsid w:val="00F35681"/>
    <w:rsid w:val="00F4009B"/>
    <w:rsid w:val="00F445ED"/>
    <w:rsid w:val="00F5311C"/>
    <w:rsid w:val="00F62017"/>
    <w:rsid w:val="00F767F7"/>
    <w:rsid w:val="00F83D79"/>
    <w:rsid w:val="00F9345A"/>
    <w:rsid w:val="00F96991"/>
    <w:rsid w:val="00FB1C51"/>
    <w:rsid w:val="00FB2016"/>
    <w:rsid w:val="00FD3A2C"/>
    <w:rsid w:val="00FD4444"/>
    <w:rsid w:val="00FD4B2A"/>
    <w:rsid w:val="00FE2B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A30B"/>
  <w15:docId w15:val="{724B3D28-CE6C-4DCE-98F5-4AB7D0D5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4D81"/>
    <w:pPr>
      <w:widowControl w:val="0"/>
      <w:suppressAutoHyphens/>
      <w:spacing w:after="0" w:line="240" w:lineRule="auto"/>
    </w:pPr>
    <w:rPr>
      <w:rFonts w:ascii="Times New Roman" w:eastAsia="Lucida Sans Unicode" w:hAnsi="Times New Roman" w:cs="Mangal"/>
      <w:kern w:val="2"/>
      <w:sz w:val="24"/>
      <w:szCs w:val="24"/>
      <w:lang w:eastAsia="zh-CN" w:bidi="hi-IN"/>
    </w:rPr>
  </w:style>
  <w:style w:type="paragraph" w:styleId="1">
    <w:name w:val="heading 1"/>
    <w:basedOn w:val="a"/>
    <w:next w:val="a"/>
    <w:link w:val="1Char"/>
    <w:qFormat/>
    <w:rsid w:val="00884D81"/>
    <w:pPr>
      <w:keepNext/>
      <w:numPr>
        <w:numId w:val="2"/>
      </w:numPr>
      <w:overflowPunct w:val="0"/>
      <w:autoSpaceDE w:val="0"/>
      <w:outlineLvl w:val="0"/>
    </w:pPr>
    <w:rPr>
      <w:rFonts w:ascii="Arial" w:hAnsi="Arial" w:cs="Arial"/>
      <w:b/>
      <w:sz w:val="22"/>
      <w:szCs w:val="20"/>
    </w:rPr>
  </w:style>
  <w:style w:type="paragraph" w:styleId="3">
    <w:name w:val="heading 3"/>
    <w:basedOn w:val="a"/>
    <w:next w:val="a"/>
    <w:link w:val="3Char"/>
    <w:semiHidden/>
    <w:unhideWhenUsed/>
    <w:qFormat/>
    <w:rsid w:val="00884D81"/>
    <w:pPr>
      <w:keepNext/>
      <w:numPr>
        <w:ilvl w:val="2"/>
        <w:numId w:val="2"/>
      </w:numPr>
      <w:overflowPunct w:val="0"/>
      <w:autoSpaceDE w:val="0"/>
      <w:outlineLvl w:val="2"/>
    </w:pPr>
    <w:rPr>
      <w:rFonts w:ascii="Arial" w:hAnsi="Arial" w:cs="Arial"/>
      <w:b/>
      <w:sz w:val="22"/>
      <w:szCs w:val="20"/>
    </w:rPr>
  </w:style>
  <w:style w:type="paragraph" w:styleId="4">
    <w:name w:val="heading 4"/>
    <w:basedOn w:val="a"/>
    <w:next w:val="a"/>
    <w:link w:val="4Char"/>
    <w:semiHidden/>
    <w:unhideWhenUsed/>
    <w:qFormat/>
    <w:rsid w:val="00884D81"/>
    <w:pPr>
      <w:keepNext/>
      <w:numPr>
        <w:ilvl w:val="3"/>
        <w:numId w:val="2"/>
      </w:numPr>
      <w:jc w:val="both"/>
      <w:outlineLvl w:val="3"/>
    </w:pPr>
    <w:rPr>
      <w:rFonts w:ascii="Arial" w:hAnsi="Arial" w:cs="Arial"/>
      <w:b/>
      <w:sz w:val="20"/>
    </w:rPr>
  </w:style>
  <w:style w:type="paragraph" w:styleId="8">
    <w:name w:val="heading 8"/>
    <w:basedOn w:val="a"/>
    <w:next w:val="a"/>
    <w:link w:val="8Char"/>
    <w:semiHidden/>
    <w:unhideWhenUsed/>
    <w:qFormat/>
    <w:rsid w:val="00884D81"/>
    <w:pPr>
      <w:keepNext/>
      <w:numPr>
        <w:ilvl w:val="7"/>
        <w:numId w:val="1"/>
      </w:numPr>
      <w:ind w:right="-720"/>
      <w:jc w:val="both"/>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84D81"/>
    <w:rPr>
      <w:rFonts w:ascii="Arial" w:eastAsia="Lucida Sans Unicode" w:hAnsi="Arial" w:cs="Arial"/>
      <w:b/>
      <w:kern w:val="2"/>
      <w:szCs w:val="20"/>
      <w:lang w:eastAsia="zh-CN" w:bidi="hi-IN"/>
    </w:rPr>
  </w:style>
  <w:style w:type="character" w:customStyle="1" w:styleId="3Char">
    <w:name w:val="Επικεφαλίδα 3 Char"/>
    <w:basedOn w:val="a0"/>
    <w:link w:val="3"/>
    <w:semiHidden/>
    <w:rsid w:val="00884D81"/>
    <w:rPr>
      <w:rFonts w:ascii="Arial" w:eastAsia="Lucida Sans Unicode" w:hAnsi="Arial" w:cs="Arial"/>
      <w:b/>
      <w:kern w:val="2"/>
      <w:szCs w:val="20"/>
      <w:lang w:eastAsia="zh-CN" w:bidi="hi-IN"/>
    </w:rPr>
  </w:style>
  <w:style w:type="character" w:customStyle="1" w:styleId="4Char">
    <w:name w:val="Επικεφαλίδα 4 Char"/>
    <w:basedOn w:val="a0"/>
    <w:link w:val="4"/>
    <w:semiHidden/>
    <w:rsid w:val="00884D81"/>
    <w:rPr>
      <w:rFonts w:ascii="Arial" w:eastAsia="Lucida Sans Unicode" w:hAnsi="Arial" w:cs="Arial"/>
      <w:b/>
      <w:kern w:val="2"/>
      <w:sz w:val="20"/>
      <w:szCs w:val="24"/>
      <w:lang w:eastAsia="zh-CN" w:bidi="hi-IN"/>
    </w:rPr>
  </w:style>
  <w:style w:type="character" w:customStyle="1" w:styleId="8Char">
    <w:name w:val="Επικεφαλίδα 8 Char"/>
    <w:basedOn w:val="a0"/>
    <w:link w:val="8"/>
    <w:semiHidden/>
    <w:rsid w:val="00884D81"/>
    <w:rPr>
      <w:rFonts w:ascii="Times New Roman" w:eastAsia="Lucida Sans Unicode" w:hAnsi="Times New Roman" w:cs="Mangal"/>
      <w:b/>
      <w:bCs/>
      <w:kern w:val="2"/>
      <w:sz w:val="24"/>
      <w:szCs w:val="24"/>
      <w:lang w:eastAsia="zh-CN" w:bidi="hi-IN"/>
    </w:rPr>
  </w:style>
  <w:style w:type="paragraph" w:customStyle="1" w:styleId="Default">
    <w:name w:val="Default"/>
    <w:rsid w:val="00884D81"/>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Textbody">
    <w:name w:val="Text body"/>
    <w:basedOn w:val="a"/>
    <w:rsid w:val="00884D81"/>
    <w:pPr>
      <w:autoSpaceDN w:val="0"/>
      <w:spacing w:after="120"/>
    </w:pPr>
    <w:rPr>
      <w:kern w:val="3"/>
    </w:rPr>
  </w:style>
  <w:style w:type="paragraph" w:styleId="a3">
    <w:name w:val="List Paragraph"/>
    <w:basedOn w:val="a"/>
    <w:uiPriority w:val="34"/>
    <w:qFormat/>
    <w:rsid w:val="000027AB"/>
    <w:pPr>
      <w:ind w:left="720"/>
      <w:contextualSpacing/>
    </w:pPr>
    <w:rPr>
      <w:szCs w:val="21"/>
    </w:rPr>
  </w:style>
  <w:style w:type="table" w:styleId="a4">
    <w:name w:val="Table Grid"/>
    <w:basedOn w:val="a1"/>
    <w:uiPriority w:val="39"/>
    <w:rsid w:val="00902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2E14DE"/>
    <w:rPr>
      <w:rFonts w:ascii="Segoe UI" w:hAnsi="Segoe UI"/>
      <w:sz w:val="18"/>
      <w:szCs w:val="16"/>
    </w:rPr>
  </w:style>
  <w:style w:type="character" w:customStyle="1" w:styleId="Char">
    <w:name w:val="Κείμενο πλαισίου Char"/>
    <w:basedOn w:val="a0"/>
    <w:link w:val="a5"/>
    <w:uiPriority w:val="99"/>
    <w:semiHidden/>
    <w:rsid w:val="002E14DE"/>
    <w:rPr>
      <w:rFonts w:ascii="Segoe UI" w:eastAsia="Lucida Sans Unicode" w:hAnsi="Segoe UI" w:cs="Mangal"/>
      <w:kern w:val="2"/>
      <w:sz w:val="18"/>
      <w:szCs w:val="16"/>
      <w:lang w:eastAsia="zh-CN" w:bidi="hi-IN"/>
    </w:rPr>
  </w:style>
  <w:style w:type="paragraph" w:styleId="a6">
    <w:name w:val="header"/>
    <w:basedOn w:val="a"/>
    <w:link w:val="Char0"/>
    <w:uiPriority w:val="99"/>
    <w:unhideWhenUsed/>
    <w:rsid w:val="00C84B7E"/>
    <w:pPr>
      <w:tabs>
        <w:tab w:val="center" w:pos="4153"/>
        <w:tab w:val="right" w:pos="8306"/>
      </w:tabs>
    </w:pPr>
    <w:rPr>
      <w:szCs w:val="21"/>
    </w:rPr>
  </w:style>
  <w:style w:type="character" w:customStyle="1" w:styleId="Char0">
    <w:name w:val="Κεφαλίδα Char"/>
    <w:basedOn w:val="a0"/>
    <w:link w:val="a6"/>
    <w:uiPriority w:val="99"/>
    <w:rsid w:val="00C84B7E"/>
    <w:rPr>
      <w:rFonts w:ascii="Times New Roman" w:eastAsia="Lucida Sans Unicode" w:hAnsi="Times New Roman" w:cs="Mangal"/>
      <w:kern w:val="2"/>
      <w:sz w:val="24"/>
      <w:szCs w:val="21"/>
      <w:lang w:eastAsia="zh-CN" w:bidi="hi-IN"/>
    </w:rPr>
  </w:style>
  <w:style w:type="paragraph" w:styleId="a7">
    <w:name w:val="footer"/>
    <w:basedOn w:val="a"/>
    <w:link w:val="Char1"/>
    <w:uiPriority w:val="99"/>
    <w:unhideWhenUsed/>
    <w:rsid w:val="00C84B7E"/>
    <w:pPr>
      <w:tabs>
        <w:tab w:val="center" w:pos="4153"/>
        <w:tab w:val="right" w:pos="8306"/>
      </w:tabs>
    </w:pPr>
    <w:rPr>
      <w:szCs w:val="21"/>
    </w:rPr>
  </w:style>
  <w:style w:type="character" w:customStyle="1" w:styleId="Char1">
    <w:name w:val="Υποσέλιδο Char"/>
    <w:basedOn w:val="a0"/>
    <w:link w:val="a7"/>
    <w:uiPriority w:val="99"/>
    <w:rsid w:val="00C84B7E"/>
    <w:rPr>
      <w:rFonts w:ascii="Times New Roman" w:eastAsia="Lucida Sans Unicode" w:hAnsi="Times New Roman"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50987">
      <w:bodyDiv w:val="1"/>
      <w:marLeft w:val="0"/>
      <w:marRight w:val="0"/>
      <w:marTop w:val="0"/>
      <w:marBottom w:val="0"/>
      <w:divBdr>
        <w:top w:val="none" w:sz="0" w:space="0" w:color="auto"/>
        <w:left w:val="none" w:sz="0" w:space="0" w:color="auto"/>
        <w:bottom w:val="none" w:sz="0" w:space="0" w:color="auto"/>
        <w:right w:val="none" w:sz="0" w:space="0" w:color="auto"/>
      </w:divBdr>
    </w:div>
    <w:div w:id="198973833">
      <w:bodyDiv w:val="1"/>
      <w:marLeft w:val="0"/>
      <w:marRight w:val="0"/>
      <w:marTop w:val="0"/>
      <w:marBottom w:val="0"/>
      <w:divBdr>
        <w:top w:val="none" w:sz="0" w:space="0" w:color="auto"/>
        <w:left w:val="none" w:sz="0" w:space="0" w:color="auto"/>
        <w:bottom w:val="none" w:sz="0" w:space="0" w:color="auto"/>
        <w:right w:val="none" w:sz="0" w:space="0" w:color="auto"/>
      </w:divBdr>
    </w:div>
    <w:div w:id="733044512">
      <w:bodyDiv w:val="1"/>
      <w:marLeft w:val="0"/>
      <w:marRight w:val="0"/>
      <w:marTop w:val="0"/>
      <w:marBottom w:val="0"/>
      <w:divBdr>
        <w:top w:val="none" w:sz="0" w:space="0" w:color="auto"/>
        <w:left w:val="none" w:sz="0" w:space="0" w:color="auto"/>
        <w:bottom w:val="none" w:sz="0" w:space="0" w:color="auto"/>
        <w:right w:val="none" w:sz="0" w:space="0" w:color="auto"/>
      </w:divBdr>
    </w:div>
    <w:div w:id="1018851194">
      <w:bodyDiv w:val="1"/>
      <w:marLeft w:val="0"/>
      <w:marRight w:val="0"/>
      <w:marTop w:val="0"/>
      <w:marBottom w:val="0"/>
      <w:divBdr>
        <w:top w:val="none" w:sz="0" w:space="0" w:color="auto"/>
        <w:left w:val="none" w:sz="0" w:space="0" w:color="auto"/>
        <w:bottom w:val="none" w:sz="0" w:space="0" w:color="auto"/>
        <w:right w:val="none" w:sz="0" w:space="0" w:color="auto"/>
      </w:divBdr>
    </w:div>
    <w:div w:id="1308783624">
      <w:bodyDiv w:val="1"/>
      <w:marLeft w:val="0"/>
      <w:marRight w:val="0"/>
      <w:marTop w:val="0"/>
      <w:marBottom w:val="0"/>
      <w:divBdr>
        <w:top w:val="none" w:sz="0" w:space="0" w:color="auto"/>
        <w:left w:val="none" w:sz="0" w:space="0" w:color="auto"/>
        <w:bottom w:val="none" w:sz="0" w:space="0" w:color="auto"/>
        <w:right w:val="none" w:sz="0" w:space="0" w:color="auto"/>
      </w:divBdr>
    </w:div>
    <w:div w:id="1500927904">
      <w:bodyDiv w:val="1"/>
      <w:marLeft w:val="0"/>
      <w:marRight w:val="0"/>
      <w:marTop w:val="0"/>
      <w:marBottom w:val="0"/>
      <w:divBdr>
        <w:top w:val="none" w:sz="0" w:space="0" w:color="auto"/>
        <w:left w:val="none" w:sz="0" w:space="0" w:color="auto"/>
        <w:bottom w:val="none" w:sz="0" w:space="0" w:color="auto"/>
        <w:right w:val="none" w:sz="0" w:space="0" w:color="auto"/>
      </w:divBdr>
    </w:div>
    <w:div w:id="1560364928">
      <w:bodyDiv w:val="1"/>
      <w:marLeft w:val="0"/>
      <w:marRight w:val="0"/>
      <w:marTop w:val="0"/>
      <w:marBottom w:val="0"/>
      <w:divBdr>
        <w:top w:val="none" w:sz="0" w:space="0" w:color="auto"/>
        <w:left w:val="none" w:sz="0" w:space="0" w:color="auto"/>
        <w:bottom w:val="none" w:sz="0" w:space="0" w:color="auto"/>
        <w:right w:val="none" w:sz="0" w:space="0" w:color="auto"/>
      </w:divBdr>
    </w:div>
    <w:div w:id="1666592542">
      <w:bodyDiv w:val="1"/>
      <w:marLeft w:val="0"/>
      <w:marRight w:val="0"/>
      <w:marTop w:val="0"/>
      <w:marBottom w:val="0"/>
      <w:divBdr>
        <w:top w:val="none" w:sz="0" w:space="0" w:color="auto"/>
        <w:left w:val="none" w:sz="0" w:space="0" w:color="auto"/>
        <w:bottom w:val="none" w:sz="0" w:space="0" w:color="auto"/>
        <w:right w:val="none" w:sz="0" w:space="0" w:color="auto"/>
      </w:divBdr>
    </w:div>
    <w:div w:id="1893618463">
      <w:bodyDiv w:val="1"/>
      <w:marLeft w:val="0"/>
      <w:marRight w:val="0"/>
      <w:marTop w:val="0"/>
      <w:marBottom w:val="0"/>
      <w:divBdr>
        <w:top w:val="none" w:sz="0" w:space="0" w:color="auto"/>
        <w:left w:val="none" w:sz="0" w:space="0" w:color="auto"/>
        <w:bottom w:val="none" w:sz="0" w:space="0" w:color="auto"/>
        <w:right w:val="none" w:sz="0" w:space="0" w:color="auto"/>
      </w:divBdr>
    </w:div>
    <w:div w:id="2087871824">
      <w:bodyDiv w:val="1"/>
      <w:marLeft w:val="0"/>
      <w:marRight w:val="0"/>
      <w:marTop w:val="0"/>
      <w:marBottom w:val="0"/>
      <w:divBdr>
        <w:top w:val="none" w:sz="0" w:space="0" w:color="auto"/>
        <w:left w:val="none" w:sz="0" w:space="0" w:color="auto"/>
        <w:bottom w:val="none" w:sz="0" w:space="0" w:color="auto"/>
        <w:right w:val="none" w:sz="0" w:space="0" w:color="auto"/>
      </w:divBdr>
    </w:div>
    <w:div w:id="210248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33B93-1364-447D-9212-5E7565BA9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3</Pages>
  <Words>1082</Words>
  <Characters>5845</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Δράκου Αγγελική</dc:creator>
  <cp:keywords/>
  <dc:description/>
  <cp:lastModifiedBy>ΔΙΕΥΘΥΝΤΗΣ ΔΙΟΙΚΗΤΙΚΩΝ ΥΠΗΡΕΣΙΩΝ</cp:lastModifiedBy>
  <cp:revision>250</cp:revision>
  <cp:lastPrinted>2021-12-22T12:59:00Z</cp:lastPrinted>
  <dcterms:created xsi:type="dcterms:W3CDTF">2021-11-25T10:38:00Z</dcterms:created>
  <dcterms:modified xsi:type="dcterms:W3CDTF">2025-12-05T09:57:00Z</dcterms:modified>
</cp:coreProperties>
</file>