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1EDCA" w14:textId="76E4E176" w:rsidR="00406A57" w:rsidRDefault="00406A57" w:rsidP="00687E9A">
      <w:pPr>
        <w:spacing w:line="360" w:lineRule="auto"/>
        <w:rPr>
          <w:rFonts w:ascii="Aptos" w:eastAsia="Aptos" w:hAnsi="Aptos" w:cs="Times New Roman"/>
          <w:noProof/>
        </w:rPr>
      </w:pPr>
      <w:bookmarkStart w:id="0" w:name="_GoBack"/>
      <w:bookmarkEnd w:id="0"/>
      <w:r w:rsidRPr="00F02EA5">
        <w:rPr>
          <w:rFonts w:ascii="Arial" w:hAnsi="Arial" w:cs="Arial"/>
          <w:b/>
          <w:noProof/>
          <w:lang w:eastAsia="el-GR"/>
        </w:rPr>
        <w:drawing>
          <wp:inline distT="0" distB="0" distL="0" distR="0" wp14:anchorId="406B51EF" wp14:editId="68792EA6">
            <wp:extent cx="1366407" cy="923925"/>
            <wp:effectExtent l="0" t="0" r="571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248" cy="944103"/>
                    </a:xfrm>
                    <a:prstGeom prst="rect">
                      <a:avLst/>
                    </a:prstGeom>
                    <a:noFill/>
                    <a:ln>
                      <a:noFill/>
                    </a:ln>
                  </pic:spPr>
                </pic:pic>
              </a:graphicData>
            </a:graphic>
          </wp:inline>
        </w:drawing>
      </w:r>
    </w:p>
    <w:tbl>
      <w:tblPr>
        <w:tblW w:w="9449" w:type="dxa"/>
        <w:tblLook w:val="04A0" w:firstRow="1" w:lastRow="0" w:firstColumn="1" w:lastColumn="0" w:noHBand="0" w:noVBand="1"/>
      </w:tblPr>
      <w:tblGrid>
        <w:gridCol w:w="1382"/>
        <w:gridCol w:w="2837"/>
        <w:gridCol w:w="5230"/>
      </w:tblGrid>
      <w:tr w:rsidR="00875F7A" w:rsidRPr="006C2A80" w14:paraId="4B23E687" w14:textId="77777777" w:rsidTr="00B24FE3">
        <w:tc>
          <w:tcPr>
            <w:tcW w:w="4219" w:type="dxa"/>
            <w:gridSpan w:val="2"/>
            <w:hideMark/>
          </w:tcPr>
          <w:p w14:paraId="4237B0B1" w14:textId="77777777" w:rsidR="00875F7A" w:rsidRPr="003231AF" w:rsidRDefault="00875F7A" w:rsidP="00420773">
            <w:pPr>
              <w:spacing w:after="0" w:line="276" w:lineRule="auto"/>
              <w:rPr>
                <w:rFonts w:ascii="Tahoma" w:eastAsia="Times New Roman" w:hAnsi="Tahoma" w:cs="Tahoma"/>
                <w:b/>
                <w:bCs/>
                <w:sz w:val="22"/>
                <w:szCs w:val="22"/>
                <w:lang w:eastAsia="el-GR"/>
              </w:rPr>
            </w:pPr>
            <w:r w:rsidRPr="003231AF">
              <w:rPr>
                <w:rFonts w:ascii="Tahoma" w:eastAsia="Times New Roman" w:hAnsi="Tahoma" w:cs="Tahoma"/>
                <w:b/>
                <w:bCs/>
                <w:sz w:val="22"/>
                <w:szCs w:val="22"/>
                <w:lang w:eastAsia="el-GR"/>
              </w:rPr>
              <w:t>ΕΛΛΗΝΙΚΗ ΔΗΜΟΚΡΑΤΙΑ</w:t>
            </w:r>
          </w:p>
          <w:p w14:paraId="6D825E13" w14:textId="77777777" w:rsidR="00875F7A" w:rsidRPr="003231AF" w:rsidRDefault="00875F7A" w:rsidP="00420773">
            <w:pPr>
              <w:spacing w:after="0" w:line="276" w:lineRule="auto"/>
              <w:rPr>
                <w:rFonts w:ascii="Tahoma" w:eastAsia="Times New Roman" w:hAnsi="Tahoma" w:cs="Tahoma"/>
                <w:b/>
                <w:bCs/>
                <w:sz w:val="22"/>
                <w:szCs w:val="22"/>
                <w:lang w:eastAsia="el-GR"/>
              </w:rPr>
            </w:pPr>
            <w:r w:rsidRPr="003231AF">
              <w:rPr>
                <w:rFonts w:ascii="Tahoma" w:eastAsia="Times New Roman" w:hAnsi="Tahoma" w:cs="Tahoma"/>
                <w:b/>
                <w:bCs/>
                <w:sz w:val="22"/>
                <w:szCs w:val="22"/>
                <w:lang w:eastAsia="el-GR"/>
              </w:rPr>
              <w:t>ΝΟΜΟΣ ΑΤΤΙΚΗΣ</w:t>
            </w:r>
          </w:p>
          <w:p w14:paraId="3D5FFD15" w14:textId="77777777" w:rsidR="00875F7A" w:rsidRPr="003231AF" w:rsidRDefault="00875F7A" w:rsidP="00420773">
            <w:pPr>
              <w:spacing w:after="0" w:line="276" w:lineRule="auto"/>
              <w:rPr>
                <w:rFonts w:ascii="Tahoma" w:eastAsia="Times New Roman" w:hAnsi="Tahoma" w:cs="Tahoma"/>
                <w:b/>
                <w:bCs/>
                <w:sz w:val="22"/>
                <w:szCs w:val="22"/>
                <w:lang w:eastAsia="el-GR"/>
              </w:rPr>
            </w:pPr>
            <w:r w:rsidRPr="003231AF">
              <w:rPr>
                <w:rFonts w:ascii="Tahoma" w:eastAsia="Times New Roman" w:hAnsi="Tahoma" w:cs="Tahoma"/>
                <w:b/>
                <w:bCs/>
                <w:sz w:val="22"/>
                <w:szCs w:val="22"/>
                <w:lang w:eastAsia="el-GR"/>
              </w:rPr>
              <w:t>ΔΗΜΟΣ ΚΑΛΛΙΘΕΑΣ</w:t>
            </w:r>
          </w:p>
          <w:p w14:paraId="267CE3F9" w14:textId="497145F0" w:rsidR="00875F7A" w:rsidRPr="003231AF" w:rsidRDefault="00176A98" w:rsidP="00420773">
            <w:pPr>
              <w:spacing w:after="0" w:line="276" w:lineRule="auto"/>
              <w:rPr>
                <w:rFonts w:ascii="Tahoma" w:eastAsia="Times New Roman" w:hAnsi="Tahoma" w:cs="Tahoma"/>
                <w:b/>
                <w:sz w:val="18"/>
                <w:szCs w:val="18"/>
                <w:lang w:eastAsia="el-GR"/>
              </w:rPr>
            </w:pPr>
            <w:r w:rsidRPr="003231AF">
              <w:rPr>
                <w:rFonts w:ascii="Tahoma" w:eastAsia="Times New Roman" w:hAnsi="Tahoma" w:cs="Tahoma"/>
                <w:b/>
                <w:sz w:val="18"/>
                <w:szCs w:val="18"/>
                <w:lang w:eastAsia="el-GR"/>
              </w:rPr>
              <w:t xml:space="preserve">ΓΡΑΦΕΙΟ </w:t>
            </w:r>
            <w:r w:rsidR="00875F7A" w:rsidRPr="003231AF">
              <w:rPr>
                <w:rFonts w:ascii="Tahoma" w:eastAsia="Times New Roman" w:hAnsi="Tahoma" w:cs="Tahoma"/>
                <w:b/>
                <w:sz w:val="18"/>
                <w:szCs w:val="18"/>
                <w:lang w:eastAsia="el-GR"/>
              </w:rPr>
              <w:t>ΣΥΜΠΑΡΑΣΤΑΤΗ ΤΟΥ ΔΗΜΟΤΗ &amp; ΤΗΣ ΕΠΙΧΕΙΡΗΣΗΣ</w:t>
            </w:r>
          </w:p>
        </w:tc>
        <w:tc>
          <w:tcPr>
            <w:tcW w:w="5230" w:type="dxa"/>
          </w:tcPr>
          <w:p w14:paraId="368ED9A7" w14:textId="13F4D1D2" w:rsidR="00875F7A" w:rsidRPr="00B24FE3" w:rsidRDefault="00875F7A" w:rsidP="00E459A4">
            <w:pPr>
              <w:keepNext/>
              <w:tabs>
                <w:tab w:val="left" w:pos="1152"/>
                <w:tab w:val="left" w:pos="1536"/>
              </w:tabs>
              <w:spacing w:after="0" w:line="276" w:lineRule="auto"/>
              <w:ind w:firstLine="642"/>
              <w:outlineLvl w:val="0"/>
              <w:rPr>
                <w:rFonts w:ascii="Tahoma" w:eastAsia="Times New Roman" w:hAnsi="Tahoma" w:cs="Tahoma"/>
                <w:b/>
                <w:bCs/>
                <w:lang w:eastAsia="el-GR"/>
              </w:rPr>
            </w:pPr>
            <w:r w:rsidRPr="00B24FE3">
              <w:rPr>
                <w:rFonts w:ascii="Tahoma" w:eastAsia="Times New Roman" w:hAnsi="Tahoma" w:cs="Tahoma"/>
                <w:b/>
                <w:bCs/>
                <w:lang w:eastAsia="el-GR"/>
              </w:rPr>
              <w:t>Καλλιθέα</w:t>
            </w:r>
            <w:r w:rsidRPr="00B24FE3">
              <w:rPr>
                <w:rFonts w:ascii="Tahoma" w:eastAsia="Times New Roman" w:hAnsi="Tahoma" w:cs="Tahoma"/>
                <w:b/>
                <w:bCs/>
                <w:lang w:val="en-US" w:eastAsia="el-GR"/>
              </w:rPr>
              <w:t xml:space="preserve">, </w:t>
            </w:r>
            <w:r w:rsidR="003231AF">
              <w:rPr>
                <w:rFonts w:ascii="Tahoma" w:eastAsia="Times New Roman" w:hAnsi="Tahoma" w:cs="Tahoma"/>
                <w:b/>
                <w:bCs/>
                <w:lang w:eastAsia="el-GR"/>
              </w:rPr>
              <w:t>10</w:t>
            </w:r>
            <w:r w:rsidRPr="00B24FE3">
              <w:rPr>
                <w:rFonts w:ascii="Tahoma" w:eastAsia="Times New Roman" w:hAnsi="Tahoma" w:cs="Tahoma"/>
                <w:b/>
                <w:bCs/>
                <w:lang w:eastAsia="el-GR"/>
              </w:rPr>
              <w:t>/07/2025</w:t>
            </w:r>
          </w:p>
          <w:p w14:paraId="2140B9C8" w14:textId="13A77D1C" w:rsidR="00875F7A" w:rsidRPr="00923118" w:rsidRDefault="00F07574" w:rsidP="00E459A4">
            <w:pPr>
              <w:keepNext/>
              <w:tabs>
                <w:tab w:val="left" w:pos="1152"/>
                <w:tab w:val="left" w:pos="1536"/>
              </w:tabs>
              <w:spacing w:after="0" w:line="276" w:lineRule="auto"/>
              <w:ind w:firstLine="642"/>
              <w:outlineLvl w:val="0"/>
              <w:rPr>
                <w:rFonts w:ascii="Tahoma" w:eastAsia="Times New Roman" w:hAnsi="Tahoma" w:cs="Tahoma"/>
                <w:b/>
                <w:bCs/>
                <w:lang w:val="en-US" w:eastAsia="el-GR"/>
              </w:rPr>
            </w:pPr>
            <w:proofErr w:type="spellStart"/>
            <w:r w:rsidRPr="00B24FE3">
              <w:rPr>
                <w:rFonts w:ascii="Tahoma" w:eastAsia="Times New Roman" w:hAnsi="Tahoma" w:cs="Tahoma"/>
                <w:b/>
                <w:bCs/>
                <w:lang w:eastAsia="el-GR"/>
              </w:rPr>
              <w:t>Αρ</w:t>
            </w:r>
            <w:proofErr w:type="spellEnd"/>
            <w:r w:rsidRPr="00B24FE3">
              <w:rPr>
                <w:rFonts w:ascii="Tahoma" w:eastAsia="Times New Roman" w:hAnsi="Tahoma" w:cs="Tahoma"/>
                <w:b/>
                <w:bCs/>
                <w:lang w:eastAsia="el-GR"/>
              </w:rPr>
              <w:t xml:space="preserve">. </w:t>
            </w:r>
            <w:proofErr w:type="spellStart"/>
            <w:r w:rsidRPr="00B24FE3">
              <w:rPr>
                <w:rFonts w:ascii="Tahoma" w:eastAsia="Times New Roman" w:hAnsi="Tahoma" w:cs="Tahoma"/>
                <w:b/>
                <w:bCs/>
                <w:lang w:eastAsia="el-GR"/>
              </w:rPr>
              <w:t>Πρωτ</w:t>
            </w:r>
            <w:proofErr w:type="spellEnd"/>
            <w:r w:rsidRPr="00B24FE3">
              <w:rPr>
                <w:rFonts w:ascii="Tahoma" w:eastAsia="Times New Roman" w:hAnsi="Tahoma" w:cs="Tahoma"/>
                <w:b/>
                <w:bCs/>
                <w:lang w:eastAsia="el-GR"/>
              </w:rPr>
              <w:t xml:space="preserve">. </w:t>
            </w:r>
            <w:r w:rsidR="00923118">
              <w:rPr>
                <w:rFonts w:ascii="Tahoma" w:eastAsia="Times New Roman" w:hAnsi="Tahoma" w:cs="Tahoma"/>
                <w:b/>
                <w:bCs/>
                <w:lang w:val="en-US" w:eastAsia="el-GR"/>
              </w:rPr>
              <w:t>37532/14.07.2025</w:t>
            </w:r>
          </w:p>
        </w:tc>
      </w:tr>
      <w:tr w:rsidR="00875F7A" w:rsidRPr="006C2A80" w14:paraId="0EB916E2" w14:textId="77777777" w:rsidTr="00B24FE3">
        <w:trPr>
          <w:trHeight w:val="1255"/>
        </w:trPr>
        <w:tc>
          <w:tcPr>
            <w:tcW w:w="1382" w:type="dxa"/>
          </w:tcPr>
          <w:p w14:paraId="3B4F9DB6" w14:textId="77777777" w:rsidR="00875F7A" w:rsidRPr="00875F7A" w:rsidRDefault="00875F7A" w:rsidP="00420773">
            <w:pPr>
              <w:spacing w:after="0" w:line="276" w:lineRule="auto"/>
              <w:rPr>
                <w:rFonts w:ascii="Tahoma" w:eastAsia="Times New Roman" w:hAnsi="Tahoma" w:cs="Tahoma"/>
                <w:sz w:val="18"/>
                <w:szCs w:val="18"/>
                <w:lang w:eastAsia="el-GR"/>
              </w:rPr>
            </w:pPr>
          </w:p>
          <w:p w14:paraId="786232B2" w14:textId="77777777" w:rsidR="00875F7A" w:rsidRPr="00875F7A" w:rsidRDefault="00875F7A" w:rsidP="00420773">
            <w:pPr>
              <w:spacing w:after="0" w:line="276" w:lineRule="auto"/>
              <w:rPr>
                <w:rFonts w:ascii="Tahoma" w:eastAsia="Times New Roman" w:hAnsi="Tahoma" w:cs="Tahoma"/>
                <w:sz w:val="18"/>
                <w:szCs w:val="18"/>
                <w:lang w:eastAsia="el-GR"/>
              </w:rPr>
            </w:pPr>
            <w:r w:rsidRPr="00875F7A">
              <w:rPr>
                <w:rFonts w:ascii="Tahoma" w:eastAsia="Times New Roman" w:hAnsi="Tahoma" w:cs="Tahoma"/>
                <w:sz w:val="18"/>
                <w:szCs w:val="18"/>
                <w:lang w:eastAsia="el-GR"/>
              </w:rPr>
              <w:t xml:space="preserve">ΤΑΧ.Δ/ΝΣΗ : </w:t>
            </w:r>
          </w:p>
          <w:p w14:paraId="2AB05C06" w14:textId="31F5E525" w:rsidR="00875F7A" w:rsidRPr="00875F7A" w:rsidRDefault="00875F7A" w:rsidP="00420773">
            <w:pPr>
              <w:spacing w:after="0" w:line="276" w:lineRule="auto"/>
              <w:rPr>
                <w:rFonts w:ascii="Tahoma" w:eastAsia="Times New Roman" w:hAnsi="Tahoma" w:cs="Tahoma"/>
                <w:sz w:val="18"/>
                <w:szCs w:val="18"/>
                <w:lang w:eastAsia="el-GR"/>
              </w:rPr>
            </w:pPr>
          </w:p>
          <w:p w14:paraId="4AC72ABF" w14:textId="77777777" w:rsidR="00875F7A" w:rsidRPr="00875F7A" w:rsidRDefault="00875F7A" w:rsidP="00420773">
            <w:pPr>
              <w:spacing w:after="0" w:line="276" w:lineRule="auto"/>
              <w:rPr>
                <w:rFonts w:ascii="Tahoma" w:eastAsia="Times New Roman" w:hAnsi="Tahoma" w:cs="Tahoma"/>
                <w:sz w:val="18"/>
                <w:szCs w:val="18"/>
                <w:lang w:eastAsia="el-GR"/>
              </w:rPr>
            </w:pPr>
            <w:r w:rsidRPr="00875F7A">
              <w:rPr>
                <w:rFonts w:ascii="Tahoma" w:eastAsia="Times New Roman" w:hAnsi="Tahoma" w:cs="Tahoma"/>
                <w:sz w:val="18"/>
                <w:szCs w:val="18"/>
                <w:lang w:eastAsia="el-GR"/>
              </w:rPr>
              <w:t xml:space="preserve">Τηλέφωνο:     </w:t>
            </w:r>
          </w:p>
          <w:p w14:paraId="55BFAFB0" w14:textId="77777777" w:rsidR="00875F7A" w:rsidRPr="00875F7A" w:rsidRDefault="00875F7A" w:rsidP="00420773">
            <w:pPr>
              <w:spacing w:after="0" w:line="276" w:lineRule="auto"/>
              <w:rPr>
                <w:rFonts w:ascii="Tahoma" w:eastAsia="Times New Roman" w:hAnsi="Tahoma" w:cs="Tahoma"/>
                <w:sz w:val="18"/>
                <w:szCs w:val="18"/>
                <w:lang w:eastAsia="el-GR"/>
              </w:rPr>
            </w:pPr>
            <w:r w:rsidRPr="00875F7A">
              <w:rPr>
                <w:rFonts w:ascii="Tahoma" w:eastAsia="Times New Roman" w:hAnsi="Tahoma" w:cs="Tahoma"/>
                <w:sz w:val="18"/>
                <w:szCs w:val="18"/>
                <w:lang w:val="en-US" w:eastAsia="el-GR"/>
              </w:rPr>
              <w:t>E</w:t>
            </w:r>
            <w:r w:rsidRPr="00875F7A">
              <w:rPr>
                <w:rFonts w:ascii="Tahoma" w:eastAsia="Times New Roman" w:hAnsi="Tahoma" w:cs="Tahoma"/>
                <w:sz w:val="18"/>
                <w:szCs w:val="18"/>
                <w:lang w:eastAsia="el-GR"/>
              </w:rPr>
              <w:t>-</w:t>
            </w:r>
            <w:r w:rsidRPr="00875F7A">
              <w:rPr>
                <w:rFonts w:ascii="Tahoma" w:eastAsia="Times New Roman" w:hAnsi="Tahoma" w:cs="Tahoma"/>
                <w:sz w:val="18"/>
                <w:szCs w:val="18"/>
                <w:lang w:val="en-US" w:eastAsia="el-GR"/>
              </w:rPr>
              <w:t>mail</w:t>
            </w:r>
            <w:r w:rsidRPr="00875F7A">
              <w:rPr>
                <w:rFonts w:ascii="Tahoma" w:eastAsia="Times New Roman" w:hAnsi="Tahoma" w:cs="Tahoma"/>
                <w:sz w:val="18"/>
                <w:szCs w:val="18"/>
                <w:lang w:eastAsia="el-GR"/>
              </w:rPr>
              <w:t xml:space="preserve">:             </w:t>
            </w:r>
          </w:p>
          <w:p w14:paraId="35C3C5A9" w14:textId="77777777" w:rsidR="00875F7A" w:rsidRPr="00875F7A" w:rsidRDefault="00875F7A" w:rsidP="00420773">
            <w:pPr>
              <w:spacing w:after="0" w:line="276" w:lineRule="auto"/>
              <w:rPr>
                <w:rFonts w:ascii="Tahoma" w:eastAsia="Times New Roman" w:hAnsi="Tahoma" w:cs="Tahoma"/>
                <w:sz w:val="18"/>
                <w:szCs w:val="18"/>
                <w:lang w:eastAsia="el-GR"/>
              </w:rPr>
            </w:pPr>
          </w:p>
        </w:tc>
        <w:tc>
          <w:tcPr>
            <w:tcW w:w="2837" w:type="dxa"/>
          </w:tcPr>
          <w:p w14:paraId="3282AC40" w14:textId="77777777" w:rsidR="00875F7A" w:rsidRPr="00875F7A" w:rsidRDefault="00875F7A" w:rsidP="00420773">
            <w:pPr>
              <w:spacing w:after="0" w:line="276" w:lineRule="auto"/>
              <w:rPr>
                <w:rFonts w:ascii="Tahoma" w:eastAsia="Times New Roman" w:hAnsi="Tahoma" w:cs="Tahoma"/>
                <w:sz w:val="18"/>
                <w:szCs w:val="18"/>
                <w:lang w:eastAsia="el-GR"/>
              </w:rPr>
            </w:pPr>
          </w:p>
          <w:p w14:paraId="5A16F481" w14:textId="77777777" w:rsidR="00875F7A" w:rsidRPr="00875F7A" w:rsidRDefault="00875F7A" w:rsidP="00420773">
            <w:pPr>
              <w:spacing w:after="0" w:line="276" w:lineRule="auto"/>
              <w:rPr>
                <w:rFonts w:ascii="Tahoma" w:eastAsia="Times New Roman" w:hAnsi="Tahoma" w:cs="Tahoma"/>
                <w:sz w:val="18"/>
                <w:szCs w:val="18"/>
                <w:lang w:eastAsia="el-GR"/>
              </w:rPr>
            </w:pPr>
            <w:proofErr w:type="spellStart"/>
            <w:r w:rsidRPr="00875F7A">
              <w:rPr>
                <w:rFonts w:ascii="Tahoma" w:eastAsia="Times New Roman" w:hAnsi="Tahoma" w:cs="Tahoma"/>
                <w:sz w:val="18"/>
                <w:szCs w:val="18"/>
                <w:lang w:eastAsia="el-GR"/>
              </w:rPr>
              <w:t>Ματζαγριωτάκη</w:t>
            </w:r>
            <w:proofErr w:type="spellEnd"/>
            <w:r w:rsidRPr="00875F7A">
              <w:rPr>
                <w:rFonts w:ascii="Tahoma" w:eastAsia="Times New Roman" w:hAnsi="Tahoma" w:cs="Tahoma"/>
                <w:sz w:val="18"/>
                <w:szCs w:val="18"/>
                <w:lang w:eastAsia="el-GR"/>
              </w:rPr>
              <w:t xml:space="preserve"> 76, </w:t>
            </w:r>
          </w:p>
          <w:p w14:paraId="7B42A21B" w14:textId="6D284299" w:rsidR="00875F7A" w:rsidRPr="00875F7A" w:rsidRDefault="00875F7A" w:rsidP="00875F7A">
            <w:pPr>
              <w:spacing w:after="0" w:line="276" w:lineRule="auto"/>
              <w:rPr>
                <w:rFonts w:ascii="Tahoma" w:eastAsia="Times New Roman" w:hAnsi="Tahoma" w:cs="Tahoma"/>
                <w:sz w:val="18"/>
                <w:szCs w:val="18"/>
                <w:lang w:eastAsia="el-GR"/>
              </w:rPr>
            </w:pPr>
            <w:r w:rsidRPr="00875F7A">
              <w:rPr>
                <w:rFonts w:ascii="Tahoma" w:eastAsia="Times New Roman" w:hAnsi="Tahoma" w:cs="Tahoma"/>
                <w:sz w:val="18"/>
                <w:szCs w:val="18"/>
                <w:lang w:eastAsia="el-GR"/>
              </w:rPr>
              <w:t xml:space="preserve">Καλλιθέα, 17676                                                                                                                                                                                                                                                                 </w:t>
            </w:r>
          </w:p>
          <w:p w14:paraId="4651D920" w14:textId="1766710A" w:rsidR="00875F7A" w:rsidRPr="00875F7A" w:rsidRDefault="00875F7A" w:rsidP="00420773">
            <w:pPr>
              <w:tabs>
                <w:tab w:val="left" w:pos="4760"/>
                <w:tab w:val="right" w:pos="8306"/>
              </w:tabs>
              <w:spacing w:after="0" w:line="276" w:lineRule="auto"/>
              <w:rPr>
                <w:rFonts w:ascii="Tahoma" w:eastAsia="Times New Roman" w:hAnsi="Tahoma" w:cs="Tahoma"/>
                <w:sz w:val="18"/>
                <w:szCs w:val="18"/>
                <w:lang w:eastAsia="el-GR"/>
              </w:rPr>
            </w:pPr>
            <w:r w:rsidRPr="00875F7A">
              <w:rPr>
                <w:rFonts w:ascii="Tahoma" w:eastAsia="Times New Roman" w:hAnsi="Tahoma" w:cs="Tahoma"/>
                <w:sz w:val="18"/>
                <w:szCs w:val="18"/>
                <w:lang w:eastAsia="el-GR"/>
              </w:rPr>
              <w:t>213-20.70.</w:t>
            </w:r>
            <w:r>
              <w:rPr>
                <w:rFonts w:ascii="Tahoma" w:eastAsia="Times New Roman" w:hAnsi="Tahoma" w:cs="Tahoma"/>
                <w:sz w:val="18"/>
                <w:szCs w:val="18"/>
                <w:lang w:eastAsia="el-GR"/>
              </w:rPr>
              <w:t>300</w:t>
            </w:r>
          </w:p>
          <w:p w14:paraId="4D036915" w14:textId="3D7A7E60" w:rsidR="00875F7A" w:rsidRPr="00875F7A" w:rsidRDefault="00875F7A" w:rsidP="00420773">
            <w:pPr>
              <w:tabs>
                <w:tab w:val="left" w:pos="4760"/>
                <w:tab w:val="right" w:pos="8306"/>
              </w:tabs>
              <w:spacing w:after="0" w:line="276" w:lineRule="auto"/>
              <w:rPr>
                <w:rFonts w:ascii="Tahoma" w:eastAsia="Times New Roman" w:hAnsi="Tahoma" w:cs="Tahoma"/>
                <w:sz w:val="18"/>
                <w:szCs w:val="18"/>
                <w:lang w:eastAsia="el-GR"/>
              </w:rPr>
            </w:pPr>
            <w:r w:rsidRPr="00875F7A">
              <w:rPr>
                <w:rFonts w:ascii="Tahoma" w:hAnsi="Tahoma" w:cs="Tahoma"/>
                <w:sz w:val="18"/>
                <w:szCs w:val="18"/>
              </w:rPr>
              <w:t>simparastatis@kallithea.gr</w:t>
            </w:r>
            <w:hyperlink r:id="rId8" w:history="1"/>
            <w:r w:rsidRPr="00875F7A">
              <w:rPr>
                <w:rFonts w:ascii="Tahoma" w:eastAsia="Times New Roman" w:hAnsi="Tahoma" w:cs="Tahoma"/>
                <w:sz w:val="18"/>
                <w:szCs w:val="18"/>
                <w:lang w:eastAsia="el-GR"/>
              </w:rPr>
              <w:t xml:space="preserve">                             </w:t>
            </w:r>
          </w:p>
        </w:tc>
        <w:tc>
          <w:tcPr>
            <w:tcW w:w="5230" w:type="dxa"/>
          </w:tcPr>
          <w:p w14:paraId="32686DDF" w14:textId="77777777" w:rsidR="00B24FE3" w:rsidRPr="00B24FE3" w:rsidRDefault="00B24FE3" w:rsidP="00B24FE3">
            <w:pPr>
              <w:tabs>
                <w:tab w:val="left" w:pos="7740"/>
              </w:tabs>
              <w:spacing w:after="0" w:line="276" w:lineRule="auto"/>
              <w:ind w:right="-11"/>
              <w:jc w:val="center"/>
              <w:rPr>
                <w:rFonts w:ascii="Tahoma" w:eastAsia="Times New Roman" w:hAnsi="Tahoma" w:cs="Tahoma"/>
                <w:b/>
                <w:bCs/>
                <w:u w:val="single"/>
                <w:lang w:eastAsia="el-GR"/>
              </w:rPr>
            </w:pPr>
            <w:r w:rsidRPr="00B24FE3">
              <w:rPr>
                <w:rFonts w:ascii="Tahoma" w:eastAsia="Times New Roman" w:hAnsi="Tahoma" w:cs="Tahoma"/>
                <w:b/>
                <w:bCs/>
                <w:u w:val="single"/>
                <w:lang w:eastAsia="el-GR"/>
              </w:rPr>
              <w:t>ΠΡΟΣ</w:t>
            </w:r>
          </w:p>
          <w:p w14:paraId="6B4BE27E" w14:textId="77777777" w:rsidR="00B24FE3" w:rsidRPr="00B24FE3" w:rsidRDefault="00B24FE3" w:rsidP="00B24FE3">
            <w:pPr>
              <w:tabs>
                <w:tab w:val="left" w:pos="7740"/>
              </w:tabs>
              <w:spacing w:after="0" w:line="276" w:lineRule="auto"/>
              <w:ind w:right="-11"/>
              <w:jc w:val="center"/>
              <w:rPr>
                <w:rFonts w:ascii="Tahoma" w:eastAsia="Times New Roman" w:hAnsi="Tahoma" w:cs="Tahoma"/>
                <w:b/>
                <w:bCs/>
                <w:lang w:eastAsia="el-GR"/>
              </w:rPr>
            </w:pPr>
            <w:r w:rsidRPr="00B24FE3">
              <w:rPr>
                <w:rFonts w:ascii="Tahoma" w:eastAsia="Times New Roman" w:hAnsi="Tahoma" w:cs="Tahoma"/>
                <w:b/>
                <w:bCs/>
                <w:lang w:eastAsia="el-GR"/>
              </w:rPr>
              <w:t>Τον Πρόεδρο του Δημοτικού Συμβουλίου</w:t>
            </w:r>
          </w:p>
          <w:p w14:paraId="593CFDD9" w14:textId="77777777" w:rsidR="00B24FE3" w:rsidRPr="00B24FE3" w:rsidRDefault="00B24FE3" w:rsidP="00B24FE3">
            <w:pPr>
              <w:tabs>
                <w:tab w:val="left" w:pos="7740"/>
              </w:tabs>
              <w:spacing w:after="0" w:line="276" w:lineRule="auto"/>
              <w:ind w:right="-11"/>
              <w:jc w:val="center"/>
              <w:rPr>
                <w:rFonts w:ascii="Tahoma" w:eastAsia="Times New Roman" w:hAnsi="Tahoma" w:cs="Tahoma"/>
                <w:b/>
                <w:bCs/>
                <w:lang w:eastAsia="el-GR"/>
              </w:rPr>
            </w:pPr>
            <w:proofErr w:type="spellStart"/>
            <w:r w:rsidRPr="00B24FE3">
              <w:rPr>
                <w:rFonts w:ascii="Tahoma" w:eastAsia="Times New Roman" w:hAnsi="Tahoma" w:cs="Tahoma"/>
                <w:b/>
                <w:bCs/>
                <w:lang w:eastAsia="el-GR"/>
              </w:rPr>
              <w:t>κο</w:t>
            </w:r>
            <w:proofErr w:type="spellEnd"/>
            <w:r w:rsidRPr="00B24FE3">
              <w:rPr>
                <w:rFonts w:ascii="Tahoma" w:eastAsia="Times New Roman" w:hAnsi="Tahoma" w:cs="Tahoma"/>
                <w:b/>
                <w:bCs/>
                <w:lang w:eastAsia="el-GR"/>
              </w:rPr>
              <w:t xml:space="preserve"> Βασίλειο Μπουκουβάλα</w:t>
            </w:r>
          </w:p>
          <w:p w14:paraId="16E316E9" w14:textId="014B05BA" w:rsidR="00875F7A" w:rsidRPr="00B24FE3" w:rsidRDefault="00B24FE3" w:rsidP="00420773">
            <w:pPr>
              <w:tabs>
                <w:tab w:val="left" w:pos="7740"/>
              </w:tabs>
              <w:spacing w:after="0" w:line="276" w:lineRule="auto"/>
              <w:ind w:right="-11"/>
              <w:jc w:val="center"/>
              <w:rPr>
                <w:rFonts w:ascii="Tahoma" w:eastAsia="Times New Roman" w:hAnsi="Tahoma" w:cs="Tahoma"/>
                <w:b/>
                <w:bCs/>
                <w:lang w:eastAsia="el-GR"/>
              </w:rPr>
            </w:pPr>
            <w:r w:rsidRPr="00B24FE3">
              <w:rPr>
                <w:rFonts w:ascii="Tahoma" w:eastAsia="Times New Roman" w:hAnsi="Tahoma" w:cs="Tahoma"/>
                <w:b/>
                <w:bCs/>
                <w:lang w:eastAsia="el-GR"/>
              </w:rPr>
              <w:t xml:space="preserve"> </w:t>
            </w:r>
          </w:p>
          <w:p w14:paraId="170DFD3F" w14:textId="2CFC4E50" w:rsidR="00875F7A" w:rsidRPr="00B24FE3" w:rsidRDefault="00875F7A" w:rsidP="00176A98">
            <w:pPr>
              <w:spacing w:after="0" w:line="240" w:lineRule="auto"/>
              <w:jc w:val="center"/>
              <w:rPr>
                <w:rFonts w:ascii="Tahoma" w:eastAsia="Times New Roman" w:hAnsi="Tahoma" w:cs="Tahoma"/>
                <w:b/>
                <w:bCs/>
                <w:lang w:eastAsia="el-GR"/>
              </w:rPr>
            </w:pPr>
          </w:p>
        </w:tc>
      </w:tr>
    </w:tbl>
    <w:p w14:paraId="33EC851D" w14:textId="5646DCF8" w:rsidR="00FF1F99" w:rsidRDefault="00FF1F99" w:rsidP="00FF1F99">
      <w:pPr>
        <w:spacing w:after="0" w:line="240" w:lineRule="auto"/>
        <w:jc w:val="center"/>
        <w:rPr>
          <w:rFonts w:ascii="Times New Roman" w:eastAsia="Aptos" w:hAnsi="Times New Roman" w:cs="Times New Roman"/>
          <w:b/>
          <w:bCs/>
          <w:sz w:val="28"/>
          <w:szCs w:val="28"/>
        </w:rPr>
      </w:pPr>
    </w:p>
    <w:p w14:paraId="7797F2A1" w14:textId="28393F99" w:rsidR="008C1076" w:rsidRPr="00B24FE3" w:rsidRDefault="00B24FE3" w:rsidP="00B24FE3">
      <w:pPr>
        <w:spacing w:after="0" w:line="240" w:lineRule="auto"/>
        <w:rPr>
          <w:rFonts w:ascii="Tahoma" w:eastAsia="Aptos" w:hAnsi="Tahoma" w:cs="Tahoma"/>
          <w:b/>
          <w:bCs/>
        </w:rPr>
      </w:pPr>
      <w:r w:rsidRPr="00B24FE3">
        <w:rPr>
          <w:rFonts w:ascii="Tahoma" w:eastAsia="Aptos" w:hAnsi="Tahoma" w:cs="Tahoma"/>
          <w:b/>
          <w:bCs/>
        </w:rPr>
        <w:t xml:space="preserve">ΘΕΜΑ: Ετήσια Έκθεση Πεπραγμένων έτους 2024 </w:t>
      </w:r>
    </w:p>
    <w:p w14:paraId="187B46BE" w14:textId="4C55AA4F" w:rsidR="008C1076" w:rsidRPr="00B24FE3" w:rsidRDefault="008C1076" w:rsidP="00FF1F99">
      <w:pPr>
        <w:spacing w:after="0" w:line="240" w:lineRule="auto"/>
        <w:jc w:val="center"/>
        <w:rPr>
          <w:rFonts w:ascii="Tahoma" w:eastAsia="Aptos" w:hAnsi="Tahoma" w:cs="Tahoma"/>
          <w:b/>
          <w:bCs/>
        </w:rPr>
      </w:pPr>
    </w:p>
    <w:p w14:paraId="446F7406" w14:textId="40B7E432" w:rsidR="00176A98" w:rsidRPr="005E6089" w:rsidRDefault="00176A98" w:rsidP="00176A98">
      <w:pPr>
        <w:pStyle w:val="ad"/>
        <w:spacing w:line="360" w:lineRule="auto"/>
        <w:ind w:firstLine="720"/>
        <w:rPr>
          <w:rFonts w:ascii="Tahoma" w:hAnsi="Tahoma" w:cs="Tahoma"/>
        </w:rPr>
      </w:pPr>
      <w:r>
        <w:rPr>
          <w:rFonts w:ascii="Tahoma" w:hAnsi="Tahoma" w:cs="Tahoma"/>
        </w:rPr>
        <w:t xml:space="preserve">Σας διαβιβάζουμε αντίγραφο της ετήσιας έκθεσης των πεπραγμένων του Συμπαραστάτη του δημότη και της επιχείρησης για το έτος 2024 και παρακαλούμε να μεριμνήσετε ώστε να συζητηθεί, σύμφωνα με το άρθρο 77 παρ. 5 του ν. 3852/2010, </w:t>
      </w:r>
      <w:r w:rsidR="003231AF">
        <w:rPr>
          <w:rFonts w:ascii="Tahoma" w:hAnsi="Tahoma" w:cs="Tahoma"/>
        </w:rPr>
        <w:t>σε</w:t>
      </w:r>
      <w:r>
        <w:rPr>
          <w:rFonts w:ascii="Tahoma" w:hAnsi="Tahoma" w:cs="Tahoma"/>
        </w:rPr>
        <w:t xml:space="preserve"> επόμενη συνεδρίαση του Δημοτικού Συμβουλίου.</w:t>
      </w:r>
    </w:p>
    <w:p w14:paraId="02C2D124" w14:textId="7235329B" w:rsidR="00176A98" w:rsidRDefault="00176A98" w:rsidP="00176A98">
      <w:pPr>
        <w:spacing w:line="360" w:lineRule="auto"/>
        <w:ind w:right="-357" w:firstLine="720"/>
        <w:jc w:val="both"/>
        <w:rPr>
          <w:rFonts w:ascii="Tahoma" w:hAnsi="Tahoma" w:cs="Tahoma"/>
        </w:rPr>
      </w:pPr>
      <w:r>
        <w:rPr>
          <w:rFonts w:ascii="Tahoma" w:hAnsi="Tahoma" w:cs="Tahoma"/>
        </w:rPr>
        <w:t>Η έκθεση είναι διαθέσιμη και σε ηλεκτρονική μορφή.</w:t>
      </w:r>
    </w:p>
    <w:p w14:paraId="7DE35D2A" w14:textId="77777777" w:rsidR="003231AF" w:rsidRDefault="003231AF" w:rsidP="00176A98">
      <w:pPr>
        <w:spacing w:line="360" w:lineRule="auto"/>
        <w:ind w:right="-357" w:firstLine="720"/>
        <w:jc w:val="both"/>
        <w:rPr>
          <w:rFonts w:ascii="Tahoma" w:hAnsi="Tahoma" w:cs="Tahom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2"/>
        <w:gridCol w:w="4160"/>
      </w:tblGrid>
      <w:tr w:rsidR="00176A98" w:rsidRPr="00A408FB" w14:paraId="5FF88CCB" w14:textId="77777777" w:rsidTr="0057261D">
        <w:tc>
          <w:tcPr>
            <w:tcW w:w="4261" w:type="dxa"/>
          </w:tcPr>
          <w:p w14:paraId="790E58DC" w14:textId="27440E75" w:rsidR="00A408FB" w:rsidRDefault="00A408FB" w:rsidP="00A408FB">
            <w:pPr>
              <w:pStyle w:val="ad"/>
              <w:rPr>
                <w:rFonts w:ascii="Tahoma" w:hAnsi="Tahoma" w:cs="Tahoma"/>
                <w:b/>
                <w:sz w:val="24"/>
                <w:szCs w:val="24"/>
              </w:rPr>
            </w:pPr>
            <w:r w:rsidRPr="00A408FB">
              <w:rPr>
                <w:rFonts w:ascii="Tahoma" w:hAnsi="Tahoma" w:cs="Tahoma"/>
                <w:b/>
                <w:sz w:val="24"/>
                <w:szCs w:val="24"/>
              </w:rPr>
              <w:t>Συν</w:t>
            </w:r>
            <w:r>
              <w:rPr>
                <w:rFonts w:ascii="Tahoma" w:hAnsi="Tahoma" w:cs="Tahoma"/>
                <w:b/>
                <w:sz w:val="24"/>
                <w:szCs w:val="24"/>
              </w:rPr>
              <w:t>.</w:t>
            </w:r>
            <w:r w:rsidRPr="00A408FB">
              <w:rPr>
                <w:rFonts w:ascii="Tahoma" w:hAnsi="Tahoma" w:cs="Tahoma"/>
                <w:b/>
                <w:sz w:val="24"/>
                <w:szCs w:val="24"/>
              </w:rPr>
              <w:t xml:space="preserve"> (1)</w:t>
            </w:r>
          </w:p>
          <w:p w14:paraId="17DE583D" w14:textId="77777777" w:rsidR="00A408FB" w:rsidRPr="00A408FB" w:rsidRDefault="00A408FB" w:rsidP="00A408FB">
            <w:pPr>
              <w:pStyle w:val="ad"/>
              <w:rPr>
                <w:rFonts w:ascii="Tahoma" w:hAnsi="Tahoma" w:cs="Tahoma"/>
                <w:b/>
                <w:sz w:val="24"/>
                <w:szCs w:val="24"/>
              </w:rPr>
            </w:pPr>
          </w:p>
          <w:p w14:paraId="5AAE38AE" w14:textId="77777777" w:rsidR="00176A98" w:rsidRPr="00A408FB" w:rsidRDefault="00176A98" w:rsidP="0057261D">
            <w:pPr>
              <w:pStyle w:val="ad"/>
              <w:rPr>
                <w:rFonts w:ascii="Tahoma" w:hAnsi="Tahoma" w:cs="Tahoma"/>
                <w:sz w:val="24"/>
                <w:szCs w:val="24"/>
              </w:rPr>
            </w:pPr>
            <w:proofErr w:type="spellStart"/>
            <w:r w:rsidRPr="00A408FB">
              <w:rPr>
                <w:rFonts w:ascii="Tahoma" w:hAnsi="Tahoma" w:cs="Tahoma"/>
                <w:b/>
                <w:sz w:val="24"/>
                <w:szCs w:val="24"/>
                <w:u w:val="single"/>
              </w:rPr>
              <w:t>Εσωτ.Διανομή</w:t>
            </w:r>
            <w:proofErr w:type="spellEnd"/>
            <w:r w:rsidRPr="00A408FB">
              <w:rPr>
                <w:rFonts w:ascii="Tahoma" w:hAnsi="Tahoma" w:cs="Tahoma"/>
                <w:b/>
                <w:sz w:val="24"/>
                <w:szCs w:val="24"/>
                <w:u w:val="single"/>
              </w:rPr>
              <w:t xml:space="preserve"> </w:t>
            </w:r>
            <w:r w:rsidRPr="00A408FB">
              <w:rPr>
                <w:rFonts w:ascii="Tahoma" w:hAnsi="Tahoma" w:cs="Tahoma"/>
                <w:sz w:val="24"/>
                <w:szCs w:val="24"/>
              </w:rPr>
              <w:t xml:space="preserve">   </w:t>
            </w:r>
          </w:p>
          <w:p w14:paraId="68C14A84" w14:textId="77777777" w:rsidR="00176A98" w:rsidRPr="00A408FB" w:rsidRDefault="00176A98" w:rsidP="0057261D">
            <w:pPr>
              <w:pStyle w:val="ad"/>
              <w:rPr>
                <w:rFonts w:ascii="Tahoma" w:hAnsi="Tahoma" w:cs="Tahoma"/>
                <w:sz w:val="24"/>
                <w:szCs w:val="24"/>
              </w:rPr>
            </w:pPr>
            <w:r w:rsidRPr="00A408FB">
              <w:rPr>
                <w:rFonts w:ascii="Tahoma" w:hAnsi="Tahoma" w:cs="Tahoma"/>
                <w:sz w:val="24"/>
                <w:szCs w:val="24"/>
              </w:rPr>
              <w:t xml:space="preserve">- </w:t>
            </w:r>
            <w:proofErr w:type="spellStart"/>
            <w:r w:rsidRPr="00A408FB">
              <w:rPr>
                <w:rFonts w:ascii="Tahoma" w:hAnsi="Tahoma" w:cs="Tahoma"/>
                <w:sz w:val="24"/>
                <w:szCs w:val="24"/>
              </w:rPr>
              <w:t>Γρ</w:t>
            </w:r>
            <w:proofErr w:type="spellEnd"/>
            <w:r w:rsidRPr="00A408FB">
              <w:rPr>
                <w:rFonts w:ascii="Tahoma" w:hAnsi="Tahoma" w:cs="Tahoma"/>
                <w:sz w:val="24"/>
                <w:szCs w:val="24"/>
              </w:rPr>
              <w:t>. Δημάρχου</w:t>
            </w:r>
          </w:p>
          <w:p w14:paraId="5A54ABF4" w14:textId="77777777" w:rsidR="00176A98" w:rsidRPr="00A408FB" w:rsidRDefault="00176A98" w:rsidP="0057261D">
            <w:pPr>
              <w:pStyle w:val="ad"/>
              <w:rPr>
                <w:rFonts w:ascii="Tahoma" w:hAnsi="Tahoma" w:cs="Tahoma"/>
                <w:sz w:val="24"/>
                <w:szCs w:val="24"/>
              </w:rPr>
            </w:pPr>
            <w:r w:rsidRPr="00A408FB">
              <w:rPr>
                <w:rFonts w:ascii="Tahoma" w:hAnsi="Tahoma" w:cs="Tahoma"/>
                <w:sz w:val="24"/>
                <w:szCs w:val="24"/>
              </w:rPr>
              <w:t>- Γενικό Γραμματέα</w:t>
            </w:r>
          </w:p>
          <w:p w14:paraId="7D558F19" w14:textId="77777777" w:rsidR="00176A98" w:rsidRPr="00A408FB" w:rsidRDefault="00176A98" w:rsidP="0057261D">
            <w:pPr>
              <w:pStyle w:val="ad"/>
              <w:numPr>
                <w:ilvl w:val="0"/>
                <w:numId w:val="1"/>
              </w:numPr>
              <w:tabs>
                <w:tab w:val="clear" w:pos="720"/>
                <w:tab w:val="num" w:pos="180"/>
              </w:tabs>
              <w:ind w:left="180" w:hanging="180"/>
              <w:jc w:val="left"/>
              <w:rPr>
                <w:rFonts w:ascii="Tahoma" w:hAnsi="Tahoma" w:cs="Tahoma"/>
                <w:sz w:val="24"/>
                <w:szCs w:val="24"/>
              </w:rPr>
            </w:pPr>
            <w:proofErr w:type="spellStart"/>
            <w:r w:rsidRPr="00A408FB">
              <w:rPr>
                <w:rFonts w:ascii="Tahoma" w:hAnsi="Tahoma" w:cs="Tahoma"/>
                <w:sz w:val="24"/>
                <w:szCs w:val="24"/>
              </w:rPr>
              <w:t>Γρ</w:t>
            </w:r>
            <w:proofErr w:type="spellEnd"/>
            <w:r w:rsidRPr="00A408FB">
              <w:rPr>
                <w:rFonts w:ascii="Tahoma" w:hAnsi="Tahoma" w:cs="Tahoma"/>
                <w:sz w:val="24"/>
                <w:szCs w:val="24"/>
              </w:rPr>
              <w:t>. Συμπαραστάτη του δημότη &amp; της επιχείρησης</w:t>
            </w:r>
          </w:p>
          <w:p w14:paraId="565F9BA8" w14:textId="77777777" w:rsidR="00176A98" w:rsidRPr="00A408FB" w:rsidRDefault="00176A98" w:rsidP="0057261D">
            <w:pPr>
              <w:pStyle w:val="ad"/>
              <w:jc w:val="left"/>
              <w:rPr>
                <w:rFonts w:ascii="Tahoma" w:hAnsi="Tahoma" w:cs="Tahoma"/>
                <w:sz w:val="24"/>
                <w:szCs w:val="24"/>
              </w:rPr>
            </w:pPr>
          </w:p>
          <w:p w14:paraId="2CE35353" w14:textId="77777777" w:rsidR="00176A98" w:rsidRPr="00A408FB" w:rsidRDefault="00176A98" w:rsidP="0057261D">
            <w:pPr>
              <w:pStyle w:val="ad"/>
              <w:jc w:val="left"/>
              <w:rPr>
                <w:rFonts w:ascii="Tahoma" w:hAnsi="Tahoma" w:cs="Tahoma"/>
                <w:sz w:val="24"/>
                <w:szCs w:val="24"/>
              </w:rPr>
            </w:pPr>
          </w:p>
          <w:p w14:paraId="31BF8BAF" w14:textId="77777777" w:rsidR="00176A98" w:rsidRPr="00A408FB" w:rsidRDefault="00176A98" w:rsidP="0057261D">
            <w:pPr>
              <w:pStyle w:val="ad"/>
              <w:rPr>
                <w:rFonts w:ascii="Tahoma" w:hAnsi="Tahoma" w:cs="Tahoma"/>
                <w:sz w:val="24"/>
                <w:szCs w:val="24"/>
              </w:rPr>
            </w:pPr>
          </w:p>
          <w:p w14:paraId="1C5E7A10" w14:textId="77777777" w:rsidR="00176A98" w:rsidRPr="00A408FB" w:rsidRDefault="00176A98" w:rsidP="0057261D">
            <w:pPr>
              <w:pStyle w:val="ad"/>
              <w:rPr>
                <w:rFonts w:ascii="Tahoma" w:hAnsi="Tahoma" w:cs="Tahoma"/>
                <w:sz w:val="24"/>
                <w:szCs w:val="24"/>
              </w:rPr>
            </w:pPr>
          </w:p>
        </w:tc>
        <w:tc>
          <w:tcPr>
            <w:tcW w:w="4261" w:type="dxa"/>
          </w:tcPr>
          <w:p w14:paraId="6F7D8835" w14:textId="77777777" w:rsidR="00176A98" w:rsidRPr="00A408FB" w:rsidRDefault="00176A98" w:rsidP="0057261D">
            <w:pPr>
              <w:pStyle w:val="ad"/>
              <w:jc w:val="center"/>
              <w:rPr>
                <w:rFonts w:ascii="Tahoma" w:hAnsi="Tahoma" w:cs="Tahoma"/>
                <w:b/>
                <w:sz w:val="24"/>
                <w:szCs w:val="24"/>
              </w:rPr>
            </w:pPr>
            <w:r w:rsidRPr="00A408FB">
              <w:rPr>
                <w:rFonts w:ascii="Tahoma" w:hAnsi="Tahoma" w:cs="Tahoma"/>
                <w:b/>
                <w:sz w:val="24"/>
                <w:szCs w:val="24"/>
              </w:rPr>
              <w:t>Με ιδιαίτερα τιμή,</w:t>
            </w:r>
          </w:p>
          <w:p w14:paraId="3DDF55A3" w14:textId="29770ED7" w:rsidR="00176A98" w:rsidRPr="00A408FB" w:rsidRDefault="00176A98" w:rsidP="0057261D">
            <w:pPr>
              <w:pStyle w:val="ad"/>
              <w:jc w:val="center"/>
              <w:rPr>
                <w:rFonts w:ascii="Tahoma" w:hAnsi="Tahoma" w:cs="Tahoma"/>
                <w:b/>
                <w:sz w:val="24"/>
                <w:szCs w:val="24"/>
              </w:rPr>
            </w:pPr>
            <w:r w:rsidRPr="00A408FB">
              <w:rPr>
                <w:rFonts w:ascii="Tahoma" w:hAnsi="Tahoma" w:cs="Tahoma"/>
                <w:b/>
                <w:sz w:val="24"/>
                <w:szCs w:val="24"/>
              </w:rPr>
              <w:t>Η Συμπαραστάτης του δημότη και της επιχείρησης</w:t>
            </w:r>
          </w:p>
          <w:p w14:paraId="3BE515C6" w14:textId="77777777" w:rsidR="00176A98" w:rsidRPr="00A408FB" w:rsidRDefault="00176A98" w:rsidP="0057261D">
            <w:pPr>
              <w:pStyle w:val="ad"/>
              <w:jc w:val="center"/>
              <w:rPr>
                <w:rFonts w:ascii="Tahoma" w:hAnsi="Tahoma" w:cs="Tahoma"/>
                <w:b/>
                <w:sz w:val="24"/>
                <w:szCs w:val="24"/>
              </w:rPr>
            </w:pPr>
          </w:p>
          <w:p w14:paraId="5E811250" w14:textId="77777777" w:rsidR="00176A98" w:rsidRPr="00A408FB" w:rsidRDefault="00176A98" w:rsidP="0057261D">
            <w:pPr>
              <w:pStyle w:val="ad"/>
              <w:jc w:val="center"/>
              <w:rPr>
                <w:rFonts w:ascii="Tahoma" w:hAnsi="Tahoma" w:cs="Tahoma"/>
                <w:b/>
                <w:sz w:val="24"/>
                <w:szCs w:val="24"/>
              </w:rPr>
            </w:pPr>
          </w:p>
          <w:p w14:paraId="18A8688C" w14:textId="77777777" w:rsidR="00176A98" w:rsidRPr="00A408FB" w:rsidRDefault="00176A98" w:rsidP="0057261D">
            <w:pPr>
              <w:pStyle w:val="ad"/>
              <w:jc w:val="center"/>
              <w:rPr>
                <w:rFonts w:ascii="Tahoma" w:hAnsi="Tahoma" w:cs="Tahoma"/>
                <w:b/>
                <w:sz w:val="24"/>
                <w:szCs w:val="24"/>
              </w:rPr>
            </w:pPr>
          </w:p>
          <w:p w14:paraId="0FBF8267" w14:textId="77777777" w:rsidR="00176A98" w:rsidRPr="00A408FB" w:rsidRDefault="00176A98" w:rsidP="0057261D">
            <w:pPr>
              <w:pStyle w:val="ad"/>
              <w:jc w:val="center"/>
              <w:rPr>
                <w:rFonts w:ascii="Tahoma" w:hAnsi="Tahoma" w:cs="Tahoma"/>
                <w:b/>
                <w:sz w:val="24"/>
                <w:szCs w:val="24"/>
              </w:rPr>
            </w:pPr>
          </w:p>
          <w:p w14:paraId="40FA5E18" w14:textId="6FB35D43" w:rsidR="00176A98" w:rsidRPr="00A408FB" w:rsidRDefault="00176A98" w:rsidP="0057261D">
            <w:pPr>
              <w:pStyle w:val="ad"/>
              <w:jc w:val="center"/>
              <w:rPr>
                <w:rFonts w:ascii="Tahoma" w:hAnsi="Tahoma" w:cs="Tahoma"/>
                <w:b/>
                <w:sz w:val="24"/>
                <w:szCs w:val="24"/>
              </w:rPr>
            </w:pPr>
            <w:r w:rsidRPr="00A408FB">
              <w:rPr>
                <w:rFonts w:ascii="Tahoma" w:hAnsi="Tahoma" w:cs="Tahoma"/>
                <w:b/>
                <w:sz w:val="24"/>
                <w:szCs w:val="24"/>
              </w:rPr>
              <w:t>Ευδοκία Χατζοπούλου</w:t>
            </w:r>
          </w:p>
        </w:tc>
      </w:tr>
    </w:tbl>
    <w:p w14:paraId="5F8915B7" w14:textId="77777777" w:rsidR="001C7EA5" w:rsidRDefault="001C7EA5" w:rsidP="00E459A4">
      <w:pPr>
        <w:spacing w:after="0" w:line="360" w:lineRule="auto"/>
        <w:jc w:val="center"/>
        <w:rPr>
          <w:rFonts w:ascii="Tahoma" w:eastAsia="Aptos" w:hAnsi="Tahoma" w:cs="Tahoma"/>
          <w:b/>
          <w:bCs/>
          <w:sz w:val="28"/>
          <w:szCs w:val="28"/>
        </w:rPr>
      </w:pPr>
    </w:p>
    <w:sectPr w:rsidR="001C7EA5" w:rsidSect="00406A57">
      <w:headerReference w:type="default" r:id="rId9"/>
      <w:footerReference w:type="default" r:id="rId10"/>
      <w:pgSz w:w="11906" w:h="16838"/>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F013D" w14:textId="77777777" w:rsidR="00CE5D0B" w:rsidRDefault="00CE5D0B" w:rsidP="00905791">
      <w:pPr>
        <w:spacing w:after="0" w:line="240" w:lineRule="auto"/>
      </w:pPr>
      <w:r>
        <w:separator/>
      </w:r>
    </w:p>
  </w:endnote>
  <w:endnote w:type="continuationSeparator" w:id="0">
    <w:p w14:paraId="3EA40F58" w14:textId="77777777" w:rsidR="00CE5D0B" w:rsidRDefault="00CE5D0B" w:rsidP="0090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45553"/>
      <w:docPartObj>
        <w:docPartGallery w:val="Page Numbers (Bottom of Page)"/>
        <w:docPartUnique/>
      </w:docPartObj>
    </w:sdtPr>
    <w:sdtEndPr/>
    <w:sdtContent>
      <w:p w14:paraId="050608BB" w14:textId="63A8A34D" w:rsidR="00832F70" w:rsidRDefault="00832F70">
        <w:pPr>
          <w:pStyle w:val="ab"/>
          <w:jc w:val="right"/>
        </w:pPr>
        <w:r>
          <w:fldChar w:fldCharType="begin"/>
        </w:r>
        <w:r>
          <w:instrText>PAGE   \* MERGEFORMAT</w:instrText>
        </w:r>
        <w:r>
          <w:fldChar w:fldCharType="separate"/>
        </w:r>
        <w:r w:rsidR="00F04D51">
          <w:rPr>
            <w:noProof/>
          </w:rPr>
          <w:t>1</w:t>
        </w:r>
        <w:r>
          <w:fldChar w:fldCharType="end"/>
        </w:r>
      </w:p>
    </w:sdtContent>
  </w:sdt>
  <w:p w14:paraId="372A6DC4" w14:textId="77777777" w:rsidR="00832F70" w:rsidRDefault="00832F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96780" w14:textId="77777777" w:rsidR="00CE5D0B" w:rsidRDefault="00CE5D0B" w:rsidP="00905791">
      <w:pPr>
        <w:spacing w:after="0" w:line="240" w:lineRule="auto"/>
      </w:pPr>
      <w:r>
        <w:separator/>
      </w:r>
    </w:p>
  </w:footnote>
  <w:footnote w:type="continuationSeparator" w:id="0">
    <w:p w14:paraId="309B6E6F" w14:textId="77777777" w:rsidR="00CE5D0B" w:rsidRDefault="00CE5D0B" w:rsidP="00905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DACA" w14:textId="727AF9E4" w:rsidR="00905791" w:rsidRDefault="00905791">
    <w:pPr>
      <w:pStyle w:val="aa"/>
    </w:pPr>
  </w:p>
  <w:p w14:paraId="2784DFA0" w14:textId="77777777" w:rsidR="00905791" w:rsidRDefault="0090579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300CF"/>
    <w:multiLevelType w:val="hybridMultilevel"/>
    <w:tmpl w:val="47BA3FA0"/>
    <w:lvl w:ilvl="0" w:tplc="5F2C852C">
      <w:start w:val="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99"/>
    <w:rsid w:val="00043198"/>
    <w:rsid w:val="000B4E18"/>
    <w:rsid w:val="000C6948"/>
    <w:rsid w:val="00125D06"/>
    <w:rsid w:val="001627A4"/>
    <w:rsid w:val="00176A98"/>
    <w:rsid w:val="001C7EA5"/>
    <w:rsid w:val="00282D04"/>
    <w:rsid w:val="002B487F"/>
    <w:rsid w:val="003231AF"/>
    <w:rsid w:val="003922AE"/>
    <w:rsid w:val="003E5D18"/>
    <w:rsid w:val="004024D8"/>
    <w:rsid w:val="00406A57"/>
    <w:rsid w:val="00496AE2"/>
    <w:rsid w:val="004F35F6"/>
    <w:rsid w:val="00581F19"/>
    <w:rsid w:val="00611696"/>
    <w:rsid w:val="00687E9A"/>
    <w:rsid w:val="006B2E40"/>
    <w:rsid w:val="006C7B50"/>
    <w:rsid w:val="006D58ED"/>
    <w:rsid w:val="00755F97"/>
    <w:rsid w:val="007F707D"/>
    <w:rsid w:val="00832F70"/>
    <w:rsid w:val="00875F7A"/>
    <w:rsid w:val="00885D42"/>
    <w:rsid w:val="008C1076"/>
    <w:rsid w:val="00905791"/>
    <w:rsid w:val="00923118"/>
    <w:rsid w:val="00960F17"/>
    <w:rsid w:val="00985FE3"/>
    <w:rsid w:val="00A408FB"/>
    <w:rsid w:val="00AD663F"/>
    <w:rsid w:val="00B24FE3"/>
    <w:rsid w:val="00B84254"/>
    <w:rsid w:val="00CE5D0B"/>
    <w:rsid w:val="00D0255C"/>
    <w:rsid w:val="00DC1B60"/>
    <w:rsid w:val="00DC5A1D"/>
    <w:rsid w:val="00E000B1"/>
    <w:rsid w:val="00E459A4"/>
    <w:rsid w:val="00F04809"/>
    <w:rsid w:val="00F04D51"/>
    <w:rsid w:val="00F07574"/>
    <w:rsid w:val="00F64DD7"/>
    <w:rsid w:val="00FF1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7B5B"/>
  <w15:chartTrackingRefBased/>
  <w15:docId w15:val="{45488700-C3EE-4993-AC6F-436BE5D6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F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F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F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F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F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F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F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F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1F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F1F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F1F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F1F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F1F9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F1F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F1F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F1F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F1F99"/>
    <w:rPr>
      <w:rFonts w:eastAsiaTheme="majorEastAsia" w:cstheme="majorBidi"/>
      <w:color w:val="272727" w:themeColor="text1" w:themeTint="D8"/>
    </w:rPr>
  </w:style>
  <w:style w:type="paragraph" w:styleId="a3">
    <w:name w:val="Title"/>
    <w:basedOn w:val="a"/>
    <w:next w:val="a"/>
    <w:link w:val="Char"/>
    <w:uiPriority w:val="10"/>
    <w:qFormat/>
    <w:rsid w:val="00FF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1F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F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F1F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F99"/>
    <w:pPr>
      <w:spacing w:before="160"/>
      <w:jc w:val="center"/>
    </w:pPr>
    <w:rPr>
      <w:i/>
      <w:iCs/>
      <w:color w:val="404040" w:themeColor="text1" w:themeTint="BF"/>
    </w:rPr>
  </w:style>
  <w:style w:type="character" w:customStyle="1" w:styleId="Char1">
    <w:name w:val="Απόσπασμα Char"/>
    <w:basedOn w:val="a0"/>
    <w:link w:val="a5"/>
    <w:uiPriority w:val="29"/>
    <w:rsid w:val="00FF1F99"/>
    <w:rPr>
      <w:i/>
      <w:iCs/>
      <w:color w:val="404040" w:themeColor="text1" w:themeTint="BF"/>
    </w:rPr>
  </w:style>
  <w:style w:type="paragraph" w:styleId="a6">
    <w:name w:val="List Paragraph"/>
    <w:basedOn w:val="a"/>
    <w:uiPriority w:val="34"/>
    <w:qFormat/>
    <w:rsid w:val="00FF1F99"/>
    <w:pPr>
      <w:ind w:left="720"/>
      <w:contextualSpacing/>
    </w:pPr>
  </w:style>
  <w:style w:type="character" w:styleId="a7">
    <w:name w:val="Intense Emphasis"/>
    <w:basedOn w:val="a0"/>
    <w:uiPriority w:val="21"/>
    <w:qFormat/>
    <w:rsid w:val="00FF1F99"/>
    <w:rPr>
      <w:i/>
      <w:iCs/>
      <w:color w:val="0F4761" w:themeColor="accent1" w:themeShade="BF"/>
    </w:rPr>
  </w:style>
  <w:style w:type="paragraph" w:styleId="a8">
    <w:name w:val="Intense Quote"/>
    <w:basedOn w:val="a"/>
    <w:next w:val="a"/>
    <w:link w:val="Char2"/>
    <w:uiPriority w:val="30"/>
    <w:qFormat/>
    <w:rsid w:val="00FF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FF1F99"/>
    <w:rPr>
      <w:i/>
      <w:iCs/>
      <w:color w:val="0F4761" w:themeColor="accent1" w:themeShade="BF"/>
    </w:rPr>
  </w:style>
  <w:style w:type="character" w:styleId="a9">
    <w:name w:val="Intense Reference"/>
    <w:basedOn w:val="a0"/>
    <w:uiPriority w:val="32"/>
    <w:qFormat/>
    <w:rsid w:val="00FF1F99"/>
    <w:rPr>
      <w:b/>
      <w:bCs/>
      <w:smallCaps/>
      <w:color w:val="0F4761" w:themeColor="accent1" w:themeShade="BF"/>
      <w:spacing w:val="5"/>
    </w:rPr>
  </w:style>
  <w:style w:type="paragraph" w:styleId="aa">
    <w:name w:val="header"/>
    <w:basedOn w:val="a"/>
    <w:link w:val="Char3"/>
    <w:uiPriority w:val="99"/>
    <w:unhideWhenUsed/>
    <w:rsid w:val="00905791"/>
    <w:pPr>
      <w:tabs>
        <w:tab w:val="center" w:pos="4153"/>
        <w:tab w:val="right" w:pos="8306"/>
      </w:tabs>
      <w:spacing w:after="0" w:line="240" w:lineRule="auto"/>
    </w:pPr>
  </w:style>
  <w:style w:type="character" w:customStyle="1" w:styleId="Char3">
    <w:name w:val="Κεφαλίδα Char"/>
    <w:basedOn w:val="a0"/>
    <w:link w:val="aa"/>
    <w:uiPriority w:val="99"/>
    <w:rsid w:val="00905791"/>
  </w:style>
  <w:style w:type="paragraph" w:styleId="ab">
    <w:name w:val="footer"/>
    <w:basedOn w:val="a"/>
    <w:link w:val="Char4"/>
    <w:uiPriority w:val="99"/>
    <w:unhideWhenUsed/>
    <w:rsid w:val="00905791"/>
    <w:pPr>
      <w:tabs>
        <w:tab w:val="center" w:pos="4153"/>
        <w:tab w:val="right" w:pos="8306"/>
      </w:tabs>
      <w:spacing w:after="0" w:line="240" w:lineRule="auto"/>
    </w:pPr>
  </w:style>
  <w:style w:type="character" w:customStyle="1" w:styleId="Char4">
    <w:name w:val="Υποσέλιδο Char"/>
    <w:basedOn w:val="a0"/>
    <w:link w:val="ab"/>
    <w:uiPriority w:val="99"/>
    <w:rsid w:val="00905791"/>
  </w:style>
  <w:style w:type="paragraph" w:styleId="ac">
    <w:name w:val="Balloon Text"/>
    <w:basedOn w:val="a"/>
    <w:link w:val="Char5"/>
    <w:uiPriority w:val="99"/>
    <w:semiHidden/>
    <w:unhideWhenUsed/>
    <w:rsid w:val="00885D42"/>
    <w:pPr>
      <w:spacing w:after="0" w:line="240" w:lineRule="auto"/>
    </w:pPr>
    <w:rPr>
      <w:rFonts w:ascii="Segoe UI" w:hAnsi="Segoe UI" w:cs="Segoe UI"/>
      <w:sz w:val="18"/>
      <w:szCs w:val="18"/>
    </w:rPr>
  </w:style>
  <w:style w:type="character" w:customStyle="1" w:styleId="Char5">
    <w:name w:val="Κείμενο πλαισίου Char"/>
    <w:basedOn w:val="a0"/>
    <w:link w:val="ac"/>
    <w:uiPriority w:val="99"/>
    <w:semiHidden/>
    <w:rsid w:val="00885D42"/>
    <w:rPr>
      <w:rFonts w:ascii="Segoe UI" w:hAnsi="Segoe UI" w:cs="Segoe UI"/>
      <w:sz w:val="18"/>
      <w:szCs w:val="18"/>
    </w:rPr>
  </w:style>
  <w:style w:type="paragraph" w:styleId="ad">
    <w:name w:val="Body Text"/>
    <w:basedOn w:val="a"/>
    <w:link w:val="Char6"/>
    <w:rsid w:val="00176A98"/>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eastAsia="el-GR"/>
      <w14:ligatures w14:val="none"/>
    </w:rPr>
  </w:style>
  <w:style w:type="character" w:customStyle="1" w:styleId="Char6">
    <w:name w:val="Σώμα κειμένου Char"/>
    <w:basedOn w:val="a0"/>
    <w:link w:val="ad"/>
    <w:rsid w:val="00176A98"/>
    <w:rPr>
      <w:rFonts w:ascii="Arial" w:eastAsia="Times New Roman" w:hAnsi="Arial" w:cs="Times New Roman"/>
      <w:kern w:val="0"/>
      <w:szCs w:val="20"/>
      <w:lang w:eastAsia="el-GR"/>
      <w14:ligatures w14:val="none"/>
    </w:rPr>
  </w:style>
  <w:style w:type="table" w:styleId="ae">
    <w:name w:val="Table Grid"/>
    <w:basedOn w:val="a1"/>
    <w:rsid w:val="00176A9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o.pergandi@kallithe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Evdokia Chatzopoulou</dc:creator>
  <cp:keywords/>
  <dc:description/>
  <cp:lastModifiedBy>Γιώργος Αθανασιάδης</cp:lastModifiedBy>
  <cp:revision>2</cp:revision>
  <cp:lastPrinted>2025-07-10T05:13:00Z</cp:lastPrinted>
  <dcterms:created xsi:type="dcterms:W3CDTF">2025-11-26T14:20:00Z</dcterms:created>
  <dcterms:modified xsi:type="dcterms:W3CDTF">2025-11-26T14:20:00Z</dcterms:modified>
</cp:coreProperties>
</file>