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3DD" w:rsidRDefault="00A34F93" w:rsidP="00611392">
      <w:pPr>
        <w:rPr>
          <w:b/>
        </w:rPr>
      </w:pPr>
      <w:r w:rsidRPr="000252C8">
        <w:rPr>
          <w:rFonts w:ascii="Arial" w:eastAsia="Times New Roman" w:hAnsi="Arial" w:cs="Arial"/>
          <w:noProof/>
          <w:lang w:eastAsia="el-GR"/>
        </w:rPr>
        <w:drawing>
          <wp:inline distT="0" distB="0" distL="0" distR="0">
            <wp:extent cx="1247775" cy="8096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7775" cy="809625"/>
                    </a:xfrm>
                    <a:prstGeom prst="rect">
                      <a:avLst/>
                    </a:prstGeom>
                    <a:solidFill>
                      <a:srgbClr val="FFFFFF"/>
                    </a:solidFill>
                    <a:ln>
                      <a:noFill/>
                    </a:ln>
                  </pic:spPr>
                </pic:pic>
              </a:graphicData>
            </a:graphic>
          </wp:inline>
        </w:drawing>
      </w:r>
    </w:p>
    <w:p w:rsidR="001673DD" w:rsidRDefault="001673DD" w:rsidP="00611392">
      <w:pPr>
        <w:rPr>
          <w:b/>
        </w:rPr>
      </w:pPr>
    </w:p>
    <w:p w:rsidR="0026789D" w:rsidRDefault="00611392" w:rsidP="00A34F93">
      <w:pPr>
        <w:spacing w:line="240" w:lineRule="auto"/>
      </w:pPr>
      <w:r w:rsidRPr="00E32CEE">
        <w:rPr>
          <w:b/>
        </w:rPr>
        <w:t>ΕΛΛΗΝΙΚΗ ΔΗΜΟΚΡΑΤΙΑ</w:t>
      </w:r>
      <w:r w:rsidR="00E32CEE">
        <w:rPr>
          <w:b/>
        </w:rPr>
        <w:tab/>
      </w:r>
      <w:r w:rsidR="00E32CEE">
        <w:rPr>
          <w:b/>
        </w:rPr>
        <w:tab/>
      </w:r>
      <w:r w:rsidR="00E32CEE">
        <w:rPr>
          <w:b/>
        </w:rPr>
        <w:tab/>
      </w:r>
      <w:r w:rsidR="00E32CEE">
        <w:rPr>
          <w:b/>
        </w:rPr>
        <w:tab/>
      </w:r>
      <w:r w:rsidR="00E32CEE">
        <w:rPr>
          <w:b/>
        </w:rPr>
        <w:tab/>
      </w:r>
      <w:r w:rsidR="00B51E55">
        <w:t xml:space="preserve">Καλλιθέα, </w:t>
      </w:r>
      <w:r w:rsidR="000729ED">
        <w:t>22</w:t>
      </w:r>
      <w:r w:rsidR="0026789D">
        <w:t>/5/2025</w:t>
      </w:r>
    </w:p>
    <w:p w:rsidR="0026789D" w:rsidRDefault="00611392" w:rsidP="00A34F93">
      <w:pPr>
        <w:spacing w:line="240" w:lineRule="auto"/>
        <w:rPr>
          <w:b/>
        </w:rPr>
      </w:pPr>
      <w:r w:rsidRPr="00E32CEE">
        <w:rPr>
          <w:b/>
        </w:rPr>
        <w:t>ΝΟΜΟΣ ΑΤΤΙΚΗΣ</w:t>
      </w:r>
      <w:r w:rsidR="00583AD6">
        <w:rPr>
          <w:b/>
        </w:rPr>
        <w:t xml:space="preserve">                                                                                    Α.Π. </w:t>
      </w:r>
      <w:r w:rsidR="00846566">
        <w:rPr>
          <w:b/>
        </w:rPr>
        <w:t>27709</w:t>
      </w:r>
      <w:bookmarkStart w:id="0" w:name="_GoBack"/>
      <w:bookmarkEnd w:id="0"/>
    </w:p>
    <w:p w:rsidR="00611392" w:rsidRDefault="00611392" w:rsidP="00A34F93">
      <w:pPr>
        <w:spacing w:line="240" w:lineRule="auto"/>
        <w:rPr>
          <w:b/>
        </w:rPr>
      </w:pPr>
      <w:r w:rsidRPr="00E32CEE">
        <w:rPr>
          <w:b/>
        </w:rPr>
        <w:t>ΔΗΜΟΣ ΚΑΛΛΙΘΕΑΣ</w:t>
      </w:r>
    </w:p>
    <w:p w:rsidR="0015040C" w:rsidRDefault="0015040C" w:rsidP="00A34F93">
      <w:pPr>
        <w:spacing w:line="240" w:lineRule="auto"/>
        <w:rPr>
          <w:b/>
        </w:rPr>
      </w:pPr>
      <w:r>
        <w:rPr>
          <w:b/>
        </w:rPr>
        <w:t>ΔΙΕΥΘΥΝΣΗ ΚΟΙΝ. ΠΟΛΙΤΙΚΗΣ</w:t>
      </w:r>
      <w:r w:rsidR="00583AD6">
        <w:rPr>
          <w:b/>
        </w:rPr>
        <w:t xml:space="preserve">                                                                      ΠΡΟΣ</w:t>
      </w:r>
    </w:p>
    <w:p w:rsidR="00611392" w:rsidRPr="00583AD6" w:rsidRDefault="00811CDC" w:rsidP="00583AD6">
      <w:pPr>
        <w:spacing w:line="240" w:lineRule="auto"/>
        <w:rPr>
          <w:b/>
        </w:rPr>
      </w:pPr>
      <w:r>
        <w:rPr>
          <w:b/>
        </w:rPr>
        <w:t>ΓΡ. ΑΝΑΠΛ. ΔΙΕΥΘΥΝΤΡΙΑΣ Φ. ΘΕΟΔΟΣΟΠΟΥΛΟΥ</w:t>
      </w:r>
      <w:r w:rsidR="00583AD6">
        <w:rPr>
          <w:b/>
        </w:rPr>
        <w:t xml:space="preserve">              </w:t>
      </w:r>
      <w:r w:rsidR="0026789D">
        <w:rPr>
          <w:b/>
        </w:rPr>
        <w:t>ΠΡΟΕΔΡΟ Δ.Σ ΚΑΛΛΙΘΕΑΣ</w:t>
      </w:r>
    </w:p>
    <w:p w:rsidR="00611392" w:rsidRPr="00E32CEE" w:rsidRDefault="00611392" w:rsidP="00A34F93">
      <w:pPr>
        <w:spacing w:line="240" w:lineRule="auto"/>
        <w:rPr>
          <w:sz w:val="20"/>
          <w:szCs w:val="20"/>
        </w:rPr>
      </w:pPr>
      <w:r w:rsidRPr="00E32CEE">
        <w:rPr>
          <w:sz w:val="20"/>
          <w:szCs w:val="20"/>
        </w:rPr>
        <w:t xml:space="preserve">ΤΑΧ.Δ/ΝΣΗ : </w:t>
      </w:r>
      <w:r w:rsidR="0015040C">
        <w:rPr>
          <w:sz w:val="20"/>
          <w:szCs w:val="20"/>
        </w:rPr>
        <w:t>Ελ. Βενιζέλου 273 &amp; Σόλωνος</w:t>
      </w:r>
      <w:r w:rsidR="00583AD6">
        <w:rPr>
          <w:sz w:val="20"/>
          <w:szCs w:val="20"/>
        </w:rPr>
        <w:t xml:space="preserve">                                            </w:t>
      </w:r>
    </w:p>
    <w:p w:rsidR="00611392" w:rsidRPr="00E32CEE" w:rsidRDefault="0015040C" w:rsidP="00A34F93">
      <w:pPr>
        <w:spacing w:line="240" w:lineRule="auto"/>
        <w:rPr>
          <w:sz w:val="20"/>
          <w:szCs w:val="20"/>
        </w:rPr>
      </w:pPr>
      <w:r>
        <w:rPr>
          <w:sz w:val="20"/>
          <w:szCs w:val="20"/>
        </w:rPr>
        <w:t>Καλλιθέα, 17674</w:t>
      </w:r>
      <w:r w:rsidR="00583AD6">
        <w:rPr>
          <w:sz w:val="20"/>
          <w:szCs w:val="20"/>
        </w:rPr>
        <w:t xml:space="preserve">                                                                                       </w:t>
      </w:r>
    </w:p>
    <w:p w:rsidR="00611392" w:rsidRPr="00E32CEE" w:rsidRDefault="00611392" w:rsidP="00A34F93">
      <w:pPr>
        <w:spacing w:line="240" w:lineRule="auto"/>
        <w:rPr>
          <w:sz w:val="20"/>
          <w:szCs w:val="20"/>
        </w:rPr>
      </w:pPr>
      <w:r w:rsidRPr="00E32CEE">
        <w:rPr>
          <w:sz w:val="20"/>
          <w:szCs w:val="20"/>
        </w:rPr>
        <w:t xml:space="preserve">Τηλέφωνο: </w:t>
      </w:r>
      <w:r w:rsidR="0015040C">
        <w:rPr>
          <w:sz w:val="20"/>
          <w:szCs w:val="20"/>
        </w:rPr>
        <w:t>2132101253,31</w:t>
      </w:r>
      <w:r w:rsidR="00583AD6">
        <w:rPr>
          <w:sz w:val="20"/>
          <w:szCs w:val="20"/>
        </w:rPr>
        <w:t xml:space="preserve">                                                                     </w:t>
      </w:r>
    </w:p>
    <w:p w:rsidR="00611392" w:rsidRPr="00E60636" w:rsidRDefault="0015040C" w:rsidP="00A34F93">
      <w:pPr>
        <w:spacing w:line="240" w:lineRule="auto"/>
        <w:rPr>
          <w:sz w:val="20"/>
          <w:szCs w:val="20"/>
        </w:rPr>
      </w:pPr>
      <w:r w:rsidRPr="0015040C">
        <w:rPr>
          <w:sz w:val="20"/>
          <w:szCs w:val="20"/>
          <w:lang w:val="en-US"/>
        </w:rPr>
        <w:t>E</w:t>
      </w:r>
      <w:r w:rsidRPr="00E60636">
        <w:rPr>
          <w:sz w:val="20"/>
          <w:szCs w:val="20"/>
        </w:rPr>
        <w:t>-</w:t>
      </w:r>
      <w:r w:rsidRPr="0015040C">
        <w:rPr>
          <w:sz w:val="20"/>
          <w:szCs w:val="20"/>
          <w:lang w:val="en-US"/>
        </w:rPr>
        <w:t>mail</w:t>
      </w:r>
      <w:r w:rsidRPr="00E60636">
        <w:rPr>
          <w:sz w:val="20"/>
          <w:szCs w:val="20"/>
        </w:rPr>
        <w:t xml:space="preserve">: </w:t>
      </w:r>
      <w:hyperlink r:id="rId6" w:history="1">
        <w:r w:rsidR="00583AD6" w:rsidRPr="00FE6C48">
          <w:rPr>
            <w:rStyle w:val="-"/>
            <w:sz w:val="20"/>
            <w:szCs w:val="20"/>
            <w:lang w:val="en-US"/>
          </w:rPr>
          <w:t>f</w:t>
        </w:r>
        <w:r w:rsidR="00583AD6" w:rsidRPr="00E60636">
          <w:rPr>
            <w:rStyle w:val="-"/>
            <w:sz w:val="20"/>
            <w:szCs w:val="20"/>
          </w:rPr>
          <w:t>.</w:t>
        </w:r>
        <w:r w:rsidR="00583AD6" w:rsidRPr="00FE6C48">
          <w:rPr>
            <w:rStyle w:val="-"/>
            <w:sz w:val="20"/>
            <w:szCs w:val="20"/>
            <w:lang w:val="en-US"/>
          </w:rPr>
          <w:t>theodosopoulou</w:t>
        </w:r>
        <w:r w:rsidR="00583AD6" w:rsidRPr="00E60636">
          <w:rPr>
            <w:rStyle w:val="-"/>
            <w:sz w:val="20"/>
            <w:szCs w:val="20"/>
          </w:rPr>
          <w:t>@</w:t>
        </w:r>
        <w:r w:rsidR="00583AD6" w:rsidRPr="00FE6C48">
          <w:rPr>
            <w:rStyle w:val="-"/>
            <w:sz w:val="20"/>
            <w:szCs w:val="20"/>
            <w:lang w:val="en-US"/>
          </w:rPr>
          <w:t>kallithea</w:t>
        </w:r>
        <w:r w:rsidR="00583AD6" w:rsidRPr="00E60636">
          <w:rPr>
            <w:rStyle w:val="-"/>
            <w:sz w:val="20"/>
            <w:szCs w:val="20"/>
          </w:rPr>
          <w:t>.</w:t>
        </w:r>
        <w:r w:rsidR="00583AD6" w:rsidRPr="00FE6C48">
          <w:rPr>
            <w:rStyle w:val="-"/>
            <w:sz w:val="20"/>
            <w:szCs w:val="20"/>
            <w:lang w:val="en-US"/>
          </w:rPr>
          <w:t>gr</w:t>
        </w:r>
      </w:hyperlink>
      <w:r w:rsidR="00583AD6" w:rsidRPr="00E60636">
        <w:rPr>
          <w:sz w:val="20"/>
          <w:szCs w:val="20"/>
        </w:rPr>
        <w:t xml:space="preserve">                                           </w:t>
      </w:r>
    </w:p>
    <w:p w:rsidR="00611392" w:rsidRPr="00C20272" w:rsidRDefault="00E32CEE" w:rsidP="00E32CEE">
      <w:r w:rsidRPr="00C20272">
        <w:t>Θέμα:</w:t>
      </w:r>
      <w:r w:rsidR="00E60636" w:rsidRPr="00C20272">
        <w:t xml:space="preserve"> Έγκριση της </w:t>
      </w:r>
      <w:r w:rsidRPr="00C20272">
        <w:t xml:space="preserve"> </w:t>
      </w:r>
      <w:r w:rsidR="00E60636" w:rsidRPr="00C20272">
        <w:t>επέκτασης του συμφώνου Συνεργασίας μεταξύ του Δήμου Καλλιθέας και του Ινστιτούτου Εργασία της ΓΣΕΕ (ΙΝΕ/ΓΣΕΕ). Εξουσιοδότηση του Δημάρχου Καλλιθέας για την υπογραφή του υπό επέκταση συμφώνου</w:t>
      </w:r>
    </w:p>
    <w:p w:rsidR="0026789D" w:rsidRPr="00C20272" w:rsidRDefault="00583AD6" w:rsidP="00583AD6">
      <w:r w:rsidRPr="00C20272">
        <w:t xml:space="preserve"> </w:t>
      </w:r>
      <w:r w:rsidR="0026789D" w:rsidRPr="00C20272">
        <w:t>Αξιότιμε κ. Πρόεδρε,</w:t>
      </w:r>
    </w:p>
    <w:p w:rsidR="00E60636" w:rsidRPr="00C20272" w:rsidRDefault="0026789D" w:rsidP="00E60636">
      <w:r w:rsidRPr="00C20272">
        <w:t xml:space="preserve">Παρακαλούμε όπως στην προσεχή συνέλευση του Δημοτικού Συμβουλίου </w:t>
      </w:r>
      <w:r w:rsidR="00E60636" w:rsidRPr="00C20272">
        <w:t>συμπεριλάβετε το θέμα της έγκρισης  της</w:t>
      </w:r>
      <w:r w:rsidRPr="00C20272">
        <w:t xml:space="preserve"> </w:t>
      </w:r>
      <w:r w:rsidR="00E60636" w:rsidRPr="00C20272">
        <w:t>επέκτασης του συμφώνου συνεργασίας μεταξύ του Δήμου Καλλιθέας και του Ινστιτούτου Εργασία της ΓΣΕΕ (ΙΝΕ/ΓΣΕΕ) καθώς και εξουσιοδότησης του Δημάρχου Καλλιθέας για την υπογραφή του υπό επέκταση συμφώνου.</w:t>
      </w:r>
    </w:p>
    <w:p w:rsidR="00E60636" w:rsidRPr="00C20272" w:rsidRDefault="00E60636" w:rsidP="00E60636">
      <w:r w:rsidRPr="00C20272">
        <w:t xml:space="preserve">Συγκεκριμένα με την με </w:t>
      </w:r>
      <w:proofErr w:type="spellStart"/>
      <w:r w:rsidRPr="00C20272">
        <w:t>αρ</w:t>
      </w:r>
      <w:proofErr w:type="spellEnd"/>
      <w:r w:rsidRPr="00C20272">
        <w:t xml:space="preserve">. 82/2024 απόφαση του Δημοτικού Συμβουλίου Καλλιθέας εγκρίθηκε η σύναψη συμφώνου μεταξύ του ΙΝΕ/ΓΣΕΕ και του Δήμου μας με στόχο την ενημέρωση των πολιτών σε ασφαλιστικά και εργασιακά θέματα. Ακόλουθα το σύμφωνο υπεγράφη </w:t>
      </w:r>
      <w:r w:rsidR="00412981" w:rsidRPr="00C20272">
        <w:t>την 1/3/2024 με ισχύ μέχρι την 31/12/2025 με δυνατότητα επέκτασης για συμφωνημένο διάστημα (εδάφιο ΣΤ του συμφωνητικού).</w:t>
      </w:r>
    </w:p>
    <w:p w:rsidR="00412981" w:rsidRPr="00C20272" w:rsidRDefault="00412981" w:rsidP="00E60636">
      <w:r w:rsidRPr="00C20272">
        <w:t>Στο πλαίσιο του συμφώνου έχει μέ</w:t>
      </w:r>
      <w:r w:rsidR="009A4C58" w:rsidRPr="00C20272">
        <w:t>χ</w:t>
      </w:r>
      <w:r w:rsidRPr="00C20272">
        <w:t xml:space="preserve">ρι τώρα διενεργηθεί μεγάλος αριθμός ατομικών συναντήσεων ενδιαφερόμενων </w:t>
      </w:r>
      <w:r w:rsidR="009A4C58" w:rsidRPr="00C20272">
        <w:t xml:space="preserve">εργαζομένων και ανέργων </w:t>
      </w:r>
      <w:r w:rsidRPr="00C20272">
        <w:t>πολιτών με εξειδικευμένους συμβούλους (νομικούς) του Ινστιτούτου Εργασίας της ΓΣΕΕ προκειμένου οι πολίτες να λάβουν νομική συμβουλευτική σε εργασιακά ή/και ασφαλιστικά θέματα. Σε μηνιαία βάση εξυπηρετούνται, κατά μέσο όρο, από 15-20 άτομα.</w:t>
      </w:r>
    </w:p>
    <w:p w:rsidR="009A4C58" w:rsidRDefault="009A4C58" w:rsidP="00652E16">
      <w:r>
        <w:t>Σας γνωρίζουμε ότι οι υπηρεσίες συμβουλευτικής διατίθενται δωρεάν και δεν προκύπτει καμία οικονομική επιβάρυνση του Δήμου από το συγκεκριμένο σύμφωνο συνεργασίας.</w:t>
      </w:r>
    </w:p>
    <w:p w:rsidR="009A4C58" w:rsidRDefault="009A4C58" w:rsidP="009A4C58">
      <w:pPr>
        <w:rPr>
          <w:b/>
        </w:rPr>
      </w:pPr>
      <w:r>
        <w:t>Κατόπιν των παραπάνω παρακαλούμε όπως εγκρίνετε την επέκταση του</w:t>
      </w:r>
      <w:r w:rsidRPr="009A4C58">
        <w:rPr>
          <w:b/>
        </w:rPr>
        <w:t xml:space="preserve"> </w:t>
      </w:r>
      <w:r>
        <w:rPr>
          <w:b/>
        </w:rPr>
        <w:t>του συμφώνου συνεργασίας μεταξύ του Δήμου Καλλιθέας και του Ινστιτούτου Εργασία της ΓΣΕΕ (ΙΝΕ/ΓΣΕΕ) καθώς και εξουσιοδότησης του Δημάρχου Καλλιθέας για την υπογραφή του υπό επέκταση συμφώνου, το οποίο αποτελεί μέρος της παρούσας.</w:t>
      </w:r>
    </w:p>
    <w:p w:rsidR="001C3337" w:rsidRDefault="00C20272" w:rsidP="001C3337">
      <w:r>
        <w:lastRenderedPageBreak/>
        <w:t xml:space="preserve">                                                             </w:t>
      </w:r>
      <w:r w:rsidR="001C3337">
        <w:t>Ο ΑΝΤΙΔΗΜΑΡΧΟΣ ΥΓΕΙΑΣ ΠΡΟΝΟΙΑΣ &amp; ΚΟΙΝ. ΠΟΛΙΤΙΚΗΣ</w:t>
      </w:r>
    </w:p>
    <w:p w:rsidR="001C3337" w:rsidRDefault="001C3337" w:rsidP="001C3337">
      <w:r>
        <w:t xml:space="preserve">                                                                                                    </w:t>
      </w:r>
    </w:p>
    <w:p w:rsidR="001C3337" w:rsidRPr="00652E16" w:rsidRDefault="001C3337" w:rsidP="001C3337">
      <w:pPr>
        <w:rPr>
          <w:sz w:val="18"/>
          <w:szCs w:val="18"/>
        </w:rPr>
      </w:pPr>
      <w:proofErr w:type="spellStart"/>
      <w:r w:rsidRPr="00652E16">
        <w:rPr>
          <w:sz w:val="18"/>
          <w:szCs w:val="18"/>
        </w:rPr>
        <w:t>Εσωτ</w:t>
      </w:r>
      <w:proofErr w:type="spellEnd"/>
      <w:r w:rsidRPr="00652E16">
        <w:rPr>
          <w:sz w:val="18"/>
          <w:szCs w:val="18"/>
        </w:rPr>
        <w:t>. Διανομή</w:t>
      </w:r>
      <w:r>
        <w:rPr>
          <w:sz w:val="18"/>
          <w:szCs w:val="18"/>
        </w:rPr>
        <w:t xml:space="preserve">                                                                                              </w:t>
      </w:r>
      <w:r w:rsidRPr="001A0C39">
        <w:t>ΝΙΚΟΛΑΟΣ ΓΙΑΤΡΑΣ</w:t>
      </w:r>
    </w:p>
    <w:p w:rsidR="001C3337" w:rsidRDefault="001C3337" w:rsidP="001C3337">
      <w:pPr>
        <w:rPr>
          <w:sz w:val="18"/>
          <w:szCs w:val="18"/>
        </w:rPr>
      </w:pPr>
      <w:r w:rsidRPr="00652E16">
        <w:rPr>
          <w:sz w:val="18"/>
          <w:szCs w:val="18"/>
        </w:rPr>
        <w:t xml:space="preserve">- </w:t>
      </w:r>
      <w:proofErr w:type="spellStart"/>
      <w:r w:rsidRPr="00652E16">
        <w:rPr>
          <w:sz w:val="18"/>
          <w:szCs w:val="18"/>
        </w:rPr>
        <w:t>Γρ</w:t>
      </w:r>
      <w:proofErr w:type="spellEnd"/>
      <w:r w:rsidRPr="00652E16">
        <w:rPr>
          <w:sz w:val="18"/>
          <w:szCs w:val="18"/>
        </w:rPr>
        <w:t>. Δημάρχου</w:t>
      </w:r>
    </w:p>
    <w:p w:rsidR="001C3337" w:rsidRPr="00652E16" w:rsidRDefault="001C3337" w:rsidP="001C3337">
      <w:pPr>
        <w:rPr>
          <w:sz w:val="18"/>
          <w:szCs w:val="18"/>
        </w:rPr>
      </w:pPr>
      <w:r>
        <w:rPr>
          <w:sz w:val="18"/>
          <w:szCs w:val="18"/>
        </w:rPr>
        <w:t xml:space="preserve">- </w:t>
      </w:r>
      <w:proofErr w:type="spellStart"/>
      <w:r>
        <w:rPr>
          <w:sz w:val="18"/>
          <w:szCs w:val="18"/>
        </w:rPr>
        <w:t>Γρ</w:t>
      </w:r>
      <w:proofErr w:type="spellEnd"/>
      <w:r>
        <w:rPr>
          <w:sz w:val="18"/>
          <w:szCs w:val="18"/>
        </w:rPr>
        <w:t>. ΓΓ</w:t>
      </w:r>
    </w:p>
    <w:p w:rsidR="001C3337" w:rsidRDefault="001C3337" w:rsidP="001C3337">
      <w:pPr>
        <w:rPr>
          <w:sz w:val="18"/>
          <w:szCs w:val="18"/>
        </w:rPr>
      </w:pPr>
      <w:r w:rsidRPr="00652E16">
        <w:rPr>
          <w:sz w:val="18"/>
          <w:szCs w:val="18"/>
        </w:rPr>
        <w:t xml:space="preserve">- </w:t>
      </w:r>
      <w:proofErr w:type="spellStart"/>
      <w:r w:rsidRPr="00652E16">
        <w:rPr>
          <w:sz w:val="18"/>
          <w:szCs w:val="18"/>
        </w:rPr>
        <w:t>Αντ</w:t>
      </w:r>
      <w:proofErr w:type="spellEnd"/>
      <w:r w:rsidRPr="00652E16">
        <w:rPr>
          <w:sz w:val="18"/>
          <w:szCs w:val="18"/>
        </w:rPr>
        <w:t>/</w:t>
      </w:r>
      <w:proofErr w:type="spellStart"/>
      <w:r w:rsidRPr="00652E16">
        <w:rPr>
          <w:sz w:val="18"/>
          <w:szCs w:val="18"/>
        </w:rPr>
        <w:t>ρχο</w:t>
      </w:r>
      <w:proofErr w:type="spellEnd"/>
      <w:r w:rsidRPr="00652E16">
        <w:rPr>
          <w:sz w:val="18"/>
          <w:szCs w:val="18"/>
        </w:rPr>
        <w:t xml:space="preserve"> κ. </w:t>
      </w:r>
      <w:proofErr w:type="spellStart"/>
      <w:r w:rsidRPr="00652E16">
        <w:rPr>
          <w:sz w:val="18"/>
          <w:szCs w:val="18"/>
        </w:rPr>
        <w:t>Γιατρά</w:t>
      </w:r>
      <w:proofErr w:type="spellEnd"/>
    </w:p>
    <w:p w:rsidR="001C3337" w:rsidRPr="00652E16" w:rsidRDefault="001C3337" w:rsidP="001C3337">
      <w:pPr>
        <w:rPr>
          <w:sz w:val="18"/>
          <w:szCs w:val="18"/>
        </w:rPr>
      </w:pPr>
      <w:r w:rsidRPr="00652E16">
        <w:rPr>
          <w:sz w:val="18"/>
          <w:szCs w:val="18"/>
        </w:rPr>
        <w:t>- Δ/</w:t>
      </w:r>
      <w:proofErr w:type="spellStart"/>
      <w:r w:rsidRPr="00652E16">
        <w:rPr>
          <w:sz w:val="18"/>
          <w:szCs w:val="18"/>
        </w:rPr>
        <w:t>νση</w:t>
      </w:r>
      <w:proofErr w:type="spellEnd"/>
      <w:r w:rsidRPr="00652E16">
        <w:rPr>
          <w:sz w:val="18"/>
          <w:szCs w:val="18"/>
        </w:rPr>
        <w:t xml:space="preserve"> Κοινωνικής Πολιτικής</w:t>
      </w:r>
    </w:p>
    <w:p w:rsidR="001C3337" w:rsidRPr="00652E16" w:rsidRDefault="001C3337" w:rsidP="001C3337">
      <w:pPr>
        <w:rPr>
          <w:sz w:val="18"/>
          <w:szCs w:val="18"/>
        </w:rPr>
      </w:pPr>
      <w:r w:rsidRPr="00652E16">
        <w:rPr>
          <w:sz w:val="18"/>
          <w:szCs w:val="18"/>
        </w:rPr>
        <w:t>-Τμήμα Πρόνοιας</w:t>
      </w:r>
    </w:p>
    <w:p w:rsidR="001C3337" w:rsidRDefault="001C3337" w:rsidP="009A4C58">
      <w:pPr>
        <w:rPr>
          <w:b/>
        </w:rPr>
      </w:pPr>
    </w:p>
    <w:p w:rsidR="001C3337" w:rsidRPr="00C20272" w:rsidRDefault="00C20272" w:rsidP="009A4C58">
      <w:pPr>
        <w:rPr>
          <w:b/>
          <w:sz w:val="28"/>
          <w:szCs w:val="28"/>
          <w:u w:val="single"/>
        </w:rPr>
      </w:pPr>
      <w:r>
        <w:rPr>
          <w:b/>
        </w:rPr>
        <w:t xml:space="preserve">                            </w:t>
      </w:r>
      <w:r w:rsidRPr="00C20272">
        <w:rPr>
          <w:b/>
          <w:u w:val="single"/>
        </w:rPr>
        <w:t xml:space="preserve"> </w:t>
      </w:r>
      <w:r w:rsidRPr="00C20272">
        <w:rPr>
          <w:b/>
          <w:sz w:val="28"/>
          <w:szCs w:val="28"/>
          <w:u w:val="single"/>
        </w:rPr>
        <w:t>ΣΧΕΔΙΟ ΕΠΕΚΤΑΣΗΣ ΣΥΜΦΩΝΗΤΙΚΟΥ ΣΥΝΕΡΓΑΣΙΑΣ</w:t>
      </w:r>
    </w:p>
    <w:p w:rsidR="001C3337" w:rsidRPr="00C20272" w:rsidRDefault="001C3337" w:rsidP="009A4C58">
      <w:pPr>
        <w:rPr>
          <w:b/>
          <w:sz w:val="28"/>
          <w:szCs w:val="28"/>
        </w:rPr>
      </w:pPr>
    </w:p>
    <w:p w:rsidR="001C3337" w:rsidRDefault="001C3337" w:rsidP="009A4C58">
      <w:pPr>
        <w:rPr>
          <w:b/>
        </w:rPr>
      </w:pPr>
    </w:p>
    <w:p w:rsidR="001C3337" w:rsidRDefault="001C3337" w:rsidP="009A4C58">
      <w:pPr>
        <w:rPr>
          <w:b/>
        </w:rPr>
      </w:pPr>
    </w:p>
    <w:p w:rsidR="000729ED" w:rsidRPr="001C3337" w:rsidRDefault="009A4C58" w:rsidP="000729ED">
      <w:pPr>
        <w:pStyle w:val="Web"/>
        <w:spacing w:before="0" w:beforeAutospacing="0" w:after="0" w:afterAutospacing="0"/>
        <w:ind w:firstLine="540"/>
        <w:rPr>
          <w:rFonts w:ascii="Arial" w:hAnsi="Arial" w:cs="Arial"/>
          <w:b/>
          <w:bCs/>
          <w:i/>
        </w:rPr>
      </w:pPr>
      <w:r>
        <w:t xml:space="preserve"> </w:t>
      </w:r>
    </w:p>
    <w:p w:rsidR="000729ED" w:rsidRPr="001C3337" w:rsidRDefault="000729ED" w:rsidP="000729ED">
      <w:pPr>
        <w:pStyle w:val="Web"/>
        <w:spacing w:before="0" w:beforeAutospacing="0" w:after="0" w:afterAutospacing="0"/>
        <w:ind w:firstLine="540"/>
        <w:jc w:val="center"/>
        <w:rPr>
          <w:rFonts w:ascii="Arial" w:hAnsi="Arial" w:cs="Arial"/>
          <w:b/>
          <w:bCs/>
        </w:rPr>
      </w:pPr>
      <w:r>
        <w:rPr>
          <w:noProof/>
          <w:color w:val="auto"/>
        </w:rPr>
        <w:drawing>
          <wp:anchor distT="0" distB="0" distL="114300" distR="114300" simplePos="0" relativeHeight="251659264" behindDoc="0" locked="0" layoutInCell="1" allowOverlap="1">
            <wp:simplePos x="0" y="0"/>
            <wp:positionH relativeFrom="column">
              <wp:posOffset>3288030</wp:posOffset>
            </wp:positionH>
            <wp:positionV relativeFrom="paragraph">
              <wp:posOffset>76835</wp:posOffset>
            </wp:positionV>
            <wp:extent cx="1688465" cy="650240"/>
            <wp:effectExtent l="0" t="0" r="6985" b="0"/>
            <wp:wrapSquare wrapText="lef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8465" cy="650240"/>
                    </a:xfrm>
                    <a:prstGeom prst="rect">
                      <a:avLst/>
                    </a:prstGeom>
                    <a:noFill/>
                  </pic:spPr>
                </pic:pic>
              </a:graphicData>
            </a:graphic>
            <wp14:sizeRelH relativeFrom="page">
              <wp14:pctWidth>0</wp14:pctWidth>
            </wp14:sizeRelH>
            <wp14:sizeRelV relativeFrom="page">
              <wp14:pctHeight>0</wp14:pctHeight>
            </wp14:sizeRelV>
          </wp:anchor>
        </w:drawing>
      </w:r>
    </w:p>
    <w:p w:rsidR="000729ED" w:rsidRDefault="000729ED" w:rsidP="000729ED">
      <w:pPr>
        <w:pStyle w:val="Web"/>
        <w:spacing w:before="0" w:beforeAutospacing="0" w:after="0" w:afterAutospacing="0"/>
        <w:ind w:firstLine="540"/>
        <w:rPr>
          <w:rFonts w:ascii="Arial" w:hAnsi="Arial" w:cs="Arial"/>
          <w:b/>
          <w:bCs/>
          <w:lang w:val="en-US"/>
        </w:rPr>
      </w:pPr>
      <w:r>
        <w:rPr>
          <w:rFonts w:ascii="Arial" w:hAnsi="Arial" w:cs="Arial"/>
          <w:noProof/>
        </w:rPr>
        <w:drawing>
          <wp:inline distT="0" distB="0" distL="0" distR="0">
            <wp:extent cx="533400" cy="5143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14350"/>
                    </a:xfrm>
                    <a:prstGeom prst="rect">
                      <a:avLst/>
                    </a:prstGeom>
                    <a:solidFill>
                      <a:srgbClr val="FFFFFF"/>
                    </a:solidFill>
                    <a:ln>
                      <a:noFill/>
                    </a:ln>
                  </pic:spPr>
                </pic:pic>
              </a:graphicData>
            </a:graphic>
          </wp:inline>
        </w:drawing>
      </w:r>
    </w:p>
    <w:p w:rsidR="000729ED" w:rsidRDefault="000729ED" w:rsidP="000729ED">
      <w:pPr>
        <w:pStyle w:val="Web"/>
        <w:spacing w:before="0" w:beforeAutospacing="0" w:after="0" w:afterAutospacing="0"/>
        <w:ind w:left="1260"/>
        <w:rPr>
          <w:rFonts w:ascii="Arial" w:hAnsi="Arial" w:cs="Arial"/>
          <w:b/>
          <w:bCs/>
          <w:lang w:val="en-US"/>
        </w:rPr>
      </w:pPr>
    </w:p>
    <w:tbl>
      <w:tblPr>
        <w:tblW w:w="10185" w:type="dxa"/>
        <w:tblInd w:w="-408" w:type="dxa"/>
        <w:tblLayout w:type="fixed"/>
        <w:tblLook w:val="04A0" w:firstRow="1" w:lastRow="0" w:firstColumn="1" w:lastColumn="0" w:noHBand="0" w:noVBand="1"/>
      </w:tblPr>
      <w:tblGrid>
        <w:gridCol w:w="9717"/>
        <w:gridCol w:w="468"/>
      </w:tblGrid>
      <w:tr w:rsidR="000729ED" w:rsidRPr="00416AFD" w:rsidTr="008E08C7">
        <w:trPr>
          <w:gridAfter w:val="1"/>
          <w:wAfter w:w="480" w:type="dxa"/>
          <w:trHeight w:val="273"/>
        </w:trPr>
        <w:tc>
          <w:tcPr>
            <w:tcW w:w="10186" w:type="dxa"/>
            <w:vAlign w:val="center"/>
            <w:hideMark/>
          </w:tcPr>
          <w:p w:rsidR="000729ED" w:rsidRPr="00416AFD" w:rsidRDefault="000729ED" w:rsidP="008E08C7">
            <w:pPr>
              <w:tabs>
                <w:tab w:val="left" w:pos="-720"/>
              </w:tabs>
              <w:suppressAutoHyphens/>
              <w:spacing w:line="276" w:lineRule="auto"/>
              <w:jc w:val="both"/>
              <w:rPr>
                <w:rFonts w:ascii="Arial" w:hAnsi="Arial" w:cs="Arial"/>
                <w:spacing w:val="-2"/>
              </w:rPr>
            </w:pPr>
            <w:r w:rsidRPr="00416AFD">
              <w:rPr>
                <w:rFonts w:ascii="Arial" w:hAnsi="Arial" w:cs="Arial"/>
                <w:spacing w:val="-2"/>
              </w:rPr>
              <w:t>ΕΛΛΗΝIΚΗ ΔΗΜΟΚΡΑΤIΑ</w:t>
            </w:r>
          </w:p>
        </w:tc>
      </w:tr>
      <w:tr w:rsidR="000729ED" w:rsidRPr="00416AFD" w:rsidTr="008E08C7">
        <w:trPr>
          <w:gridAfter w:val="1"/>
          <w:wAfter w:w="480" w:type="dxa"/>
          <w:trHeight w:val="273"/>
        </w:trPr>
        <w:tc>
          <w:tcPr>
            <w:tcW w:w="10186" w:type="dxa"/>
            <w:vAlign w:val="center"/>
            <w:hideMark/>
          </w:tcPr>
          <w:p w:rsidR="000729ED" w:rsidRPr="00416AFD" w:rsidRDefault="000729ED" w:rsidP="008E08C7">
            <w:pPr>
              <w:tabs>
                <w:tab w:val="left" w:pos="-720"/>
              </w:tabs>
              <w:suppressAutoHyphens/>
              <w:spacing w:line="276" w:lineRule="auto"/>
              <w:jc w:val="both"/>
              <w:rPr>
                <w:rFonts w:ascii="Arial" w:hAnsi="Arial" w:cs="Arial"/>
                <w:spacing w:val="-2"/>
              </w:rPr>
            </w:pPr>
            <w:r w:rsidRPr="00416AFD">
              <w:rPr>
                <w:rFonts w:ascii="Arial" w:hAnsi="Arial" w:cs="Arial"/>
                <w:spacing w:val="-2"/>
              </w:rPr>
              <w:t>ΝΟΜΟΣ ΑΤΤΙΚΗΣ</w:t>
            </w:r>
          </w:p>
        </w:tc>
      </w:tr>
      <w:tr w:rsidR="000729ED" w:rsidRPr="00416AFD" w:rsidTr="008E08C7">
        <w:trPr>
          <w:gridAfter w:val="1"/>
          <w:wAfter w:w="480" w:type="dxa"/>
          <w:cantSplit/>
          <w:trHeight w:val="451"/>
        </w:trPr>
        <w:tc>
          <w:tcPr>
            <w:tcW w:w="10186" w:type="dxa"/>
            <w:vMerge w:val="restart"/>
            <w:vAlign w:val="center"/>
            <w:hideMark/>
          </w:tcPr>
          <w:p w:rsidR="000729ED" w:rsidRPr="00416AFD" w:rsidRDefault="000729ED" w:rsidP="008E08C7">
            <w:pPr>
              <w:tabs>
                <w:tab w:val="left" w:pos="-720"/>
              </w:tabs>
              <w:suppressAutoHyphens/>
              <w:spacing w:line="276" w:lineRule="auto"/>
              <w:jc w:val="both"/>
              <w:rPr>
                <w:rFonts w:ascii="Arial" w:hAnsi="Arial" w:cs="Arial"/>
                <w:spacing w:val="-2"/>
              </w:rPr>
            </w:pPr>
            <w:r w:rsidRPr="00416AFD">
              <w:rPr>
                <w:rFonts w:ascii="Arial" w:hAnsi="Arial" w:cs="Arial"/>
                <w:spacing w:val="-3"/>
              </w:rPr>
              <w:t>ΔΗΜΟΣ ΚΑΛΛΙΘΕΑΣ</w:t>
            </w:r>
          </w:p>
        </w:tc>
      </w:tr>
      <w:tr w:rsidR="000729ED" w:rsidRPr="00416AFD" w:rsidTr="008E08C7">
        <w:trPr>
          <w:cantSplit/>
          <w:trHeight w:val="276"/>
        </w:trPr>
        <w:tc>
          <w:tcPr>
            <w:tcW w:w="10186" w:type="dxa"/>
            <w:vMerge/>
            <w:vAlign w:val="center"/>
            <w:hideMark/>
          </w:tcPr>
          <w:p w:rsidR="000729ED" w:rsidRPr="00416AFD" w:rsidRDefault="000729ED" w:rsidP="008E08C7">
            <w:pPr>
              <w:spacing w:line="276" w:lineRule="auto"/>
              <w:rPr>
                <w:rFonts w:ascii="Arial" w:hAnsi="Arial" w:cs="Arial"/>
                <w:spacing w:val="-2"/>
              </w:rPr>
            </w:pPr>
          </w:p>
        </w:tc>
        <w:tc>
          <w:tcPr>
            <w:tcW w:w="480" w:type="dxa"/>
            <w:vAlign w:val="center"/>
            <w:hideMark/>
          </w:tcPr>
          <w:p w:rsidR="000729ED" w:rsidRPr="00416AFD" w:rsidRDefault="000729ED" w:rsidP="008E08C7">
            <w:pPr>
              <w:spacing w:line="276" w:lineRule="auto"/>
              <w:rPr>
                <w:rFonts w:ascii="Arial" w:hAnsi="Arial" w:cs="Arial"/>
                <w:spacing w:val="-2"/>
              </w:rPr>
            </w:pPr>
          </w:p>
        </w:tc>
      </w:tr>
    </w:tbl>
    <w:p w:rsidR="000729ED" w:rsidRPr="00416AFD" w:rsidRDefault="000729ED" w:rsidP="000729ED">
      <w:pPr>
        <w:pStyle w:val="Web"/>
        <w:spacing w:before="0" w:beforeAutospacing="0" w:after="0" w:afterAutospacing="0" w:line="276" w:lineRule="auto"/>
        <w:ind w:firstLine="540"/>
        <w:jc w:val="center"/>
        <w:rPr>
          <w:rFonts w:ascii="Arial" w:hAnsi="Arial" w:cs="Arial"/>
          <w:b/>
          <w:bCs/>
          <w:lang w:val="en-US"/>
        </w:rPr>
      </w:pPr>
    </w:p>
    <w:p w:rsidR="000729ED" w:rsidRPr="001C3337" w:rsidRDefault="000729ED" w:rsidP="001C3337">
      <w:pPr>
        <w:pStyle w:val="Web"/>
        <w:spacing w:before="0" w:beforeAutospacing="0" w:after="0" w:afterAutospacing="0" w:line="360" w:lineRule="auto"/>
        <w:ind w:firstLine="539"/>
        <w:jc w:val="center"/>
        <w:rPr>
          <w:rFonts w:ascii="Arial" w:hAnsi="Arial" w:cs="Arial"/>
          <w:b/>
          <w:bCs/>
        </w:rPr>
      </w:pPr>
    </w:p>
    <w:p w:rsidR="000729ED" w:rsidRPr="00416AFD" w:rsidRDefault="000729ED" w:rsidP="000729ED">
      <w:pPr>
        <w:pStyle w:val="Web"/>
        <w:spacing w:before="0" w:beforeAutospacing="0" w:after="0" w:afterAutospacing="0" w:line="360" w:lineRule="auto"/>
        <w:ind w:firstLine="539"/>
        <w:jc w:val="center"/>
        <w:rPr>
          <w:rFonts w:ascii="Arial" w:hAnsi="Arial" w:cs="Arial"/>
          <w:b/>
          <w:bCs/>
        </w:rPr>
      </w:pPr>
      <w:r w:rsidRPr="00416AFD">
        <w:rPr>
          <w:rFonts w:ascii="Arial" w:hAnsi="Arial" w:cs="Arial"/>
          <w:b/>
          <w:bCs/>
        </w:rPr>
        <w:t>ΣΥΜΦΩΝΗΤΙΚΟ ΣΥΝΕΡΓΑΣΙΑΣ</w:t>
      </w:r>
    </w:p>
    <w:p w:rsidR="000729ED" w:rsidRPr="00416AFD" w:rsidRDefault="000729ED" w:rsidP="000729ED">
      <w:pPr>
        <w:pStyle w:val="Web"/>
        <w:spacing w:before="0" w:beforeAutospacing="0" w:after="0" w:afterAutospacing="0" w:line="360" w:lineRule="auto"/>
        <w:ind w:firstLine="539"/>
        <w:jc w:val="center"/>
        <w:rPr>
          <w:rFonts w:ascii="Arial" w:hAnsi="Arial" w:cs="Arial"/>
          <w:b/>
          <w:bCs/>
        </w:rPr>
      </w:pPr>
      <w:r w:rsidRPr="00416AFD">
        <w:rPr>
          <w:rFonts w:ascii="Arial" w:hAnsi="Arial" w:cs="Arial"/>
          <w:b/>
          <w:bCs/>
        </w:rPr>
        <w:t xml:space="preserve">Για την υποστήριξη εργαζομένων και ανέργων του </w:t>
      </w:r>
      <w:r w:rsidRPr="001C3337">
        <w:rPr>
          <w:rFonts w:ascii="Arial" w:hAnsi="Arial" w:cs="Arial"/>
          <w:b/>
          <w:bCs/>
        </w:rPr>
        <w:t>Δήμου</w:t>
      </w:r>
      <w:r w:rsidRPr="00416AFD">
        <w:rPr>
          <w:rFonts w:ascii="Arial" w:hAnsi="Arial" w:cs="Arial"/>
          <w:b/>
          <w:bCs/>
        </w:rPr>
        <w:t xml:space="preserve"> Καλλιθέας</w:t>
      </w:r>
    </w:p>
    <w:p w:rsidR="000729ED" w:rsidRPr="00416AFD" w:rsidRDefault="000729ED" w:rsidP="000729ED">
      <w:pPr>
        <w:pStyle w:val="Web"/>
        <w:spacing w:before="0" w:beforeAutospacing="0" w:after="0" w:afterAutospacing="0" w:line="360" w:lineRule="auto"/>
        <w:ind w:firstLine="540"/>
        <w:jc w:val="center"/>
        <w:rPr>
          <w:rFonts w:ascii="Arial" w:hAnsi="Arial" w:cs="Arial"/>
          <w:b/>
          <w:bCs/>
        </w:rPr>
      </w:pPr>
    </w:p>
    <w:p w:rsidR="000729ED" w:rsidRPr="00416AFD" w:rsidRDefault="000729ED" w:rsidP="000729ED">
      <w:pPr>
        <w:spacing w:line="360" w:lineRule="auto"/>
        <w:jc w:val="both"/>
        <w:rPr>
          <w:rFonts w:ascii="Arial" w:hAnsi="Arial" w:cs="Arial"/>
        </w:rPr>
      </w:pPr>
      <w:r w:rsidRPr="00416AFD">
        <w:rPr>
          <w:rFonts w:ascii="Arial" w:hAnsi="Arial" w:cs="Arial"/>
        </w:rPr>
        <w:t xml:space="preserve">Στην Καλλιθέα  σήμερα την </w:t>
      </w:r>
      <w:r w:rsidRPr="00416AFD">
        <w:rPr>
          <w:rFonts w:ascii="Arial" w:hAnsi="Arial" w:cs="Arial"/>
          <w:highlight w:val="cyan"/>
        </w:rPr>
        <w:t>…………….</w:t>
      </w:r>
      <w:r w:rsidRPr="00416AFD">
        <w:rPr>
          <w:rFonts w:ascii="Arial" w:hAnsi="Arial" w:cs="Arial"/>
        </w:rPr>
        <w:t xml:space="preserve">   μεταξύ των συμβαλλομένων:</w:t>
      </w:r>
    </w:p>
    <w:p w:rsidR="000729ED" w:rsidRPr="005E249D" w:rsidRDefault="000729ED" w:rsidP="000729ED">
      <w:pPr>
        <w:spacing w:line="360" w:lineRule="auto"/>
        <w:jc w:val="both"/>
        <w:rPr>
          <w:rFonts w:ascii="Arial" w:hAnsi="Arial" w:cs="Arial"/>
        </w:rPr>
      </w:pPr>
      <w:r w:rsidRPr="005E249D">
        <w:rPr>
          <w:rFonts w:ascii="Arial" w:hAnsi="Arial" w:cs="Arial"/>
        </w:rPr>
        <w:t xml:space="preserve">Αφ’ ενός  του Ν.Π.Δ.Δ (ΟΤΑ) που εδρεύει στην </w:t>
      </w:r>
      <w:r w:rsidRPr="001C3337">
        <w:rPr>
          <w:rFonts w:ascii="Arial" w:hAnsi="Arial" w:cs="Arial"/>
        </w:rPr>
        <w:t xml:space="preserve">Καλλιθέα με τον τίτλο </w:t>
      </w:r>
      <w:r w:rsidRPr="001C3337">
        <w:rPr>
          <w:rFonts w:ascii="Arial" w:hAnsi="Arial" w:cs="Arial"/>
          <w:b/>
          <w:bCs/>
        </w:rPr>
        <w:t>«ΔΗΜΟΣ ΚΑΛΛΙΘΕΑΣ» με ΑΦΜ  090001251</w:t>
      </w:r>
      <w:r w:rsidRPr="001C3337">
        <w:rPr>
          <w:rFonts w:ascii="Arial" w:hAnsi="Arial" w:cs="Arial"/>
        </w:rPr>
        <w:t xml:space="preserve"> και που εκπροσωπείται νόμιμα από τον </w:t>
      </w:r>
      <w:r w:rsidRPr="001C3337">
        <w:rPr>
          <w:rFonts w:ascii="Arial" w:hAnsi="Arial" w:cs="Arial"/>
          <w:b/>
          <w:bCs/>
        </w:rPr>
        <w:t xml:space="preserve">Δήμαρχο κ. </w:t>
      </w:r>
      <w:proofErr w:type="spellStart"/>
      <w:r w:rsidRPr="001C3337">
        <w:rPr>
          <w:rFonts w:ascii="Arial" w:hAnsi="Arial" w:cs="Arial"/>
          <w:b/>
          <w:bCs/>
        </w:rPr>
        <w:t>Ασκούνη</w:t>
      </w:r>
      <w:proofErr w:type="spellEnd"/>
      <w:r w:rsidRPr="001C3337">
        <w:rPr>
          <w:rFonts w:ascii="Arial" w:hAnsi="Arial" w:cs="Arial"/>
          <w:b/>
          <w:bCs/>
        </w:rPr>
        <w:t xml:space="preserve"> Κωνσταντίνο του Ιωάννη</w:t>
      </w:r>
      <w:r w:rsidRPr="001C3337">
        <w:rPr>
          <w:rFonts w:ascii="Arial" w:hAnsi="Arial" w:cs="Arial"/>
        </w:rPr>
        <w:t xml:space="preserve"> κάτοικο </w:t>
      </w:r>
      <w:r w:rsidR="001C3337">
        <w:rPr>
          <w:rFonts w:ascii="Arial" w:hAnsi="Arial" w:cs="Arial"/>
        </w:rPr>
        <w:t>Καλλιθέας</w:t>
      </w:r>
      <w:r w:rsidRPr="001C3337">
        <w:rPr>
          <w:rFonts w:ascii="Arial" w:hAnsi="Arial" w:cs="Arial"/>
        </w:rPr>
        <w:t xml:space="preserve">, οδός </w:t>
      </w:r>
      <w:proofErr w:type="spellStart"/>
      <w:r w:rsidR="001C3337">
        <w:rPr>
          <w:rFonts w:ascii="Arial" w:hAnsi="Arial" w:cs="Arial"/>
        </w:rPr>
        <w:t>Μαντζαγριωτάκη</w:t>
      </w:r>
      <w:proofErr w:type="spellEnd"/>
      <w:r w:rsidR="001C3337">
        <w:rPr>
          <w:rFonts w:ascii="Arial" w:hAnsi="Arial" w:cs="Arial"/>
        </w:rPr>
        <w:t xml:space="preserve"> 76</w:t>
      </w:r>
      <w:r w:rsidRPr="001C3337">
        <w:rPr>
          <w:rFonts w:ascii="Arial" w:hAnsi="Arial" w:cs="Arial"/>
        </w:rPr>
        <w:t xml:space="preserve">  και</w:t>
      </w:r>
      <w:r w:rsidRPr="005E249D">
        <w:rPr>
          <w:rFonts w:ascii="Arial" w:hAnsi="Arial" w:cs="Arial"/>
        </w:rPr>
        <w:t xml:space="preserve"> </w:t>
      </w:r>
      <w:proofErr w:type="spellStart"/>
      <w:r w:rsidRPr="005E249D">
        <w:rPr>
          <w:rFonts w:ascii="Arial" w:hAnsi="Arial" w:cs="Arial"/>
        </w:rPr>
        <w:t>αφ</w:t>
      </w:r>
      <w:proofErr w:type="spellEnd"/>
      <w:r w:rsidRPr="005E249D">
        <w:rPr>
          <w:rFonts w:ascii="Arial" w:hAnsi="Arial" w:cs="Arial"/>
        </w:rPr>
        <w:t xml:space="preserve">΄ ετέρου του </w:t>
      </w:r>
      <w:r w:rsidRPr="005E249D">
        <w:rPr>
          <w:rFonts w:ascii="Arial" w:hAnsi="Arial" w:cs="Arial"/>
          <w:b/>
          <w:bCs/>
        </w:rPr>
        <w:t>Ινστιτούτου Εργασίας της ΓΣΕΕ (ΙΝΕ/ΓΣΕΕ)</w:t>
      </w:r>
      <w:r w:rsidRPr="005E249D">
        <w:rPr>
          <w:rFonts w:ascii="Arial" w:hAnsi="Arial" w:cs="Arial"/>
        </w:rPr>
        <w:t xml:space="preserve">, </w:t>
      </w:r>
      <w:r w:rsidRPr="001C3337">
        <w:rPr>
          <w:rFonts w:ascii="Arial" w:hAnsi="Arial" w:cs="Arial"/>
        </w:rPr>
        <w:t xml:space="preserve">με έδρα την Αθήνα, οδός </w:t>
      </w:r>
      <w:proofErr w:type="spellStart"/>
      <w:r w:rsidRPr="001C3337">
        <w:rPr>
          <w:rFonts w:ascii="Arial" w:hAnsi="Arial" w:cs="Arial"/>
        </w:rPr>
        <w:t>Εμμ</w:t>
      </w:r>
      <w:proofErr w:type="spellEnd"/>
      <w:r w:rsidRPr="001C3337">
        <w:rPr>
          <w:rFonts w:ascii="Arial" w:hAnsi="Arial" w:cs="Arial"/>
        </w:rPr>
        <w:t xml:space="preserve">. Μπενάκη 71Α, το οποίο εκπροσωπείται από τον </w:t>
      </w:r>
      <w:r w:rsidRPr="001C3337">
        <w:rPr>
          <w:rFonts w:ascii="Arial" w:hAnsi="Arial" w:cs="Arial"/>
          <w:b/>
          <w:bCs/>
        </w:rPr>
        <w:t xml:space="preserve">κ. ΙΩΑΝΝΗ </w:t>
      </w:r>
      <w:r w:rsidRPr="001C3337">
        <w:rPr>
          <w:rFonts w:ascii="Arial" w:hAnsi="Arial" w:cs="Arial"/>
          <w:b/>
          <w:bCs/>
        </w:rPr>
        <w:lastRenderedPageBreak/>
        <w:t>ΠΑΝΑΓΟΠΟΥΛΟ</w:t>
      </w:r>
      <w:r w:rsidRPr="001C3337">
        <w:rPr>
          <w:rFonts w:ascii="Arial" w:hAnsi="Arial" w:cs="Arial"/>
        </w:rPr>
        <w:t>,</w:t>
      </w:r>
      <w:r w:rsidRPr="005E249D">
        <w:rPr>
          <w:rFonts w:ascii="Arial" w:hAnsi="Arial" w:cs="Arial"/>
        </w:rPr>
        <w:t xml:space="preserve"> συμφωνούνται, </w:t>
      </w:r>
      <w:proofErr w:type="spellStart"/>
      <w:r w:rsidRPr="005E249D">
        <w:rPr>
          <w:rFonts w:ascii="Arial" w:hAnsi="Arial" w:cs="Arial"/>
        </w:rPr>
        <w:t>συνομολογούνται</w:t>
      </w:r>
      <w:proofErr w:type="spellEnd"/>
      <w:r w:rsidRPr="005E249D">
        <w:rPr>
          <w:rFonts w:ascii="Arial" w:hAnsi="Arial" w:cs="Arial"/>
        </w:rPr>
        <w:t xml:space="preserve"> και γίνονται αμοιβαία αποδεκτά τα παρακάτω: </w:t>
      </w:r>
    </w:p>
    <w:p w:rsidR="000729ED" w:rsidRPr="00416AFD" w:rsidRDefault="000729ED" w:rsidP="000729ED">
      <w:pPr>
        <w:pStyle w:val="Web"/>
        <w:spacing w:before="0" w:beforeAutospacing="0" w:after="0" w:afterAutospacing="0" w:line="360" w:lineRule="auto"/>
        <w:jc w:val="both"/>
        <w:rPr>
          <w:rFonts w:ascii="Arial" w:hAnsi="Arial" w:cs="Arial"/>
        </w:rPr>
      </w:pPr>
      <w:r w:rsidRPr="00416AFD">
        <w:rPr>
          <w:rFonts w:ascii="Arial" w:hAnsi="Arial" w:cs="Arial"/>
        </w:rPr>
        <w:t xml:space="preserve">Ο πρώτος των συμβαλλομένων Δήμος </w:t>
      </w:r>
      <w:r w:rsidRPr="00204213">
        <w:rPr>
          <w:rFonts w:ascii="Arial" w:hAnsi="Arial" w:cs="Arial"/>
        </w:rPr>
        <w:t>Καλλιθέας λ</w:t>
      </w:r>
      <w:r w:rsidRPr="00416AFD">
        <w:rPr>
          <w:rFonts w:ascii="Arial" w:hAnsi="Arial" w:cs="Arial"/>
        </w:rPr>
        <w:t xml:space="preserve">αμβάνοντας υπόψη:  </w:t>
      </w:r>
    </w:p>
    <w:p w:rsidR="000729ED" w:rsidRPr="00416AFD" w:rsidRDefault="000729ED" w:rsidP="000729ED">
      <w:pPr>
        <w:pStyle w:val="Web"/>
        <w:spacing w:before="0" w:beforeAutospacing="0" w:after="0" w:afterAutospacing="0" w:line="360" w:lineRule="auto"/>
        <w:ind w:firstLine="540"/>
        <w:jc w:val="both"/>
        <w:rPr>
          <w:rFonts w:ascii="Arial" w:hAnsi="Arial" w:cs="Arial"/>
        </w:rPr>
      </w:pPr>
    </w:p>
    <w:p w:rsidR="000729ED" w:rsidRPr="00416AFD" w:rsidRDefault="000729ED" w:rsidP="000729ED">
      <w:pPr>
        <w:numPr>
          <w:ilvl w:val="0"/>
          <w:numId w:val="2"/>
        </w:numPr>
        <w:spacing w:after="0" w:line="360" w:lineRule="auto"/>
        <w:ind w:left="360"/>
        <w:jc w:val="both"/>
        <w:rPr>
          <w:rFonts w:ascii="Arial" w:hAnsi="Arial" w:cs="Arial"/>
        </w:rPr>
      </w:pPr>
      <w:r w:rsidRPr="00416AFD">
        <w:rPr>
          <w:rFonts w:ascii="Arial" w:hAnsi="Arial" w:cs="Arial"/>
        </w:rPr>
        <w:t>Τους σκοπούς και τους στόχους των δυο φορέων για την ανάπτυξη κοινωνικών δράσεων και υπηρεσιών καθώς και το πλαίσιο του Έργου «Εξ αποστάσεως και δια ζώσης υπηρεσίες Πληροφόρησης και Συμβουλευτικής Υποστήριξης και Ενδυνάμωσης Εργαζομένων και Ανέργων» που υλοποιεί το ΙΝΕ/ΓΣΕΕ.</w:t>
      </w:r>
    </w:p>
    <w:p w:rsidR="000729ED" w:rsidRPr="00416AFD" w:rsidRDefault="000729ED" w:rsidP="000729ED">
      <w:pPr>
        <w:numPr>
          <w:ilvl w:val="0"/>
          <w:numId w:val="2"/>
        </w:numPr>
        <w:spacing w:after="0" w:line="360" w:lineRule="auto"/>
        <w:ind w:left="360"/>
        <w:jc w:val="both"/>
        <w:rPr>
          <w:rFonts w:ascii="Arial" w:hAnsi="Arial" w:cs="Arial"/>
        </w:rPr>
      </w:pPr>
      <w:r w:rsidRPr="00416AFD">
        <w:rPr>
          <w:rFonts w:ascii="Arial" w:hAnsi="Arial" w:cs="Arial"/>
        </w:rPr>
        <w:t xml:space="preserve">Τις αρμοδιότητες του ως ΟΤΑ στον τομέα της απασχόλησης, όπως περιγράφονται ενδεικτικά στις διατάξεις του άρθρου 75 παρ. Ι περ. δ </w:t>
      </w:r>
      <w:proofErr w:type="spellStart"/>
      <w:r w:rsidRPr="00416AFD">
        <w:rPr>
          <w:rFonts w:ascii="Arial" w:hAnsi="Arial" w:cs="Arial"/>
        </w:rPr>
        <w:t>αρ</w:t>
      </w:r>
      <w:proofErr w:type="spellEnd"/>
      <w:r w:rsidRPr="00416AFD">
        <w:rPr>
          <w:rFonts w:ascii="Arial" w:hAnsi="Arial" w:cs="Arial"/>
        </w:rPr>
        <w:t xml:space="preserve">. 1 &amp; 3 του ν. 3463/2006, σύμφωνα με τις οποίες: </w:t>
      </w:r>
      <w:r w:rsidRPr="00416AFD">
        <w:rPr>
          <w:rFonts w:ascii="Arial" w:hAnsi="Arial" w:cs="Arial"/>
          <w:b/>
          <w:bCs/>
        </w:rPr>
        <w:t>Ι.</w:t>
      </w:r>
      <w:r w:rsidRPr="00416AFD">
        <w:rPr>
          <w:rFonts w:ascii="Arial" w:hAnsi="Arial" w:cs="Arial"/>
        </w:rPr>
        <w:t xml:space="preserve"> Οι δημοτικές και οι κοινοτικές αρχές διευθύνουν και ρυθμίζουν όλες τις τοπικές  υποθέσεις, σύμφωνα με τις αρχές της επικουρικότητας και της εγγύτητας, με στόχο την  προστασία, την ανάπτυξη και τη συνεχή βελτίωση των συμφερόντων και της ποιότητας ζωής της  τοπικής κοινωνίας. Οι αρμοδιότητες των Δήμων και Κοινοτήτων αφορούν, κυρίως, τους τομείς: α)…, β)…, γ)…, </w:t>
      </w:r>
      <w:r w:rsidRPr="00416AFD">
        <w:rPr>
          <w:rFonts w:ascii="Arial" w:hAnsi="Arial" w:cs="Arial"/>
          <w:b/>
          <w:bCs/>
        </w:rPr>
        <w:t>δ) Απασχόλησης</w:t>
      </w:r>
      <w:r w:rsidRPr="00416AFD">
        <w:rPr>
          <w:rFonts w:ascii="Arial" w:hAnsi="Arial" w:cs="Arial"/>
        </w:rPr>
        <w:t xml:space="preserve">, στον οποίο περιλαμβάνεται, ιδίως:1) Η υλοποίηση ή η συμμετοχή σε ολοκληρωμένα τοπικά σχέδια και προγράμματα δράσης και  πρωτοβουλίες για την εφαρμογή και ανάπτυξη πολιτικών προώθησης της απασχόλησης και της κοινωνικής ενσωμάτωσης διαφόρων κατηγοριών ανέργων, στο πλαίσιο  των εθνικών και ευρωπαϊκών πολιτικών 2) .…….. 3) </w:t>
      </w:r>
      <w:r w:rsidRPr="00416AFD">
        <w:rPr>
          <w:rFonts w:ascii="Arial" w:hAnsi="Arial" w:cs="Arial"/>
          <w:b/>
          <w:bCs/>
        </w:rPr>
        <w:t>Συμβολή στην απορρόφηση του εργατικού δυναμικού της περιοχής τους με την ανάπτυξη  συμβουλευτικών δράσεων που παρέχονται δωρεάν προς τους ανέργους, με στόχο την υποστήριξη και την ενθάρρυνσή τους για την εξεύρεση απασχόλησης</w:t>
      </w:r>
      <w:r w:rsidRPr="00416AFD">
        <w:rPr>
          <w:rFonts w:ascii="Arial" w:hAnsi="Arial" w:cs="Arial"/>
        </w:rPr>
        <w:t>, καθώς και  στην προώθηση ίσων ευκαιριών πρόσβασης στην αγορά εργασίας, με τη δημιουργία Δημοτικών  και Κοινοτικών Γραφείων Ενημέρωσης για την Απασχόληση, σε συνεργασία με τους αρμόδιους  δημόσιους φορείς και τις επιχειρήσεις της περιοχής τους.</w:t>
      </w:r>
    </w:p>
    <w:p w:rsidR="000729ED" w:rsidRPr="00416AFD" w:rsidRDefault="000729ED" w:rsidP="000729ED">
      <w:pPr>
        <w:numPr>
          <w:ilvl w:val="0"/>
          <w:numId w:val="2"/>
        </w:numPr>
        <w:spacing w:after="0" w:line="360" w:lineRule="auto"/>
        <w:ind w:left="360"/>
        <w:jc w:val="both"/>
        <w:rPr>
          <w:rFonts w:ascii="Arial" w:hAnsi="Arial" w:cs="Arial"/>
        </w:rPr>
      </w:pPr>
      <w:r w:rsidRPr="00416AFD">
        <w:rPr>
          <w:rFonts w:ascii="Arial" w:hAnsi="Arial" w:cs="Arial"/>
        </w:rPr>
        <w:t xml:space="preserve">Τη σχετική εισήγηση </w:t>
      </w:r>
      <w:r w:rsidRPr="00204213">
        <w:rPr>
          <w:rFonts w:ascii="Arial" w:hAnsi="Arial" w:cs="Arial"/>
        </w:rPr>
        <w:t xml:space="preserve">της Διεύθυνσης Κοινωνικής </w:t>
      </w:r>
      <w:proofErr w:type="spellStart"/>
      <w:r w:rsidRPr="00204213">
        <w:rPr>
          <w:rFonts w:ascii="Arial" w:hAnsi="Arial" w:cs="Arial"/>
        </w:rPr>
        <w:t>Πολτικής</w:t>
      </w:r>
      <w:proofErr w:type="spellEnd"/>
      <w:r w:rsidRPr="00204213">
        <w:rPr>
          <w:rFonts w:ascii="Arial" w:hAnsi="Arial" w:cs="Arial"/>
        </w:rPr>
        <w:t xml:space="preserve"> του Δήμου Καλλιθέας</w:t>
      </w:r>
      <w:r w:rsidRPr="00416AFD">
        <w:rPr>
          <w:rFonts w:ascii="Arial" w:hAnsi="Arial" w:cs="Arial"/>
        </w:rPr>
        <w:t xml:space="preserve"> προς τον Πρόεδρο του Δημοτικού Συμβουλίου</w:t>
      </w:r>
    </w:p>
    <w:p w:rsidR="000729ED" w:rsidRPr="00416AFD" w:rsidRDefault="000729ED" w:rsidP="000729ED">
      <w:pPr>
        <w:spacing w:line="360" w:lineRule="auto"/>
        <w:jc w:val="both"/>
        <w:rPr>
          <w:rFonts w:ascii="Arial" w:hAnsi="Arial" w:cs="Arial"/>
        </w:rPr>
      </w:pPr>
      <w:r w:rsidRPr="00416AFD">
        <w:rPr>
          <w:rFonts w:ascii="Arial" w:hAnsi="Arial" w:cs="Arial"/>
        </w:rPr>
        <w:t xml:space="preserve">4) Την </w:t>
      </w:r>
      <w:r w:rsidRPr="00416AFD">
        <w:rPr>
          <w:rFonts w:ascii="Arial" w:hAnsi="Arial" w:cs="Arial"/>
          <w:highlight w:val="cyan"/>
        </w:rPr>
        <w:t xml:space="preserve">υπ’ </w:t>
      </w:r>
      <w:proofErr w:type="spellStart"/>
      <w:r w:rsidRPr="00416AFD">
        <w:rPr>
          <w:rFonts w:ascii="Arial" w:hAnsi="Arial" w:cs="Arial"/>
          <w:highlight w:val="cyan"/>
        </w:rPr>
        <w:t>αριθμ</w:t>
      </w:r>
      <w:proofErr w:type="spellEnd"/>
      <w:r w:rsidRPr="00416AFD">
        <w:rPr>
          <w:rFonts w:ascii="Arial" w:hAnsi="Arial" w:cs="Arial"/>
          <w:highlight w:val="cyan"/>
        </w:rPr>
        <w:t>. …………..</w:t>
      </w:r>
      <w:r w:rsidRPr="00416AFD">
        <w:rPr>
          <w:rFonts w:ascii="Arial" w:hAnsi="Arial" w:cs="Arial"/>
          <w:b/>
          <w:bCs/>
        </w:rPr>
        <w:t xml:space="preserve"> </w:t>
      </w:r>
      <w:r w:rsidRPr="00416AFD">
        <w:rPr>
          <w:rFonts w:ascii="Arial" w:hAnsi="Arial" w:cs="Arial"/>
        </w:rPr>
        <w:t xml:space="preserve">απόφαση του Δημοτικού Συμβουλίου  περί εγκρίσεως της  Σύμβασης </w:t>
      </w:r>
      <w:r>
        <w:rPr>
          <w:rFonts w:ascii="Arial" w:hAnsi="Arial" w:cs="Arial"/>
        </w:rPr>
        <w:t>Συμφωνητικού</w:t>
      </w:r>
      <w:r w:rsidRPr="00416AFD">
        <w:rPr>
          <w:rFonts w:ascii="Arial" w:hAnsi="Arial" w:cs="Arial"/>
        </w:rPr>
        <w:t xml:space="preserve"> Συνεργασίας για την συνένωση δυνάμεων για την ανάπτυξη και υλοποίηση δράσεων εξειδικευμένης πληροφόρησης και συμβουλευτικής υποστήριξης των εργαζομένων και των ανέργων πολιτών του </w:t>
      </w:r>
      <w:r w:rsidRPr="00204213">
        <w:rPr>
          <w:rFonts w:ascii="Arial" w:hAnsi="Arial" w:cs="Arial"/>
        </w:rPr>
        <w:t>Δήμου Καλλιθέας,</w:t>
      </w:r>
      <w:r w:rsidRPr="00416AFD">
        <w:rPr>
          <w:rFonts w:ascii="Arial" w:hAnsi="Arial" w:cs="Arial"/>
        </w:rPr>
        <w:t xml:space="preserve"> με έμφαση στα θέματα:</w:t>
      </w:r>
    </w:p>
    <w:p w:rsidR="000729ED" w:rsidRPr="00416AFD" w:rsidRDefault="000729ED" w:rsidP="000729ED">
      <w:pPr>
        <w:numPr>
          <w:ilvl w:val="0"/>
          <w:numId w:val="1"/>
        </w:numPr>
        <w:spacing w:after="0" w:line="360" w:lineRule="auto"/>
        <w:jc w:val="both"/>
        <w:rPr>
          <w:rFonts w:ascii="Arial" w:hAnsi="Arial" w:cs="Arial"/>
        </w:rPr>
      </w:pPr>
      <w:r w:rsidRPr="00416AFD">
        <w:rPr>
          <w:rFonts w:ascii="Arial" w:hAnsi="Arial" w:cs="Arial"/>
        </w:rPr>
        <w:t>Της κοινωνικής ασφάλισης</w:t>
      </w:r>
    </w:p>
    <w:p w:rsidR="000729ED" w:rsidRPr="00416AFD" w:rsidRDefault="000729ED" w:rsidP="000729ED">
      <w:pPr>
        <w:numPr>
          <w:ilvl w:val="0"/>
          <w:numId w:val="1"/>
        </w:numPr>
        <w:spacing w:after="0" w:line="360" w:lineRule="auto"/>
        <w:jc w:val="both"/>
        <w:rPr>
          <w:rFonts w:ascii="Arial" w:hAnsi="Arial" w:cs="Arial"/>
        </w:rPr>
      </w:pPr>
      <w:r w:rsidRPr="00416AFD">
        <w:rPr>
          <w:rFonts w:ascii="Arial" w:hAnsi="Arial" w:cs="Arial"/>
        </w:rPr>
        <w:t>Των εργασιακών σχέσεων</w:t>
      </w:r>
    </w:p>
    <w:p w:rsidR="000729ED" w:rsidRPr="00416AFD" w:rsidRDefault="000729ED" w:rsidP="000729ED">
      <w:pPr>
        <w:numPr>
          <w:ilvl w:val="0"/>
          <w:numId w:val="1"/>
        </w:numPr>
        <w:spacing w:after="0" w:line="360" w:lineRule="auto"/>
        <w:jc w:val="both"/>
        <w:rPr>
          <w:rFonts w:ascii="Arial" w:hAnsi="Arial" w:cs="Arial"/>
        </w:rPr>
      </w:pPr>
      <w:r w:rsidRPr="00416AFD">
        <w:rPr>
          <w:rFonts w:ascii="Arial" w:hAnsi="Arial" w:cs="Arial"/>
        </w:rPr>
        <w:lastRenderedPageBreak/>
        <w:t>Της απασχόλησης και</w:t>
      </w:r>
    </w:p>
    <w:p w:rsidR="000729ED" w:rsidRPr="00416AFD" w:rsidRDefault="000729ED" w:rsidP="000729ED">
      <w:pPr>
        <w:numPr>
          <w:ilvl w:val="0"/>
          <w:numId w:val="1"/>
        </w:numPr>
        <w:spacing w:after="0" w:line="360" w:lineRule="auto"/>
        <w:jc w:val="both"/>
        <w:rPr>
          <w:rFonts w:ascii="Arial" w:hAnsi="Arial" w:cs="Arial"/>
        </w:rPr>
      </w:pPr>
      <w:r w:rsidRPr="00416AFD">
        <w:rPr>
          <w:rFonts w:ascii="Arial" w:hAnsi="Arial" w:cs="Arial"/>
        </w:rPr>
        <w:t xml:space="preserve">Της συμβολής στην αντιμετώπιση της ανεργίας, μεταξύ του </w:t>
      </w:r>
      <w:r w:rsidRPr="00204213">
        <w:rPr>
          <w:rFonts w:ascii="Arial" w:hAnsi="Arial" w:cs="Arial"/>
        </w:rPr>
        <w:t xml:space="preserve">Δήμου Καλλιθέας </w:t>
      </w:r>
      <w:r w:rsidRPr="00416AFD">
        <w:rPr>
          <w:rFonts w:ascii="Arial" w:hAnsi="Arial" w:cs="Arial"/>
        </w:rPr>
        <w:t>και του Ινστιτούτου Εργασίας της ΓΣΕΕ (ΙΝΕ/ΓΣΕΕ), με τους παρακάτω όρους και ειδικότερες  συμφωνίες που έγιναν αποδεκτοί και από τους δύο συμβαλλόμενους.</w:t>
      </w:r>
    </w:p>
    <w:p w:rsidR="000729ED" w:rsidRPr="00416AFD" w:rsidRDefault="000729ED" w:rsidP="000729ED">
      <w:pPr>
        <w:spacing w:line="360" w:lineRule="auto"/>
        <w:rPr>
          <w:rFonts w:ascii="Arial" w:hAnsi="Arial" w:cs="Arial"/>
        </w:rPr>
      </w:pPr>
    </w:p>
    <w:p w:rsidR="000729ED" w:rsidRPr="00416AFD" w:rsidRDefault="000729ED" w:rsidP="000729ED">
      <w:pPr>
        <w:spacing w:line="360" w:lineRule="auto"/>
        <w:ind w:firstLine="142"/>
        <w:jc w:val="both"/>
        <w:rPr>
          <w:rFonts w:ascii="Arial" w:hAnsi="Arial" w:cs="Arial"/>
          <w:color w:val="000000"/>
        </w:rPr>
      </w:pPr>
      <w:r w:rsidRPr="00416AFD">
        <w:rPr>
          <w:rFonts w:ascii="Arial" w:hAnsi="Arial" w:cs="Arial"/>
          <w:color w:val="000000"/>
          <w:lang w:val="en-US"/>
        </w:rPr>
        <w:t>A</w:t>
      </w:r>
      <w:r w:rsidRPr="00416AFD">
        <w:rPr>
          <w:rFonts w:ascii="Arial" w:hAnsi="Arial" w:cs="Arial"/>
          <w:color w:val="000000"/>
        </w:rPr>
        <w:t xml:space="preserve">. </w:t>
      </w:r>
      <w:r w:rsidRPr="00416AFD">
        <w:rPr>
          <w:rFonts w:ascii="Arial" w:hAnsi="Arial" w:cs="Arial"/>
          <w:color w:val="000000"/>
          <w:lang w:val="en-US"/>
        </w:rPr>
        <w:t>To</w:t>
      </w:r>
      <w:r w:rsidRPr="00416AFD">
        <w:rPr>
          <w:rFonts w:ascii="Arial" w:hAnsi="Arial" w:cs="Arial"/>
          <w:color w:val="000000"/>
        </w:rPr>
        <w:t xml:space="preserve"> Ινστιτούτο Εργασίας της ΓΣΕΕ διαθέτει την ειδικευμένη τεχνογνωσία και την λειτουργία του </w:t>
      </w:r>
      <w:r w:rsidRPr="00FE2992">
        <w:rPr>
          <w:rFonts w:ascii="Arial" w:hAnsi="Arial" w:cs="Arial"/>
          <w:b/>
          <w:bCs/>
          <w:color w:val="000000"/>
        </w:rPr>
        <w:t>«Δικτύου υπηρεσιών πληροφόρησης και συμβουλευτικής εργαζομένων και ανέργων στα πεδία της κοινωνικής ασφάλισης, των εργασιακών σχέσεων και της απασχόλησης»</w:t>
      </w:r>
      <w:r w:rsidRPr="00416AFD">
        <w:rPr>
          <w:rFonts w:ascii="Arial" w:hAnsi="Arial" w:cs="Arial"/>
          <w:color w:val="000000"/>
        </w:rPr>
        <w:t>. Για την υποστήριξη των εργαζομένων και των ανέργων που θα απευθυνθούν στις δομές του Δικτύου θα αξιοποιηθούν εξειδικευμένα στελέχη / σύμβουλοι που θα κάνουν χρήση αξιόπιστων μεθόδων και εργαλείων, τηρώντας όλες τις απαιτούμενες επιστημονικές αρχές.</w:t>
      </w:r>
    </w:p>
    <w:p w:rsidR="000729ED" w:rsidRPr="00416AFD" w:rsidRDefault="000729ED" w:rsidP="000729ED">
      <w:pPr>
        <w:spacing w:line="360" w:lineRule="auto"/>
        <w:ind w:firstLine="142"/>
        <w:jc w:val="both"/>
        <w:rPr>
          <w:rFonts w:ascii="Arial" w:hAnsi="Arial" w:cs="Arial"/>
          <w:color w:val="000000"/>
        </w:rPr>
      </w:pPr>
    </w:p>
    <w:p w:rsidR="000729ED" w:rsidRPr="00416AFD" w:rsidRDefault="000729ED" w:rsidP="000729ED">
      <w:pPr>
        <w:spacing w:line="360" w:lineRule="auto"/>
        <w:ind w:firstLine="142"/>
        <w:jc w:val="both"/>
        <w:rPr>
          <w:rFonts w:ascii="Arial" w:hAnsi="Arial" w:cs="Arial"/>
          <w:color w:val="000000"/>
        </w:rPr>
      </w:pPr>
      <w:r w:rsidRPr="00416AFD">
        <w:rPr>
          <w:rFonts w:ascii="Arial" w:hAnsi="Arial" w:cs="Arial"/>
          <w:color w:val="000000"/>
        </w:rPr>
        <w:t>Β. Ο Δήμος διαθέτει κατάλληλα διαμορφωμένο χώρο για την παροχή υπηρεσιών συμβουλευτικής και πληροφόρησης, με τον αντίστοιχο εξοπλισμό που θα  λειτουργούν υπό την ευθύνη του, σε συνεργασία με το Ινστιτούτο Εργασίας της ΓΣΕΕ (ΙΝΕ) για την υποστήριξη εργαζομένων και ανέργων δημοτών.</w:t>
      </w:r>
    </w:p>
    <w:p w:rsidR="000729ED" w:rsidRPr="00416AFD" w:rsidRDefault="000729ED" w:rsidP="000729ED">
      <w:pPr>
        <w:spacing w:line="360" w:lineRule="auto"/>
        <w:ind w:firstLine="142"/>
        <w:jc w:val="both"/>
        <w:rPr>
          <w:rFonts w:ascii="Arial" w:hAnsi="Arial" w:cs="Arial"/>
          <w:color w:val="000000"/>
        </w:rPr>
      </w:pPr>
    </w:p>
    <w:p w:rsidR="000729ED" w:rsidRPr="00416AFD" w:rsidRDefault="000729ED" w:rsidP="000729ED">
      <w:pPr>
        <w:spacing w:line="360" w:lineRule="auto"/>
        <w:ind w:firstLine="142"/>
        <w:jc w:val="both"/>
        <w:rPr>
          <w:rFonts w:ascii="Arial" w:hAnsi="Arial" w:cs="Arial"/>
          <w:color w:val="000000"/>
        </w:rPr>
      </w:pPr>
      <w:r w:rsidRPr="00416AFD">
        <w:rPr>
          <w:rFonts w:ascii="Arial" w:hAnsi="Arial" w:cs="Arial"/>
          <w:color w:val="000000"/>
        </w:rPr>
        <w:t xml:space="preserve">Γ. Ο Δήμος διαθέτει διοικητικό προσωπικό για την υποστήριξη των υπηρεσιών συμβουλευτικής και πληροφόρησης προς εργαζόμενους και ανέργους (συνδρομή στη διοργάνωση εκδηλώσεων, προγραμματισμός ατομικών συναντήσεων με ωφελούμενους για τη λήψη υπηρεσιών </w:t>
      </w:r>
      <w:proofErr w:type="spellStart"/>
      <w:r w:rsidRPr="00416AFD">
        <w:rPr>
          <w:rFonts w:ascii="Arial" w:hAnsi="Arial" w:cs="Arial"/>
          <w:color w:val="000000"/>
        </w:rPr>
        <w:t>κτλ</w:t>
      </w:r>
      <w:proofErr w:type="spellEnd"/>
      <w:r w:rsidRPr="00416AFD">
        <w:rPr>
          <w:rFonts w:ascii="Arial" w:hAnsi="Arial" w:cs="Arial"/>
          <w:color w:val="000000"/>
        </w:rPr>
        <w:t>).</w:t>
      </w:r>
    </w:p>
    <w:p w:rsidR="000729ED" w:rsidRPr="00416AFD" w:rsidRDefault="000729ED" w:rsidP="000729ED">
      <w:pPr>
        <w:spacing w:line="360" w:lineRule="auto"/>
        <w:jc w:val="both"/>
        <w:rPr>
          <w:rFonts w:ascii="Arial" w:hAnsi="Arial" w:cs="Arial"/>
          <w:color w:val="000000"/>
        </w:rPr>
      </w:pPr>
      <w:r w:rsidRPr="00416AFD">
        <w:rPr>
          <w:rFonts w:ascii="Arial" w:hAnsi="Arial" w:cs="Arial"/>
          <w:color w:val="000000"/>
        </w:rPr>
        <w:t xml:space="preserve">Οι δυο φορείς συμφωνούν να συνεργαστούν μεταξύ τους για την ομαλή και αποτελεσματική εξυπηρέτηση των πολιτών, τηρώντας την θεσμική έκφραση της συνεργασίας αυτής, τόσο αναφορικά με τις παρεχόμενες υπηρεσίες όσο και με την όποια διάδοση πρόκειται να πραγματοποιηθεί. Για το σκοπό αυτό ορίζονται υπεύθυνοι επικοινωνίας </w:t>
      </w:r>
      <w:r w:rsidRPr="00204213">
        <w:rPr>
          <w:rFonts w:ascii="Arial" w:hAnsi="Arial" w:cs="Arial"/>
          <w:color w:val="000000"/>
          <w:highlight w:val="cyan"/>
        </w:rPr>
        <w:t>από την πλευρά του Δήμου ο/η……………</w:t>
      </w:r>
      <w:r w:rsidRPr="00416AFD">
        <w:rPr>
          <w:rFonts w:ascii="Arial" w:hAnsi="Arial" w:cs="Arial"/>
          <w:color w:val="000000"/>
        </w:rPr>
        <w:t xml:space="preserve">και από την πλευρά του ΙΝΕ/ΓΣΕΕ η κ. </w:t>
      </w:r>
      <w:proofErr w:type="spellStart"/>
      <w:r w:rsidRPr="00416AFD">
        <w:rPr>
          <w:rFonts w:ascii="Arial" w:hAnsi="Arial" w:cs="Arial"/>
          <w:color w:val="000000"/>
        </w:rPr>
        <w:t>Σεργιάννη</w:t>
      </w:r>
      <w:proofErr w:type="spellEnd"/>
      <w:r w:rsidRPr="00416AFD">
        <w:rPr>
          <w:rFonts w:ascii="Arial" w:hAnsi="Arial" w:cs="Arial"/>
          <w:color w:val="000000"/>
        </w:rPr>
        <w:t xml:space="preserve"> Λεμονιά, τηλέφωνο επικοινωνίας 2103327717 και η κ. </w:t>
      </w:r>
      <w:proofErr w:type="spellStart"/>
      <w:r w:rsidRPr="00416AFD">
        <w:rPr>
          <w:rFonts w:ascii="Arial" w:hAnsi="Arial" w:cs="Arial"/>
          <w:color w:val="000000"/>
        </w:rPr>
        <w:t>Νταούδη</w:t>
      </w:r>
      <w:proofErr w:type="spellEnd"/>
      <w:r w:rsidRPr="00416AFD">
        <w:rPr>
          <w:rFonts w:ascii="Arial" w:hAnsi="Arial" w:cs="Arial"/>
          <w:color w:val="000000"/>
        </w:rPr>
        <w:t xml:space="preserve"> Αργυρώ, τηλέφωνο επικοινωνίας 2103327730.</w:t>
      </w:r>
    </w:p>
    <w:p w:rsidR="000729ED" w:rsidRPr="00416AFD" w:rsidRDefault="000729ED" w:rsidP="000729ED">
      <w:pPr>
        <w:spacing w:line="360" w:lineRule="auto"/>
        <w:jc w:val="both"/>
        <w:rPr>
          <w:rFonts w:ascii="Arial" w:hAnsi="Arial" w:cs="Arial"/>
          <w:color w:val="000000"/>
        </w:rPr>
      </w:pPr>
    </w:p>
    <w:p w:rsidR="000729ED" w:rsidRPr="00416AFD" w:rsidRDefault="000729ED" w:rsidP="000729ED">
      <w:pPr>
        <w:spacing w:line="360" w:lineRule="auto"/>
        <w:jc w:val="both"/>
        <w:rPr>
          <w:rFonts w:ascii="Arial" w:hAnsi="Arial" w:cs="Arial"/>
          <w:color w:val="000000"/>
        </w:rPr>
      </w:pPr>
      <w:r w:rsidRPr="00416AFD">
        <w:rPr>
          <w:rFonts w:ascii="Arial" w:hAnsi="Arial" w:cs="Arial"/>
          <w:color w:val="000000"/>
        </w:rPr>
        <w:t xml:space="preserve">Δ. Το παρόν αποτελεί πλαίσιο αρχικής συμφωνίας για συνεργασία και δύναται να εξειδικευθεί περαιτέρω ανάλογα με τις ανάγκες του έργου, και να επεκταθεί, κατόπιν κοινής συμφωνίας των μερών. </w:t>
      </w:r>
    </w:p>
    <w:p w:rsidR="000729ED" w:rsidRPr="00416AFD" w:rsidRDefault="000729ED" w:rsidP="000729ED">
      <w:pPr>
        <w:spacing w:line="360" w:lineRule="auto"/>
        <w:jc w:val="both"/>
        <w:rPr>
          <w:rFonts w:ascii="Arial" w:hAnsi="Arial" w:cs="Arial"/>
          <w:color w:val="000000"/>
        </w:rPr>
      </w:pPr>
    </w:p>
    <w:p w:rsidR="000729ED" w:rsidRPr="00416AFD" w:rsidRDefault="000729ED" w:rsidP="000729ED">
      <w:pPr>
        <w:spacing w:line="360" w:lineRule="auto"/>
        <w:jc w:val="both"/>
        <w:rPr>
          <w:rFonts w:ascii="Arial" w:hAnsi="Arial" w:cs="Arial"/>
          <w:iCs/>
        </w:rPr>
      </w:pPr>
      <w:r w:rsidRPr="00416AFD">
        <w:rPr>
          <w:rFonts w:ascii="Arial" w:hAnsi="Arial" w:cs="Arial"/>
          <w:shd w:val="clear" w:color="auto" w:fill="FFFFFF"/>
        </w:rPr>
        <w:t xml:space="preserve">Ε. </w:t>
      </w:r>
      <w:r w:rsidRPr="00416AFD">
        <w:rPr>
          <w:rFonts w:ascii="Arial" w:hAnsi="Arial" w:cs="Arial"/>
          <w:iCs/>
        </w:rPr>
        <w:t>Σε σχέση με την προστασία δεδομένων προσωπικού χαρακτήρα που θα τύχουν επεξεργασίας στο πλαίσιο της παρούσας σύμβασης, συμφωνούνται τα εξής:</w:t>
      </w:r>
    </w:p>
    <w:p w:rsidR="000729ED" w:rsidRPr="00416AFD" w:rsidRDefault="000729ED" w:rsidP="000729ED">
      <w:pPr>
        <w:spacing w:line="360" w:lineRule="auto"/>
        <w:jc w:val="both"/>
        <w:rPr>
          <w:rFonts w:ascii="Arial" w:hAnsi="Arial" w:cs="Arial"/>
          <w:iCs/>
        </w:rPr>
      </w:pPr>
      <w:r w:rsidRPr="00416AFD">
        <w:rPr>
          <w:rFonts w:ascii="Arial" w:hAnsi="Arial" w:cs="Arial"/>
          <w:iCs/>
        </w:rPr>
        <w:t xml:space="preserve"> Τα εδώ συμβαλλόμενα μέρη συλλέγουν και επεξεργάζονται δεδομένα φυσικών προσώπων και φέρουν την ιδιότητα του Υπευθύνου Επεξεργασίας Προσωπικών Δεδομένων σύμφωνα με τον Γενικό Κανονισμό Προστασίας Δεδομένων  2016/679/ΕΕ.</w:t>
      </w:r>
    </w:p>
    <w:p w:rsidR="000729ED" w:rsidRPr="00416AFD" w:rsidRDefault="000729ED" w:rsidP="000729ED">
      <w:pPr>
        <w:spacing w:line="360" w:lineRule="auto"/>
        <w:jc w:val="both"/>
        <w:rPr>
          <w:rFonts w:ascii="Arial" w:hAnsi="Arial" w:cs="Arial"/>
          <w:iCs/>
        </w:rPr>
      </w:pPr>
      <w:r w:rsidRPr="00416AFD">
        <w:rPr>
          <w:rFonts w:ascii="Arial" w:hAnsi="Arial" w:cs="Arial"/>
          <w:iCs/>
        </w:rPr>
        <w:t xml:space="preserve">Συνεπώς δεσμεύονται δια του παρόντος να συμμορφώνονται προς όλους τους εφαρμοστέους νόμους, κανόνες και κανονισμούς περί προστασίας των δεδομένων προσωπικού χαρακτήρα και δεδομένων ειδικών κατηγοριών, ως εκάστοτε θα ισχύουν, αναφορικά με τη συλλογή, χρήση, επεξεργασία, αποθήκευση, μεταβίβαση, τροποποίηση, διαγραφή ή/και αποκάλυψή τους και να τηρούν τα απαιτούμενα τεχνικά και οργανωτικά μέτρα. </w:t>
      </w:r>
    </w:p>
    <w:p w:rsidR="000729ED" w:rsidRPr="00416AFD" w:rsidRDefault="000729ED" w:rsidP="000729ED">
      <w:pPr>
        <w:spacing w:line="360" w:lineRule="auto"/>
        <w:jc w:val="both"/>
        <w:rPr>
          <w:rFonts w:ascii="Arial" w:hAnsi="Arial" w:cs="Arial"/>
          <w:iCs/>
        </w:rPr>
      </w:pPr>
      <w:r w:rsidRPr="00416AFD">
        <w:rPr>
          <w:rFonts w:ascii="Arial" w:hAnsi="Arial" w:cs="Arial"/>
          <w:iCs/>
        </w:rPr>
        <w:t xml:space="preserve">Στο μέτρο που οι εδώ συμβαλλόμενοι καθορίζουν από κοινού τους σκοπούς και τα μέσα της επεξεργασίας των δεδομένων προσωπικού χαρακτήρα των υποκειμένων των δεδομένων, αποτελούν “από κοινού υπευθύνους επεξεργασίας”.  Υπό την ιδιότητά τους αυτή, ο αφενός συμβαλλόμενος Δήμος επεξεργάζεται προσωπικά δεδομένα των υποκειμένων των δεδομένων που είναι αναγκαία για την εξυπηρέτηση και την υποστήριξη των δημοτών και κατοίκων του κατά τους καταστατικούς του σκοπούς και το νόμο, το αφετέρου συμβαλλόμενο ΙΝΕ-ΓΣΕΕ επεξεργάζεται δεδομένα των υποκειμένων των δεδομένων που είναι αναγκαία για την παροχή υπηρεσιών νομικής και επαγγελματικής συμβουλευτικής υποστήριξης κατά τους καταστατικούς του σκοπούς και το νόμο. </w:t>
      </w:r>
    </w:p>
    <w:p w:rsidR="000729ED" w:rsidRPr="00416AFD" w:rsidRDefault="000729ED" w:rsidP="000729ED">
      <w:pPr>
        <w:spacing w:line="360" w:lineRule="auto"/>
        <w:jc w:val="both"/>
        <w:rPr>
          <w:rFonts w:ascii="Arial" w:hAnsi="Arial" w:cs="Arial"/>
          <w:iCs/>
        </w:rPr>
      </w:pPr>
      <w:r w:rsidRPr="00416AFD">
        <w:rPr>
          <w:rFonts w:ascii="Arial" w:hAnsi="Arial" w:cs="Arial"/>
          <w:iCs/>
        </w:rPr>
        <w:t>Αμφότεροι οι συμβαλλόμενοι επεξεργάζονται κοινά μεταξύ τους δεδομένα, στα οποία ανήκουν ενδεικτικά, ονοματεπώνυμο, στοιχεία επικοινωνίας (σταθερό και κινητό τηλέφωνο, διεύθυνση ηλεκτρονικού ταχυδρομείου), προσωπική και οικογενειακή κατάσταση, δεδομένα εκπαίδευσης, βιογραφικό κ.ά. των υποκειμένων που λαμβάνουν τις ανωτέρω υπηρεσίες.</w:t>
      </w:r>
    </w:p>
    <w:p w:rsidR="000729ED" w:rsidRPr="00416AFD" w:rsidRDefault="000729ED" w:rsidP="000729ED">
      <w:pPr>
        <w:spacing w:line="360" w:lineRule="auto"/>
        <w:jc w:val="both"/>
        <w:rPr>
          <w:rFonts w:ascii="Arial" w:hAnsi="Arial" w:cs="Arial"/>
          <w:iCs/>
        </w:rPr>
      </w:pPr>
      <w:r w:rsidRPr="00416AFD">
        <w:rPr>
          <w:rFonts w:ascii="Arial" w:hAnsi="Arial" w:cs="Arial"/>
          <w:iCs/>
        </w:rPr>
        <w:t>Ενόψει των ανωτέρω, οι συμβαλλόμενοι καθορίζουν, με την παρούσα και σύμφωνα με το άρθρο 26 ΓΚΠΔ, με διαφανή τρόπο τις αντίστοιχες ευθύνες τους για συμμόρφωση προς τις υποχρεώσεις τους που απορρέουν από τον ΓΚΠΔ σε ό,τι αφορά στην άσκηση των δικαιωμάτων του υποκειμένου των δεδομένων και τα αντίστοιχα καθήκοντά τους περί παροχής πληροφοριών κατά τα άρθρα 13 και 14 του ΓΚΠΔ, ως εξής:</w:t>
      </w:r>
    </w:p>
    <w:p w:rsidR="000729ED" w:rsidRPr="00416AFD" w:rsidRDefault="000729ED" w:rsidP="000729ED">
      <w:pPr>
        <w:spacing w:line="360" w:lineRule="auto"/>
        <w:jc w:val="both"/>
        <w:rPr>
          <w:rFonts w:ascii="Arial" w:hAnsi="Arial" w:cs="Arial"/>
          <w:iCs/>
        </w:rPr>
      </w:pPr>
    </w:p>
    <w:p w:rsidR="000729ED" w:rsidRPr="00416AFD" w:rsidRDefault="000729ED" w:rsidP="000729ED">
      <w:pPr>
        <w:spacing w:line="360" w:lineRule="auto"/>
        <w:jc w:val="both"/>
        <w:rPr>
          <w:rFonts w:ascii="Arial" w:hAnsi="Arial" w:cs="Arial"/>
          <w:iCs/>
        </w:rPr>
      </w:pPr>
      <w:r w:rsidRPr="00416AFD">
        <w:rPr>
          <w:rFonts w:ascii="Arial" w:hAnsi="Arial" w:cs="Arial"/>
          <w:iCs/>
        </w:rPr>
        <w:lastRenderedPageBreak/>
        <w:t>1.</w:t>
      </w:r>
      <w:r w:rsidRPr="00416AFD">
        <w:rPr>
          <w:rFonts w:ascii="Arial" w:hAnsi="Arial" w:cs="Arial"/>
          <w:iCs/>
        </w:rPr>
        <w:tab/>
        <w:t>Κάθε από κοινού υπεύθυνος επεξεργασίας αναλαμβάνει τις παρακάτω υποχρεώσεις:</w:t>
      </w:r>
    </w:p>
    <w:p w:rsidR="000729ED" w:rsidRPr="00416AFD" w:rsidRDefault="000729ED" w:rsidP="000729ED">
      <w:pPr>
        <w:spacing w:line="360" w:lineRule="auto"/>
        <w:jc w:val="both"/>
        <w:rPr>
          <w:rFonts w:ascii="Arial" w:hAnsi="Arial" w:cs="Arial"/>
          <w:iCs/>
        </w:rPr>
      </w:pPr>
      <w:r w:rsidRPr="00416AFD">
        <w:rPr>
          <w:rFonts w:ascii="Arial" w:hAnsi="Arial" w:cs="Arial"/>
          <w:iCs/>
        </w:rPr>
        <w:t>1.1.</w:t>
      </w:r>
      <w:r w:rsidRPr="00416AFD">
        <w:rPr>
          <w:rFonts w:ascii="Arial" w:hAnsi="Arial" w:cs="Arial"/>
          <w:iCs/>
        </w:rPr>
        <w:tab/>
        <w:t>Να επεξεργάζεται σύννομα και σύμφωνα με τα άρθρα 6 και 9 ΓΚΠΔ τα κοινά προσωπικά δεδομένα και τα τυχόν δεδομένα ειδικών κατηγοριών που μοιράζεται με τον αντισυμβαλλόμενο και να παρέχει στο υποκείμενο των δεδομένων τις πληροφορίες των άρθρων 13 και 14 του ΓΚΠΔ, με διαφανή τρόπο, ήτοι την ταυτότητα του υπευθύνου επεξεργασίας και του υπευθύνου προστασίας δεδομένων, τα στοιχεία επικοινωνίας τους, τους σκοπούς της από κοινού επεξεργασίας, τυχόν αποδέκτες, ενημέρωση για τα δικαιώματα του υποκειμένου των δεδομένων κ.λπ.</w:t>
      </w:r>
    </w:p>
    <w:p w:rsidR="000729ED" w:rsidRPr="00416AFD" w:rsidRDefault="000729ED" w:rsidP="000729ED">
      <w:pPr>
        <w:spacing w:line="360" w:lineRule="auto"/>
        <w:jc w:val="both"/>
        <w:rPr>
          <w:rFonts w:ascii="Arial" w:hAnsi="Arial" w:cs="Arial"/>
          <w:iCs/>
        </w:rPr>
      </w:pPr>
      <w:r w:rsidRPr="00416AFD">
        <w:rPr>
          <w:rFonts w:ascii="Arial" w:hAnsi="Arial" w:cs="Arial"/>
          <w:iCs/>
        </w:rPr>
        <w:t>1.2.</w:t>
      </w:r>
      <w:r w:rsidRPr="00416AFD">
        <w:rPr>
          <w:rFonts w:ascii="Arial" w:hAnsi="Arial" w:cs="Arial"/>
          <w:iCs/>
        </w:rPr>
        <w:tab/>
        <w:t>Να τηρεί τις αρχές που διέπουν την επεξεργασία δεδομένων προσωπικού χαρακτήρα (νομιμότητα, αντικειμενικότητα, διαφάνεια, περιορισμό σκοπού, ελαχιστοποίηση των δεδομένων, ακρίβεια, περιορισμός χρόνου αποθήκευσης, ακεραιότητα, εμπιστευτικότητα).</w:t>
      </w:r>
    </w:p>
    <w:p w:rsidR="000729ED" w:rsidRPr="00416AFD" w:rsidRDefault="000729ED" w:rsidP="000729ED">
      <w:pPr>
        <w:spacing w:line="360" w:lineRule="auto"/>
        <w:jc w:val="both"/>
        <w:rPr>
          <w:rFonts w:ascii="Arial" w:hAnsi="Arial" w:cs="Arial"/>
          <w:iCs/>
        </w:rPr>
      </w:pPr>
      <w:r w:rsidRPr="00416AFD">
        <w:rPr>
          <w:rFonts w:ascii="Arial" w:hAnsi="Arial" w:cs="Arial"/>
          <w:iCs/>
        </w:rPr>
        <w:t>1.3.</w:t>
      </w:r>
      <w:r w:rsidRPr="00416AFD">
        <w:rPr>
          <w:rFonts w:ascii="Arial" w:hAnsi="Arial" w:cs="Arial"/>
          <w:iCs/>
        </w:rPr>
        <w:tab/>
        <w:t xml:space="preserve">Να πράττει ό,τι είναι αναγκαίο προκειμένου να είναι σε θέση να ικανοποιήσει τα δικαιώματα του υποκειμένου (ενημέρωση, πρόσβαση, διόρθωση, διαγραφή, περιορισμός επεξεργασίας, </w:t>
      </w:r>
      <w:proofErr w:type="spellStart"/>
      <w:r w:rsidRPr="00416AFD">
        <w:rPr>
          <w:rFonts w:ascii="Arial" w:hAnsi="Arial" w:cs="Arial"/>
          <w:iCs/>
        </w:rPr>
        <w:t>φορητότητα</w:t>
      </w:r>
      <w:proofErr w:type="spellEnd"/>
      <w:r w:rsidRPr="00416AFD">
        <w:rPr>
          <w:rFonts w:ascii="Arial" w:hAnsi="Arial" w:cs="Arial"/>
          <w:iCs/>
        </w:rPr>
        <w:t xml:space="preserve">, εναντίωση και μη αυτοματοποιημένη λήψη αποφάσεων βάσει προφίλ), σύμφωνα με τον ΓΚΠΔ, τη νομοθεσία και τις αποφάσεις της ΑΠΔΠΧ, αναγνωρίζοντας την κατ' επιλογή του υποκειμένου δυνατότητα διαζευκτικής ενάσκησης των δικαιωμάτων του ενώπιον κάθε από κοινού υπευθύνου επεξεργασίας, ο οποίος έχει την εις </w:t>
      </w:r>
      <w:proofErr w:type="spellStart"/>
      <w:r w:rsidRPr="00416AFD">
        <w:rPr>
          <w:rFonts w:ascii="Arial" w:hAnsi="Arial" w:cs="Arial"/>
          <w:iCs/>
        </w:rPr>
        <w:t>ολόκληρον</w:t>
      </w:r>
      <w:proofErr w:type="spellEnd"/>
      <w:r w:rsidRPr="00416AFD">
        <w:rPr>
          <w:rFonts w:ascii="Arial" w:hAnsi="Arial" w:cs="Arial"/>
          <w:iCs/>
        </w:rPr>
        <w:t xml:space="preserve"> ευθύνη κατ' άρθρο 82 του ΓΚΠΔ έναντι του υποκειμένου.</w:t>
      </w:r>
    </w:p>
    <w:p w:rsidR="000729ED" w:rsidRPr="00416AFD" w:rsidRDefault="000729ED" w:rsidP="000729ED">
      <w:pPr>
        <w:spacing w:line="360" w:lineRule="auto"/>
        <w:jc w:val="both"/>
        <w:rPr>
          <w:rFonts w:ascii="Arial" w:hAnsi="Arial" w:cs="Arial"/>
          <w:iCs/>
        </w:rPr>
      </w:pPr>
      <w:r w:rsidRPr="00416AFD">
        <w:rPr>
          <w:rFonts w:ascii="Arial" w:hAnsi="Arial" w:cs="Arial"/>
          <w:iCs/>
        </w:rPr>
        <w:t>1.4.</w:t>
      </w:r>
      <w:r w:rsidRPr="00416AFD">
        <w:rPr>
          <w:rFonts w:ascii="Arial" w:hAnsi="Arial" w:cs="Arial"/>
          <w:iCs/>
        </w:rPr>
        <w:tab/>
        <w:t xml:space="preserve">Να επεξεργάζεται τα ΔΠΧ που θα τύχουν επεξεργασίας αποκλειστικά και μόνο για την εξυπηρέτηση του σκοπού της παρούσας συνεργασίας και να μην αποκαλύψει, κοινοποιήσει, παράσχει πρόσβαση στα προσωπικά δεδομένα σε οποιονδήποτε τρίτο για σκοπούς άσχετους της παρούσας συνεργασίας και των </w:t>
      </w:r>
      <w:proofErr w:type="spellStart"/>
      <w:r w:rsidRPr="00416AFD">
        <w:rPr>
          <w:rFonts w:ascii="Arial" w:hAnsi="Arial" w:cs="Arial"/>
          <w:iCs/>
        </w:rPr>
        <w:t>νομίμων</w:t>
      </w:r>
      <w:proofErr w:type="spellEnd"/>
      <w:r w:rsidRPr="00416AFD">
        <w:rPr>
          <w:rFonts w:ascii="Arial" w:hAnsi="Arial" w:cs="Arial"/>
          <w:iCs/>
        </w:rPr>
        <w:t xml:space="preserve"> υποχρεώσεων που απορρέουν από αυτήν, με την επιφύλαξη εντολής από ελεγκτικές ή διωκτικές αρχές, στην οποία υποχρεούται να συμμορφωθεί και για την οποία υποχρεούται να ενημερώσει άμεσα και εγγράφως με κάθε πρόσφορο μέσο τον αντισυμβαλλόμενο.</w:t>
      </w:r>
    </w:p>
    <w:p w:rsidR="000729ED" w:rsidRPr="00416AFD" w:rsidRDefault="000729ED" w:rsidP="000729ED">
      <w:pPr>
        <w:spacing w:line="360" w:lineRule="auto"/>
        <w:jc w:val="both"/>
        <w:rPr>
          <w:rFonts w:ascii="Arial" w:hAnsi="Arial" w:cs="Arial"/>
          <w:iCs/>
        </w:rPr>
      </w:pPr>
      <w:r w:rsidRPr="00416AFD">
        <w:rPr>
          <w:rFonts w:ascii="Arial" w:hAnsi="Arial" w:cs="Arial"/>
          <w:iCs/>
        </w:rPr>
        <w:t>1.5.</w:t>
      </w:r>
      <w:r w:rsidRPr="00416AFD">
        <w:rPr>
          <w:rFonts w:ascii="Arial" w:hAnsi="Arial" w:cs="Arial"/>
          <w:iCs/>
        </w:rPr>
        <w:tab/>
        <w:t>Να μην αναθέσει οποιαδήποτε επεξεργασία σε εκτελούντα την επεξεργασία, χωρίς προηγούμενη έγγραφη άδεια εκ μέρους του αντισυμβαλλομένου.</w:t>
      </w:r>
    </w:p>
    <w:p w:rsidR="000729ED" w:rsidRPr="00416AFD" w:rsidRDefault="000729ED" w:rsidP="000729ED">
      <w:pPr>
        <w:spacing w:line="360" w:lineRule="auto"/>
        <w:jc w:val="both"/>
        <w:rPr>
          <w:rFonts w:ascii="Arial" w:hAnsi="Arial" w:cs="Arial"/>
          <w:iCs/>
        </w:rPr>
      </w:pPr>
      <w:r w:rsidRPr="00416AFD">
        <w:rPr>
          <w:rFonts w:ascii="Arial" w:hAnsi="Arial" w:cs="Arial"/>
          <w:iCs/>
        </w:rPr>
        <w:t>1.6.</w:t>
      </w:r>
      <w:r w:rsidRPr="00416AFD">
        <w:rPr>
          <w:rFonts w:ascii="Arial" w:hAnsi="Arial" w:cs="Arial"/>
          <w:iCs/>
        </w:rPr>
        <w:tab/>
        <w:t xml:space="preserve">Να τηρεί επαρκή επίπεδα ασφαλείας στις διαδικασίες και τα συστήματά του, ώστε να εξασφαλίζει την ασφάλεια των ΔΠΧ, σύμφωνα με τον Κανονισμό και την ισχύουσα νομοθεσία περί προστασίας ΔΠΧ, έναντι τυχαίας ή παράνομης καταστροφής, απώλειας, αλλοίωσης ή αθέμιτης πρόσβασης και να εφαρμόζει τα </w:t>
      </w:r>
      <w:r w:rsidRPr="00416AFD">
        <w:rPr>
          <w:rFonts w:ascii="Arial" w:hAnsi="Arial" w:cs="Arial"/>
          <w:iCs/>
        </w:rPr>
        <w:lastRenderedPageBreak/>
        <w:t xml:space="preserve">κατάλληλα τεχνικά και οργανωτικά μέτρα (όπως </w:t>
      </w:r>
      <w:proofErr w:type="spellStart"/>
      <w:r w:rsidRPr="00416AFD">
        <w:rPr>
          <w:rFonts w:ascii="Arial" w:hAnsi="Arial" w:cs="Arial"/>
          <w:iCs/>
        </w:rPr>
        <w:t>ανωνυμοποίηση</w:t>
      </w:r>
      <w:proofErr w:type="spellEnd"/>
      <w:r w:rsidRPr="00416AFD">
        <w:rPr>
          <w:rFonts w:ascii="Arial" w:hAnsi="Arial" w:cs="Arial"/>
          <w:iCs/>
        </w:rPr>
        <w:t xml:space="preserve">, </w:t>
      </w:r>
      <w:proofErr w:type="spellStart"/>
      <w:r w:rsidRPr="00416AFD">
        <w:rPr>
          <w:rFonts w:ascii="Arial" w:hAnsi="Arial" w:cs="Arial"/>
          <w:iCs/>
        </w:rPr>
        <w:t>ψευδωνυμοποίηση</w:t>
      </w:r>
      <w:proofErr w:type="spellEnd"/>
      <w:r w:rsidRPr="00416AFD">
        <w:rPr>
          <w:rFonts w:ascii="Arial" w:hAnsi="Arial" w:cs="Arial"/>
          <w:iCs/>
        </w:rPr>
        <w:t>, κρυπτογράφηση, διαδικασίες ασφαλούς φύλαξης, εκπαίδευση, ταυτοποίηση εξουσιοδοτημένου προσωπικού, προστασία πληροφοριακών συστημάτων).  Να υιοθετήσει διαδικασίες τήρησης εμπιστευτικότητας εκ μέρους του προσωπικού του, ασφάλειας και προστασίας των προσωπικών δεδομένων από τυχαία ή παράνομη καταστροφή, διαγραφή ή τυχαία απώλεια, αλλοίωση, μη εξουσιοδοτημένη κοινοποίηση, χρήση ή πρόσβαση και οποιαδήποτε άλλη παράνομη μορφή επεξεργασίας.</w:t>
      </w:r>
    </w:p>
    <w:p w:rsidR="000729ED" w:rsidRPr="00416AFD" w:rsidRDefault="000729ED" w:rsidP="000729ED">
      <w:pPr>
        <w:spacing w:line="360" w:lineRule="auto"/>
        <w:jc w:val="both"/>
        <w:rPr>
          <w:rFonts w:ascii="Arial" w:hAnsi="Arial" w:cs="Arial"/>
          <w:iCs/>
        </w:rPr>
      </w:pPr>
    </w:p>
    <w:p w:rsidR="000729ED" w:rsidRPr="00416AFD" w:rsidRDefault="000729ED" w:rsidP="000729ED">
      <w:pPr>
        <w:spacing w:line="360" w:lineRule="auto"/>
        <w:jc w:val="both"/>
        <w:rPr>
          <w:rFonts w:ascii="Arial" w:hAnsi="Arial" w:cs="Arial"/>
          <w:iCs/>
        </w:rPr>
      </w:pPr>
      <w:r w:rsidRPr="00416AFD">
        <w:rPr>
          <w:rFonts w:ascii="Arial" w:hAnsi="Arial" w:cs="Arial"/>
          <w:iCs/>
        </w:rPr>
        <w:t>2.</w:t>
      </w:r>
      <w:r w:rsidRPr="00416AFD">
        <w:rPr>
          <w:rFonts w:ascii="Arial" w:hAnsi="Arial" w:cs="Arial"/>
          <w:iCs/>
        </w:rPr>
        <w:tab/>
        <w:t>Διαβιβάσεις δεδομένων</w:t>
      </w:r>
    </w:p>
    <w:p w:rsidR="000729ED" w:rsidRPr="00416AFD" w:rsidRDefault="000729ED" w:rsidP="000729ED">
      <w:pPr>
        <w:spacing w:line="360" w:lineRule="auto"/>
        <w:jc w:val="both"/>
        <w:rPr>
          <w:rFonts w:ascii="Arial" w:hAnsi="Arial" w:cs="Arial"/>
          <w:iCs/>
        </w:rPr>
      </w:pPr>
      <w:r w:rsidRPr="00416AFD">
        <w:rPr>
          <w:rFonts w:ascii="Arial" w:hAnsi="Arial" w:cs="Arial"/>
          <w:iCs/>
        </w:rPr>
        <w:t>Απαγορεύεται η διαβίβαση των προσωπικών δεδομένων που από κοινού οι συμβαλλόμενοι κατέχουν, συλλέγουν ή επεξεργάζονται στο πλαίσιο της μεταξύ τους σύμβασης, πέραν όσων επιβάλλονται από το εργατικό, φορολογικό και ασφαλιστικό δίκαιο και όσων είναι αναγκαίων για την παρακολούθηση, χρηματοδότηση και εποπτεία της συνεργασίας τους.</w:t>
      </w:r>
    </w:p>
    <w:p w:rsidR="000729ED" w:rsidRPr="00416AFD" w:rsidRDefault="000729ED" w:rsidP="000729ED">
      <w:pPr>
        <w:spacing w:line="360" w:lineRule="auto"/>
        <w:jc w:val="both"/>
        <w:rPr>
          <w:rFonts w:ascii="Arial" w:hAnsi="Arial" w:cs="Arial"/>
          <w:iCs/>
        </w:rPr>
      </w:pPr>
    </w:p>
    <w:p w:rsidR="000729ED" w:rsidRPr="00416AFD" w:rsidRDefault="000729ED" w:rsidP="000729ED">
      <w:pPr>
        <w:spacing w:line="360" w:lineRule="auto"/>
        <w:jc w:val="both"/>
        <w:rPr>
          <w:rFonts w:ascii="Arial" w:hAnsi="Arial" w:cs="Arial"/>
          <w:iCs/>
        </w:rPr>
      </w:pPr>
      <w:r w:rsidRPr="00416AFD">
        <w:rPr>
          <w:rFonts w:ascii="Arial" w:hAnsi="Arial" w:cs="Arial"/>
          <w:iCs/>
        </w:rPr>
        <w:t>3.</w:t>
      </w:r>
      <w:r w:rsidRPr="00416AFD">
        <w:rPr>
          <w:rFonts w:ascii="Arial" w:hAnsi="Arial" w:cs="Arial"/>
          <w:iCs/>
        </w:rPr>
        <w:tab/>
        <w:t>Υποχρέωση αναφοράς παραβιάσεων</w:t>
      </w:r>
    </w:p>
    <w:p w:rsidR="000729ED" w:rsidRPr="00416AFD" w:rsidRDefault="000729ED" w:rsidP="000729ED">
      <w:pPr>
        <w:spacing w:line="360" w:lineRule="auto"/>
        <w:jc w:val="both"/>
        <w:rPr>
          <w:rFonts w:ascii="Arial" w:hAnsi="Arial" w:cs="Arial"/>
          <w:iCs/>
        </w:rPr>
      </w:pPr>
      <w:r w:rsidRPr="00416AFD">
        <w:rPr>
          <w:rFonts w:ascii="Arial" w:hAnsi="Arial" w:cs="Arial"/>
          <w:iCs/>
        </w:rPr>
        <w:t xml:space="preserve">Κάθε συμβαλλόμενος υποχρεούται να αναφέρει αμελλητί εγγράφως με κάθε πρόσφορο μέσο στον άλλο κι εφόσον απαιτείται στην οικεία εποπτική αρχή και στο ίδιο το υποκείμενο τυχόν παραβιάσεις των προσωπικών δεδομένων του, αμέσως μόλις τις διαπιστώσει και σε κάθε περίπτωση εντός προθεσμίας 72 ωρών από τότε που θα αντιληφθεί το οποιοδήποτε περιστατικό ασφάλειας (διαρροή ΔΠΧ, μη εξουσιοδοτημένη πρόσβαση, κ.λπ.) που θα θέσει σε κίνδυνο την προστασία επεξεργασίας των ΔΠΧ.  Σε μια τέτοια περίπτωση, θα πρέπει να ληφθεί κάθε πρόσφορο μέτρο για την άμβλυνση των ενδεχόμενων δυσμενών συνεπειών της παραβίασης των ΔΠΧ.  </w:t>
      </w:r>
    </w:p>
    <w:p w:rsidR="000729ED" w:rsidRPr="00416AFD" w:rsidRDefault="000729ED" w:rsidP="000729ED">
      <w:pPr>
        <w:spacing w:line="360" w:lineRule="auto"/>
        <w:jc w:val="both"/>
        <w:rPr>
          <w:rFonts w:ascii="Arial" w:hAnsi="Arial" w:cs="Arial"/>
          <w:b/>
          <w:iCs/>
        </w:rPr>
      </w:pPr>
    </w:p>
    <w:p w:rsidR="000729ED" w:rsidRPr="00416AFD" w:rsidRDefault="000729ED" w:rsidP="000729ED">
      <w:pPr>
        <w:spacing w:line="360" w:lineRule="auto"/>
        <w:jc w:val="both"/>
        <w:rPr>
          <w:rFonts w:ascii="Arial" w:hAnsi="Arial" w:cs="Arial"/>
          <w:iCs/>
        </w:rPr>
      </w:pPr>
      <w:r w:rsidRPr="00416AFD">
        <w:rPr>
          <w:rFonts w:ascii="Arial" w:hAnsi="Arial" w:cs="Arial"/>
          <w:iCs/>
        </w:rPr>
        <w:t>4.</w:t>
      </w:r>
      <w:r w:rsidRPr="00416AFD">
        <w:rPr>
          <w:rFonts w:ascii="Arial" w:hAnsi="Arial" w:cs="Arial"/>
          <w:iCs/>
        </w:rPr>
        <w:tab/>
        <w:t>Ευθύνη από κοινού υπευθύνων επεξεργασίας</w:t>
      </w:r>
    </w:p>
    <w:p w:rsidR="000729ED" w:rsidRPr="00416AFD" w:rsidRDefault="000729ED" w:rsidP="000729ED">
      <w:pPr>
        <w:spacing w:line="360" w:lineRule="auto"/>
        <w:jc w:val="both"/>
        <w:rPr>
          <w:rFonts w:ascii="Arial" w:hAnsi="Arial" w:cs="Arial"/>
          <w:iCs/>
        </w:rPr>
      </w:pPr>
      <w:r w:rsidRPr="00416AFD">
        <w:rPr>
          <w:rFonts w:ascii="Arial" w:hAnsi="Arial" w:cs="Arial"/>
          <w:iCs/>
        </w:rPr>
        <w:t>Κάθε συμβαλλόμενος ευθύνεται πλήρως κατά τους όρους του ΓΚΠΔ και του νόμου έναντι του άλλου και του υποκειμένου των δεδομένων.  Το υποκείμενο των δεδομένων μπορεί να ασκήσει τα δικαιώματά του έναντι και κατά καθενός από τους υπευθύνους επεξεργασίας.</w:t>
      </w:r>
    </w:p>
    <w:p w:rsidR="000729ED" w:rsidRPr="00416AFD" w:rsidRDefault="000729ED" w:rsidP="000729ED">
      <w:pPr>
        <w:spacing w:line="360" w:lineRule="auto"/>
        <w:jc w:val="both"/>
        <w:rPr>
          <w:rFonts w:ascii="Arial" w:hAnsi="Arial" w:cs="Arial"/>
          <w:shd w:val="clear" w:color="auto" w:fill="FFFFFF"/>
        </w:rPr>
      </w:pPr>
    </w:p>
    <w:p w:rsidR="000729ED" w:rsidRPr="00416AFD" w:rsidRDefault="000729ED" w:rsidP="000729ED">
      <w:pPr>
        <w:spacing w:line="360" w:lineRule="auto"/>
        <w:jc w:val="both"/>
        <w:rPr>
          <w:rFonts w:ascii="Arial" w:hAnsi="Arial" w:cs="Arial"/>
          <w:color w:val="000000"/>
        </w:rPr>
      </w:pPr>
      <w:r w:rsidRPr="00416AFD">
        <w:rPr>
          <w:rFonts w:ascii="Arial" w:hAnsi="Arial" w:cs="Arial"/>
          <w:color w:val="000000"/>
        </w:rPr>
        <w:t xml:space="preserve">ΣΤ. Η διάρκεια της παρούσας συμφωνίας αρχίζει από την ημερομηνία υπογραφής της έως </w:t>
      </w:r>
      <w:r w:rsidRPr="00204213">
        <w:rPr>
          <w:rFonts w:ascii="Arial" w:hAnsi="Arial" w:cs="Arial"/>
          <w:color w:val="000000"/>
          <w:highlight w:val="cyan"/>
        </w:rPr>
        <w:t xml:space="preserve">την </w:t>
      </w:r>
      <w:r w:rsidRPr="00204213">
        <w:rPr>
          <w:rFonts w:ascii="Arial" w:hAnsi="Arial" w:cs="Arial"/>
          <w:b/>
          <w:color w:val="000000"/>
          <w:highlight w:val="cyan"/>
        </w:rPr>
        <w:t>………..</w:t>
      </w:r>
      <w:r w:rsidRPr="00204213">
        <w:rPr>
          <w:rFonts w:ascii="Arial" w:hAnsi="Arial" w:cs="Arial"/>
          <w:color w:val="000000"/>
          <w:highlight w:val="cyan"/>
        </w:rPr>
        <w:t xml:space="preserve"> με</w:t>
      </w:r>
      <w:r w:rsidRPr="00416AFD">
        <w:rPr>
          <w:rFonts w:ascii="Arial" w:hAnsi="Arial" w:cs="Arial"/>
          <w:color w:val="000000"/>
        </w:rPr>
        <w:t xml:space="preserve"> δυνατότητα επέκτασής της για συμφωνημένο διάστημα.</w:t>
      </w:r>
    </w:p>
    <w:p w:rsidR="000729ED" w:rsidRPr="00416AFD" w:rsidRDefault="000729ED" w:rsidP="000729ED">
      <w:pPr>
        <w:spacing w:line="360" w:lineRule="auto"/>
        <w:jc w:val="both"/>
        <w:rPr>
          <w:rFonts w:ascii="Arial" w:hAnsi="Arial" w:cs="Arial"/>
          <w:color w:val="000000"/>
        </w:rPr>
      </w:pPr>
      <w:r w:rsidRPr="00416AFD">
        <w:rPr>
          <w:rFonts w:ascii="Arial" w:hAnsi="Arial" w:cs="Arial"/>
          <w:color w:val="000000"/>
        </w:rPr>
        <w:t xml:space="preserve"> </w:t>
      </w:r>
    </w:p>
    <w:p w:rsidR="000729ED" w:rsidRPr="00416AFD" w:rsidRDefault="000729ED" w:rsidP="000729ED">
      <w:pPr>
        <w:spacing w:line="360" w:lineRule="auto"/>
        <w:jc w:val="both"/>
        <w:rPr>
          <w:rFonts w:ascii="Arial" w:hAnsi="Arial" w:cs="Arial"/>
          <w:color w:val="000000"/>
        </w:rPr>
      </w:pPr>
      <w:r>
        <w:rPr>
          <w:rFonts w:ascii="Arial" w:hAnsi="Arial" w:cs="Arial"/>
          <w:color w:val="000000"/>
        </w:rPr>
        <w:t>Ζ</w:t>
      </w:r>
      <w:r w:rsidRPr="00416AFD">
        <w:rPr>
          <w:rFonts w:ascii="Arial" w:hAnsi="Arial" w:cs="Arial"/>
          <w:color w:val="000000"/>
        </w:rPr>
        <w:t>. Το παρόν συμφωνητικό δεν εμπεριέχει κανένα οικονομικό όρο.</w:t>
      </w:r>
    </w:p>
    <w:p w:rsidR="000729ED" w:rsidRPr="00416AFD" w:rsidRDefault="000729ED" w:rsidP="000729ED">
      <w:pPr>
        <w:spacing w:line="360" w:lineRule="auto"/>
        <w:jc w:val="both"/>
        <w:rPr>
          <w:rFonts w:ascii="Arial" w:hAnsi="Arial" w:cs="Arial"/>
        </w:rPr>
      </w:pPr>
      <w:r w:rsidRPr="00416AFD">
        <w:rPr>
          <w:rFonts w:ascii="Arial" w:hAnsi="Arial" w:cs="Arial"/>
          <w:color w:val="000000"/>
        </w:rPr>
        <w:t xml:space="preserve">Μη τηρούμενων των όρων του Συμφωνητικού θα </w:t>
      </w:r>
      <w:proofErr w:type="spellStart"/>
      <w:r w:rsidRPr="00416AFD">
        <w:rPr>
          <w:rFonts w:ascii="Arial" w:hAnsi="Arial" w:cs="Arial"/>
          <w:color w:val="000000"/>
        </w:rPr>
        <w:t>λύεται</w:t>
      </w:r>
      <w:proofErr w:type="spellEnd"/>
      <w:r w:rsidRPr="00416AFD">
        <w:rPr>
          <w:rFonts w:ascii="Arial" w:hAnsi="Arial" w:cs="Arial"/>
          <w:color w:val="000000"/>
        </w:rPr>
        <w:t xml:space="preserve"> αζημίως για αμφότερα τα μέρη. </w:t>
      </w:r>
    </w:p>
    <w:p w:rsidR="000729ED" w:rsidRPr="00416AFD" w:rsidRDefault="000729ED" w:rsidP="000729ED">
      <w:pPr>
        <w:spacing w:line="360" w:lineRule="auto"/>
        <w:jc w:val="both"/>
        <w:rPr>
          <w:rFonts w:ascii="Arial" w:hAnsi="Arial" w:cs="Arial"/>
        </w:rPr>
      </w:pPr>
      <w:r w:rsidRPr="00416AFD">
        <w:rPr>
          <w:rFonts w:ascii="Arial" w:hAnsi="Arial" w:cs="Arial"/>
          <w:color w:val="000000"/>
        </w:rPr>
        <w:t xml:space="preserve">                                                         ΟΙ ΣΥΜΒΑΛΛΟΜΕΝΟΙ</w:t>
      </w:r>
    </w:p>
    <w:p w:rsidR="000729ED" w:rsidRPr="00416AFD" w:rsidRDefault="000729ED" w:rsidP="000729ED">
      <w:pPr>
        <w:spacing w:line="360" w:lineRule="auto"/>
        <w:jc w:val="both"/>
        <w:rPr>
          <w:rFonts w:ascii="Arial" w:hAnsi="Arial" w:cs="Arial"/>
        </w:rPr>
      </w:pPr>
      <w:r w:rsidRPr="00416AFD">
        <w:rPr>
          <w:rFonts w:ascii="Arial" w:hAnsi="Arial" w:cs="Arial"/>
        </w:rPr>
        <w:t xml:space="preserve">  </w:t>
      </w:r>
    </w:p>
    <w:p w:rsidR="000729ED" w:rsidRPr="00416AFD" w:rsidRDefault="000729ED" w:rsidP="000729ED">
      <w:pPr>
        <w:tabs>
          <w:tab w:val="left" w:pos="5871"/>
        </w:tabs>
        <w:spacing w:line="360" w:lineRule="auto"/>
        <w:jc w:val="both"/>
        <w:rPr>
          <w:rFonts w:ascii="Arial" w:hAnsi="Arial" w:cs="Arial"/>
          <w:color w:val="000000"/>
        </w:rPr>
      </w:pPr>
      <w:r w:rsidRPr="00416AFD">
        <w:rPr>
          <w:rFonts w:ascii="Arial" w:hAnsi="Arial" w:cs="Arial"/>
          <w:color w:val="000000"/>
        </w:rPr>
        <w:t xml:space="preserve"> ΓΙΑ ΤΟ ΙΝΣΤΙΤΟΥΤΟ                                                   ΓΙΑ ΤΟΝ ΔΗΜΟ ΚΑΛΛΙΘΕΑΣ</w:t>
      </w:r>
    </w:p>
    <w:p w:rsidR="000729ED" w:rsidRPr="00416AFD" w:rsidRDefault="000729ED" w:rsidP="000729ED">
      <w:pPr>
        <w:spacing w:line="360" w:lineRule="auto"/>
        <w:jc w:val="both"/>
        <w:rPr>
          <w:rFonts w:ascii="Arial" w:hAnsi="Arial" w:cs="Arial"/>
        </w:rPr>
      </w:pPr>
      <w:r w:rsidRPr="00416AFD">
        <w:rPr>
          <w:rFonts w:ascii="Arial" w:hAnsi="Arial" w:cs="Arial"/>
          <w:color w:val="000000"/>
        </w:rPr>
        <w:t xml:space="preserve"> ΕΡΓΑΣΙΑΣ ΤΗΣ ΓΣΕΕ                                                                      Ο </w:t>
      </w:r>
      <w:r w:rsidRPr="00416AFD">
        <w:rPr>
          <w:rFonts w:ascii="Arial" w:hAnsi="Arial" w:cs="Arial"/>
        </w:rPr>
        <w:t xml:space="preserve"> ΔΗΜΑΡΧΟΣ</w:t>
      </w:r>
    </w:p>
    <w:p w:rsidR="000729ED" w:rsidRPr="00416AFD" w:rsidRDefault="000729ED" w:rsidP="000729ED">
      <w:pPr>
        <w:spacing w:line="360" w:lineRule="auto"/>
        <w:jc w:val="both"/>
        <w:rPr>
          <w:rFonts w:ascii="Arial" w:hAnsi="Arial" w:cs="Arial"/>
        </w:rPr>
      </w:pPr>
      <w:r w:rsidRPr="00416AFD">
        <w:rPr>
          <w:rFonts w:ascii="Arial" w:hAnsi="Arial" w:cs="Arial"/>
          <w:color w:val="000000"/>
        </w:rPr>
        <w:t xml:space="preserve">     Ο ΠΡΟΕΔΡΟΣ                                            </w:t>
      </w:r>
      <w:r w:rsidRPr="00416AFD">
        <w:rPr>
          <w:rFonts w:ascii="Arial" w:hAnsi="Arial" w:cs="Arial"/>
        </w:rPr>
        <w:t xml:space="preserve">                                   </w:t>
      </w:r>
    </w:p>
    <w:p w:rsidR="000729ED" w:rsidRPr="00416AFD" w:rsidRDefault="000729ED" w:rsidP="000729ED">
      <w:pPr>
        <w:spacing w:line="360" w:lineRule="auto"/>
        <w:jc w:val="both"/>
        <w:rPr>
          <w:rFonts w:ascii="Arial" w:hAnsi="Arial" w:cs="Arial"/>
        </w:rPr>
      </w:pPr>
      <w:r w:rsidRPr="00416AFD">
        <w:rPr>
          <w:rFonts w:ascii="Arial" w:hAnsi="Arial" w:cs="Arial"/>
        </w:rPr>
        <w:t xml:space="preserve">                                                                                                                                                                                                               </w:t>
      </w:r>
    </w:p>
    <w:p w:rsidR="000729ED" w:rsidRPr="00416AFD" w:rsidRDefault="000729ED" w:rsidP="000729ED">
      <w:pPr>
        <w:spacing w:line="360" w:lineRule="auto"/>
        <w:jc w:val="both"/>
        <w:rPr>
          <w:rFonts w:ascii="Arial" w:hAnsi="Arial" w:cs="Arial"/>
        </w:rPr>
      </w:pPr>
      <w:r w:rsidRPr="00416AFD">
        <w:rPr>
          <w:rFonts w:ascii="Arial" w:hAnsi="Arial" w:cs="Arial"/>
        </w:rPr>
        <w:t xml:space="preserve">                                                                                      </w:t>
      </w:r>
    </w:p>
    <w:p w:rsidR="000729ED" w:rsidRPr="00416AFD" w:rsidRDefault="000729ED" w:rsidP="000729ED">
      <w:pPr>
        <w:spacing w:line="360" w:lineRule="auto"/>
        <w:jc w:val="both"/>
        <w:rPr>
          <w:rFonts w:ascii="Arial" w:hAnsi="Arial" w:cs="Arial"/>
        </w:rPr>
      </w:pPr>
      <w:r w:rsidRPr="00416AFD">
        <w:rPr>
          <w:rFonts w:ascii="Arial" w:hAnsi="Arial" w:cs="Arial"/>
        </w:rPr>
        <w:t>ΙΩΑΝΝΗΣ ΠΑΝΑΓΟΠΟΥΛΟΣ</w:t>
      </w:r>
      <w:r w:rsidRPr="00416AFD">
        <w:rPr>
          <w:rFonts w:ascii="Arial" w:hAnsi="Arial" w:cs="Arial"/>
          <w:color w:val="000000"/>
        </w:rPr>
        <w:t xml:space="preserve">                                                      ΚΩΝ/ΝΟΣ ΑΣΚΟΥΝΗΣ              </w:t>
      </w:r>
    </w:p>
    <w:p w:rsidR="000729ED" w:rsidRPr="00416AFD" w:rsidRDefault="000729ED" w:rsidP="000729ED">
      <w:pPr>
        <w:spacing w:line="360" w:lineRule="auto"/>
        <w:jc w:val="both"/>
        <w:rPr>
          <w:rFonts w:ascii="Arial" w:hAnsi="Arial" w:cs="Arial"/>
        </w:rPr>
      </w:pPr>
    </w:p>
    <w:p w:rsidR="00683164" w:rsidRPr="00652E16" w:rsidRDefault="00683164" w:rsidP="001C3337">
      <w:pPr>
        <w:rPr>
          <w:sz w:val="18"/>
          <w:szCs w:val="18"/>
        </w:rPr>
      </w:pPr>
      <w:r>
        <w:tab/>
      </w:r>
      <w:r>
        <w:tab/>
      </w:r>
      <w:r>
        <w:tab/>
      </w:r>
      <w:r>
        <w:tab/>
      </w:r>
      <w:r w:rsidR="001A0C39">
        <w:t xml:space="preserve">   </w:t>
      </w:r>
    </w:p>
    <w:sectPr w:rsidR="00683164" w:rsidRPr="00652E16" w:rsidSect="00101B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FE2F0AC"/>
    <w:lvl w:ilvl="0">
      <w:start w:val="1"/>
      <w:numFmt w:val="bullet"/>
      <w:lvlText w:val="•"/>
      <w:lvlJc w:val="left"/>
      <w:pPr>
        <w:ind w:left="0" w:firstLine="0"/>
      </w:pPr>
      <w:rPr>
        <w:rFonts w:ascii="Calibri" w:hAnsi="Calibri" w:cs="Calibri"/>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Calibri" w:hAnsi="Calibri" w:cs="Calibri"/>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Calibri" w:hAnsi="Calibri" w:cs="Calibri"/>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Calibri" w:hAnsi="Calibri" w:cs="Calibri"/>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Calibri" w:hAnsi="Calibri" w:cs="Calibri"/>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Calibri" w:hAnsi="Calibri" w:cs="Calibri"/>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Calibri" w:hAnsi="Calibri" w:cs="Calibri"/>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Calibri" w:hAnsi="Calibri" w:cs="Calibri"/>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Calibri" w:hAnsi="Calibri" w:cs="Calibri"/>
        <w:b w:val="0"/>
        <w:bCs w:val="0"/>
        <w:i w:val="0"/>
        <w:iCs w:val="0"/>
        <w:smallCaps w:val="0"/>
        <w:strike w:val="0"/>
        <w:dstrike w:val="0"/>
        <w:color w:val="000000"/>
        <w:spacing w:val="0"/>
        <w:w w:val="100"/>
        <w:position w:val="0"/>
        <w:sz w:val="22"/>
        <w:szCs w:val="22"/>
        <w:u w:val="none"/>
        <w:effect w:val="none"/>
      </w:rPr>
    </w:lvl>
  </w:abstractNum>
  <w:abstractNum w:abstractNumId="1" w15:restartNumberingAfterBreak="0">
    <w:nsid w:val="7A3A45D4"/>
    <w:multiLevelType w:val="hybridMultilevel"/>
    <w:tmpl w:val="A7A2A362"/>
    <w:lvl w:ilvl="0" w:tplc="5406F612">
      <w:start w:val="1"/>
      <w:numFmt w:val="decimal"/>
      <w:lvlText w:val="%1)"/>
      <w:lvlJc w:val="left"/>
      <w:pPr>
        <w:ind w:left="720" w:hanging="360"/>
      </w:pPr>
      <w:rPr>
        <w:rFonts w:ascii="Arial" w:eastAsia="Times New Roman" w:hAnsi="Arial"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861"/>
    <w:rsid w:val="000729ED"/>
    <w:rsid w:val="00101B8F"/>
    <w:rsid w:val="0015040C"/>
    <w:rsid w:val="001673DD"/>
    <w:rsid w:val="00167E61"/>
    <w:rsid w:val="001A0C39"/>
    <w:rsid w:val="001C3337"/>
    <w:rsid w:val="00204213"/>
    <w:rsid w:val="0024104F"/>
    <w:rsid w:val="0026789D"/>
    <w:rsid w:val="003E0102"/>
    <w:rsid w:val="00412981"/>
    <w:rsid w:val="0053073E"/>
    <w:rsid w:val="005564AF"/>
    <w:rsid w:val="00583AD6"/>
    <w:rsid w:val="00611392"/>
    <w:rsid w:val="0064199E"/>
    <w:rsid w:val="00652E16"/>
    <w:rsid w:val="00683164"/>
    <w:rsid w:val="00811CDC"/>
    <w:rsid w:val="00846566"/>
    <w:rsid w:val="009A4C58"/>
    <w:rsid w:val="009E3B87"/>
    <w:rsid w:val="00A34F93"/>
    <w:rsid w:val="00B04847"/>
    <w:rsid w:val="00B21861"/>
    <w:rsid w:val="00B51E55"/>
    <w:rsid w:val="00BB19D0"/>
    <w:rsid w:val="00C20272"/>
    <w:rsid w:val="00C2681D"/>
    <w:rsid w:val="00CA23C2"/>
    <w:rsid w:val="00CD43BB"/>
    <w:rsid w:val="00E32CEE"/>
    <w:rsid w:val="00E60636"/>
    <w:rsid w:val="00E721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A737"/>
  <w15:docId w15:val="{4CDB5636-EDFE-4EDC-A16A-448C5541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B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23C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A23C2"/>
    <w:rPr>
      <w:rFonts w:ascii="Tahoma" w:hAnsi="Tahoma" w:cs="Tahoma"/>
      <w:sz w:val="16"/>
      <w:szCs w:val="16"/>
    </w:rPr>
  </w:style>
  <w:style w:type="character" w:styleId="-">
    <w:name w:val="Hyperlink"/>
    <w:basedOn w:val="a0"/>
    <w:uiPriority w:val="99"/>
    <w:unhideWhenUsed/>
    <w:rsid w:val="00583AD6"/>
    <w:rPr>
      <w:color w:val="0563C1" w:themeColor="hyperlink"/>
      <w:u w:val="single"/>
    </w:rPr>
  </w:style>
  <w:style w:type="paragraph" w:styleId="Web">
    <w:name w:val="Normal (Web)"/>
    <w:basedOn w:val="a"/>
    <w:uiPriority w:val="99"/>
    <w:rsid w:val="000729ED"/>
    <w:pPr>
      <w:spacing w:before="100" w:beforeAutospacing="1" w:after="100" w:afterAutospacing="1" w:line="240" w:lineRule="auto"/>
    </w:pPr>
    <w:rPr>
      <w:rFonts w:ascii="Times New Roman" w:eastAsia="Times New Roman" w:hAnsi="Times New Roman" w:cs="Times New Roman"/>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theodosopoulou@kallithea.g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2383</Words>
  <Characters>12869</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pronoia</dc:creator>
  <cp:lastModifiedBy>ΜΑΡΙΑ ΒΕΡΟΠΟΥΛΟΥ</cp:lastModifiedBy>
  <cp:revision>4</cp:revision>
  <cp:lastPrinted>2025-05-22T07:55:00Z</cp:lastPrinted>
  <dcterms:created xsi:type="dcterms:W3CDTF">2025-05-22T07:51:00Z</dcterms:created>
  <dcterms:modified xsi:type="dcterms:W3CDTF">2025-05-26T09:24:00Z</dcterms:modified>
</cp:coreProperties>
</file>