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color w:val="000000"/>
        </w:rPr>
        <w:t>ΕΛΛΗΝΙΚΗ ΔΗΜΟΚΡΑΤΙΑ</w:t>
      </w:r>
      <w:r>
        <w:rPr>
          <w:rFonts w:ascii="Courier New" w:hAnsi="Courier New" w:cs="Courier New"/>
          <w:color w:val="000000"/>
        </w:rPr>
        <w:t xml:space="preserve">                                                                                     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ΔΗΜΟΣ ΚΑΛΛΙΘΕΑΣ</w:t>
      </w:r>
      <w:r>
        <w:rPr>
          <w:rFonts w:ascii="Courier New" w:hAnsi="Courier New" w:cs="Courier New"/>
          <w:color w:val="000000"/>
        </w:rPr>
        <w:t xml:space="preserve">                                                                Αριθμός Αναμόρφωσης:    </w:t>
      </w:r>
      <w:r>
        <w:rPr>
          <w:rFonts w:ascii="Courier New" w:hAnsi="Courier New" w:cs="Courier New"/>
          <w:b/>
          <w:bCs/>
          <w:color w:val="000000"/>
        </w:rPr>
        <w:t>4</w:t>
      </w:r>
      <w:r>
        <w:rPr>
          <w:rFonts w:ascii="Courier New" w:hAnsi="Courier New" w:cs="Courier New"/>
          <w:color w:val="000000"/>
        </w:rPr>
        <w:t xml:space="preserve">             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ΔΙΕΥΘΥΝΣΗ ΟΙΚΟΝΟΜΙΚΗ</w:t>
      </w:r>
      <w:r>
        <w:rPr>
          <w:rFonts w:ascii="Courier New" w:hAnsi="Courier New" w:cs="Courier New"/>
          <w:color w:val="000000"/>
        </w:rPr>
        <w:t xml:space="preserve">                                                           Ημερομηνία Αναμόρφωσης: </w:t>
      </w:r>
      <w:r>
        <w:rPr>
          <w:rFonts w:ascii="Courier New" w:hAnsi="Courier New" w:cs="Courier New"/>
          <w:b/>
          <w:bCs/>
          <w:color w:val="000000"/>
        </w:rPr>
        <w:t>19/5/2025</w:t>
      </w:r>
      <w:r>
        <w:rPr>
          <w:rFonts w:ascii="Courier New" w:hAnsi="Courier New" w:cs="Courier New"/>
          <w:color w:val="000000"/>
        </w:rPr>
        <w:t xml:space="preserve">     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                                                                              </w:t>
      </w:r>
      <w:r>
        <w:rPr>
          <w:rFonts w:ascii="Courier New" w:hAnsi="Courier New" w:cs="Courier New"/>
          <w:b/>
          <w:bCs/>
          <w:color w:val="000000"/>
        </w:rPr>
        <w:t>Αρ. Πρωτ.</w:t>
      </w:r>
      <w:r w:rsidR="00127CBD" w:rsidRPr="00127CBD">
        <w:rPr>
          <w:rFonts w:ascii="Courier New" w:hAnsi="Courier New" w:cs="Courier New"/>
          <w:b/>
          <w:bCs/>
          <w:color w:val="000000"/>
        </w:rPr>
        <w:t xml:space="preserve"> </w:t>
      </w:r>
      <w:r w:rsidR="00127CBD">
        <w:rPr>
          <w:rFonts w:ascii="Courier New" w:hAnsi="Courier New" w:cs="Courier New"/>
          <w:b/>
          <w:bCs/>
          <w:color w:val="000000"/>
        </w:rPr>
        <w:t>26682</w:t>
      </w:r>
      <w:r>
        <w:rPr>
          <w:rFonts w:ascii="Courier New" w:hAnsi="Courier New" w:cs="Courier New"/>
          <w:color w:val="000000"/>
        </w:rPr>
        <w:t xml:space="preserve">                      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                                                                              </w:t>
      </w:r>
      <w:r>
        <w:rPr>
          <w:rFonts w:ascii="Courier New" w:hAnsi="Courier New" w:cs="Courier New"/>
          <w:b/>
          <w:bCs/>
          <w:color w:val="000000"/>
        </w:rPr>
        <w:t>Προς</w:t>
      </w:r>
      <w:r>
        <w:rPr>
          <w:rFonts w:ascii="Courier New" w:hAnsi="Courier New" w:cs="Courier New"/>
          <w:color w:val="000000"/>
        </w:rPr>
        <w:t xml:space="preserve">                           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                                                                              </w:t>
      </w:r>
      <w:r>
        <w:rPr>
          <w:rFonts w:ascii="Courier New" w:hAnsi="Courier New" w:cs="Courier New"/>
          <w:b/>
          <w:bCs/>
          <w:color w:val="000000"/>
        </w:rPr>
        <w:t>την Δημοτική Επιτροπή</w:t>
      </w:r>
      <w:r>
        <w:rPr>
          <w:rFonts w:ascii="Courier New" w:hAnsi="Courier New" w:cs="Courier New"/>
          <w:color w:val="000000"/>
        </w:rPr>
        <w:t xml:space="preserve">          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                          </w:t>
      </w:r>
      <w:r>
        <w:rPr>
          <w:rFonts w:ascii="Courier New" w:hAnsi="Courier New" w:cs="Courier New"/>
          <w:b/>
          <w:bCs/>
          <w:color w:val="000000"/>
          <w:u w:val="single"/>
        </w:rPr>
        <w:t>Θέμα:4η ΑΝΑΜΟΡΦΩΣΗ ΠΡΟΥΠΟΛΟΓΙΣΜΟΥ ΕΣΟΔΩΝ-ΕΞΟΔΩΝ  ΟΙΚΟΝΟΜΙΚΟΥ ΕΤΟΥΣ 2025</w:t>
      </w:r>
      <w:r>
        <w:rPr>
          <w:rFonts w:ascii="Courier New" w:hAnsi="Courier New" w:cs="Courier New"/>
          <w:color w:val="000000"/>
        </w:rPr>
        <w:t xml:space="preserve">                           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Παρακαλούμε όπως στην ημερήσια διάταξη της προσεχούς συνεδρίασης της </w:t>
      </w:r>
      <w:r w:rsidRPr="00A32051">
        <w:rPr>
          <w:rFonts w:ascii="Courier New" w:hAnsi="Courier New" w:cs="Courier New"/>
          <w:b/>
          <w:color w:val="000000"/>
        </w:rPr>
        <w:t>Δημοτικής Επιτροπής</w:t>
      </w:r>
      <w:r>
        <w:rPr>
          <w:rFonts w:ascii="Courier New" w:hAnsi="Courier New" w:cs="Courier New"/>
          <w:color w:val="000000"/>
        </w:rPr>
        <w:t xml:space="preserve"> περιλάβετε και την </w:t>
      </w:r>
      <w:r w:rsidRPr="00A32051">
        <w:rPr>
          <w:rFonts w:ascii="Courier New" w:hAnsi="Courier New" w:cs="Courier New"/>
          <w:b/>
          <w:color w:val="000000"/>
        </w:rPr>
        <w:t>4η</w:t>
      </w:r>
      <w:r>
        <w:rPr>
          <w:rFonts w:ascii="Courier New" w:hAnsi="Courier New" w:cs="Courier New"/>
          <w:color w:val="000000"/>
        </w:rPr>
        <w:t xml:space="preserve"> μερική        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αναμόρφωση του προϋπολογισμού εσόδων-εξόδων οικονομικού έτους </w:t>
      </w:r>
      <w:r w:rsidRPr="00A32051">
        <w:rPr>
          <w:rFonts w:ascii="Courier New" w:hAnsi="Courier New" w:cs="Courier New"/>
          <w:b/>
          <w:color w:val="000000"/>
        </w:rPr>
        <w:t>2025</w:t>
      </w:r>
      <w:r>
        <w:rPr>
          <w:rFonts w:ascii="Courier New" w:hAnsi="Courier New" w:cs="Courier New"/>
          <w:color w:val="000000"/>
        </w:rPr>
        <w:t xml:space="preserve"> όπως αναλυτικά αναφέρεται πιο κάτω:                       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| </w:t>
      </w:r>
      <w:r>
        <w:rPr>
          <w:rFonts w:ascii="Courier New" w:hAnsi="Courier New" w:cs="Courier New"/>
          <w:b/>
          <w:bCs/>
          <w:color w:val="000000"/>
          <w:sz w:val="16"/>
          <w:szCs w:val="16"/>
        </w:rPr>
        <w:t>Α/Α</w:t>
      </w:r>
      <w:r>
        <w:rPr>
          <w:rFonts w:ascii="Courier New" w:hAnsi="Courier New" w:cs="Courier New"/>
          <w:color w:val="000000"/>
          <w:sz w:val="16"/>
          <w:szCs w:val="16"/>
        </w:rPr>
        <w:t xml:space="preserve"> | </w:t>
      </w:r>
      <w:r>
        <w:rPr>
          <w:rFonts w:ascii="Courier New" w:hAnsi="Courier New" w:cs="Courier New"/>
          <w:b/>
          <w:bCs/>
          <w:color w:val="000000"/>
          <w:sz w:val="16"/>
          <w:szCs w:val="16"/>
        </w:rPr>
        <w:t>Τύπος</w:t>
      </w:r>
      <w:r>
        <w:rPr>
          <w:rFonts w:ascii="Courier New" w:hAnsi="Courier New" w:cs="Courier New"/>
          <w:color w:val="000000"/>
          <w:sz w:val="16"/>
          <w:szCs w:val="16"/>
        </w:rPr>
        <w:t xml:space="preserve"> | </w:t>
      </w:r>
      <w:r>
        <w:rPr>
          <w:rFonts w:ascii="Courier New" w:hAnsi="Courier New" w:cs="Courier New"/>
          <w:b/>
          <w:bCs/>
          <w:color w:val="000000"/>
          <w:sz w:val="16"/>
          <w:szCs w:val="16"/>
        </w:rPr>
        <w:t>Κ.Α.</w:t>
      </w:r>
      <w:r>
        <w:rPr>
          <w:rFonts w:ascii="Courier New" w:hAnsi="Courier New" w:cs="Courier New"/>
          <w:color w:val="000000"/>
          <w:sz w:val="16"/>
          <w:szCs w:val="16"/>
        </w:rPr>
        <w:t xml:space="preserve">         | </w:t>
      </w:r>
      <w:r>
        <w:rPr>
          <w:rFonts w:ascii="Courier New" w:hAnsi="Courier New" w:cs="Courier New"/>
          <w:b/>
          <w:bCs/>
          <w:color w:val="000000"/>
          <w:sz w:val="16"/>
          <w:szCs w:val="16"/>
        </w:rPr>
        <w:t>Περιγραφή</w:t>
      </w:r>
      <w:r>
        <w:rPr>
          <w:rFonts w:ascii="Courier New" w:hAnsi="Courier New" w:cs="Courier New"/>
          <w:color w:val="000000"/>
          <w:sz w:val="16"/>
          <w:szCs w:val="16"/>
        </w:rPr>
        <w:t xml:space="preserve">                           |     </w:t>
      </w:r>
      <w:r>
        <w:rPr>
          <w:rFonts w:ascii="Courier New" w:hAnsi="Courier New" w:cs="Courier New"/>
          <w:b/>
          <w:bCs/>
          <w:color w:val="000000"/>
          <w:sz w:val="16"/>
          <w:szCs w:val="16"/>
        </w:rPr>
        <w:t>Προϋπολογ.</w:t>
      </w:r>
      <w:r>
        <w:rPr>
          <w:rFonts w:ascii="Courier New" w:hAnsi="Courier New" w:cs="Courier New"/>
          <w:color w:val="000000"/>
          <w:sz w:val="16"/>
          <w:szCs w:val="16"/>
        </w:rPr>
        <w:t xml:space="preserve"> |   </w:t>
      </w:r>
      <w:r>
        <w:rPr>
          <w:rFonts w:ascii="Courier New" w:hAnsi="Courier New" w:cs="Courier New"/>
          <w:b/>
          <w:bCs/>
          <w:color w:val="000000"/>
          <w:sz w:val="16"/>
          <w:szCs w:val="16"/>
        </w:rPr>
        <w:t>Προηγ. Αναμ.</w:t>
      </w:r>
      <w:r>
        <w:rPr>
          <w:rFonts w:ascii="Courier New" w:hAnsi="Courier New" w:cs="Courier New"/>
          <w:color w:val="000000"/>
          <w:sz w:val="16"/>
          <w:szCs w:val="16"/>
        </w:rPr>
        <w:t xml:space="preserve"> | </w:t>
      </w:r>
      <w:r>
        <w:rPr>
          <w:rFonts w:ascii="Courier New" w:hAnsi="Courier New" w:cs="Courier New"/>
          <w:b/>
          <w:bCs/>
          <w:color w:val="000000"/>
          <w:sz w:val="16"/>
          <w:szCs w:val="16"/>
        </w:rPr>
        <w:t>ΜΕΤΑΒΟΛΗ ΕΞΟΔΩΝ</w:t>
      </w:r>
      <w:r>
        <w:rPr>
          <w:rFonts w:ascii="Courier New" w:hAnsi="Courier New" w:cs="Courier New"/>
          <w:color w:val="000000"/>
          <w:sz w:val="16"/>
          <w:szCs w:val="16"/>
        </w:rPr>
        <w:t xml:space="preserve"> | </w:t>
      </w:r>
      <w:r>
        <w:rPr>
          <w:rFonts w:ascii="Courier New" w:hAnsi="Courier New" w:cs="Courier New"/>
          <w:b/>
          <w:bCs/>
          <w:color w:val="000000"/>
          <w:sz w:val="16"/>
          <w:szCs w:val="16"/>
        </w:rPr>
        <w:t>ΜΕΤΑΒΟΛΗ ΕΣΟΔΩΝ</w:t>
      </w:r>
      <w:r>
        <w:rPr>
          <w:rFonts w:ascii="Courier New" w:hAnsi="Courier New" w:cs="Courier New"/>
          <w:color w:val="000000"/>
          <w:sz w:val="16"/>
          <w:szCs w:val="16"/>
        </w:rPr>
        <w:t xml:space="preserve"> |   </w:t>
      </w:r>
      <w:r>
        <w:rPr>
          <w:rFonts w:ascii="Courier New" w:hAnsi="Courier New" w:cs="Courier New"/>
          <w:b/>
          <w:bCs/>
          <w:color w:val="000000"/>
          <w:sz w:val="16"/>
          <w:szCs w:val="16"/>
        </w:rPr>
        <w:t>Τρέχ. Προϋπ.</w:t>
      </w:r>
      <w:r>
        <w:rPr>
          <w:rFonts w:ascii="Courier New" w:hAnsi="Courier New" w:cs="Courier New"/>
          <w:color w:val="000000"/>
          <w:sz w:val="16"/>
          <w:szCs w:val="16"/>
        </w:rPr>
        <w:t xml:space="preserve">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1 | ΕΞΟΔΟ | 00.6433.0005 | Τιμητικές διακρίσεις -              |       1.000,00 |           0,00 |        2.000,00 |               0 |       3.000,00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αναμνηστικά δώρα (πρώην ΟΠΑΑ)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2 | ΕΞΟΔΟ | 00.8117.0001 | Πληρωμές παρελθόντων ετών           |      80.427,42 |     155.000,00 |      -40.000,00 |               0 |     195.427,42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3 | ΕΞΟΔΟ | 10.6232.0001 | Μισθώματα κτιρίων που στεγάζονται   |     160.800,00 |           0,00 |       32.700,00 |               0 |     193.500,00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υπηρεσίες του Δήμου 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4 | ΕΞΟΔΟ | 15.6142.0009 | Αμοιβη για ανελκυσεις               |       1.000,00 |       2.000,00 |        2.000,00 |               0 |       5.000,00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-καθελκυσεις σκαφων (Πρώην ΟΠΑΑ)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5 | ΕΞΟΔΟ | 15.6142.0013 | Αμοιβή για την παροχή υπηρεσίας     |     309.522,60 |           0,00 |     -117.099,53 |               0 |     192.423,07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φύλαξης χώρων του Δήμου Καλλιθέας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(Πρώην ΟΠΑΑ)        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6 | ΕΞΟΔΟ | 15.6251.0002 | Ασφάλιστρα ακινήτων (Πρώην ΟΠΑΑ)    |       7.000,00 |           0,00 |          200,00 |               0 |       7.200,00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7 | ΕΞΟΔΟ | 15.6261.0012 | Συντήρηση και επισκευή Παιδικών     |       5.000,00 |       1.000,00 |       -2.000,00 |               0 |       4.000,00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Σταθμών (Πρώην ΟΠΑΑ)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8 | ΕΞΟΔΟ | 15.6262.0012 | Συντήρηση και επισκευή ανοικτών     |       5.000,00 |           0,00 |       -3.000,00 |               0 |       2.000,00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γηπέδων άθλησης (Πρώην ΟΠΑΑ)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9 | ΕΞΟΔΟ | 15.6631.0006 | Προμήθεια ιατρικού εξοπλισμού       |       2.000,00 |       2.000,00 |       -2.000,00 |               0 |       2.000,00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(Πρώην ΟΠΑΑ)        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10 | ΕΞΟΔΟ | 15.6699.0071 | Προμήθεια ανταλλακτικών οργάνων     |      10.000,00 |      -3.000,00 |       -5.000,00 |               0 |       2.000,00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και  δαπέδων ασφαλείας των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προαυλίων χώρων των βρεφονηπιακών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σταθμών  (Πρώην ΟΠΑΑ)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11 | ΕΞΟΔΟ | 15.6699.0072 | Προμήθεια αθλητικής χαλαζιακής      |         500,00 |           0,00 |          500,00 |               0 |       1.000,00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άμμου για τα σκάμματα του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Δημοτικού Σταδίου (Πρώην ΟΠΑΑ)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12 | ΕΞΟΔΟ | 15.7133.0009 | Προμήθεια  ηλεκτρικών συσκευών κ    |       2.000,00 |           0,00 |        2.000,00 |               0 |       4.000,00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λοιπού εξοπλισμού για την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υπηρεσία Κοινωνικής Πολιτικής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13 | ΕΞΟΔΟ | 15.7135.0017 | Προμήθεια λοιπού εξοπλισμού         |      10.000,00 |      -2.000,00 |        2.000,00 |               0 |      10.000,00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(Πρώην ΟΠΑΑ)        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14 | ΕΞΟΔΟ | 15.7135.0060 | Προμήθεια εξοπλισμού παιδικών       |           0,00 |      30.000,00 |      -20.000,00 |               0 |      10.000,00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lastRenderedPageBreak/>
        <w:t>|     |       |              | σταθμών (Πρώην ΟΠΑΑ)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15 | ΕΞΟΔΟ | 20.6654.0001 | Προμήθεια εξοπλισμού για τις        |           0,00 |           0,00 |        7.000,00 |               0 |       7.000,00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ανάγκες της Πολιτικής Προστασίας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16 | ΕΞΟΔΟ | 20.7135.0001 | Προμήθεια παγκακιών κοινοχρήστων    |       5.000,00 |           0,00 |       13.200,00 |               0 |      18.200,00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χώρων               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17 | ΕΞΟΔΟ | 20.7135.0002 | Προμήθεια απορριματοδεκτών κάδων    |     150.000,00 |     -43.200,00 |      -20.200,00 |               0 |      86.600,00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18 | ΕΞΟΔΟ | 60.6041.0005 | Αποδοχές υπαλλήλων ΙΔΟΧ  (πρώην     |   1.416.000,00 |           0,00 |      129.538,00 |               0 |   1.545.538,00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ΟΠΑΑ) Προώθηση &amp; υποστήριξη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παιδιών για την ένταξή τους στην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προσχολική εκπαίδευση και παιδιών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σχολικής ηλικίας σε υπηρεσίες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19 | ΕΞΟΔΟ | 60.6054.0005 | Εργοδοτική  εισφορά υπαλλήλων       |     325.200,00 |           0,00 |       25.878,00 |               0 |     351.078,00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ΙΔΟΧ (πρώην ΟΠΑΑ) Προώθηση &amp;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υποστήριξη παιδιών για την ένταξή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τους στην προσχολική εκπαίδευση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και παιδιών σχολικής ηλικίας σε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20 | ΕΣΟΔΟ | 0614.0001    | Επιχορήγηση για κάλυψη δράσεων      |      15.000,00 |           0,00 |               0 |        1.000,00 |      16.000,00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πυροπροστασίας (πρώην Κ.Α.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1214.0001)          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21 | ΕΣΟΔΟ | 1219.0012    | Επιχορήγηση από ΥΠ.ΠΑΙΔΕΙΑΣ για     |           0,00 |           0,00 |               0 |        6.086,69 |       6.086,69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προμήθεια ξενόγλωσσων  βιβλίων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για τις ανάκες των Σχολικών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Μονάδων του Δήμου μας (ΣΧΟΛΕΙΑ)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r>
        <w:rPr>
          <w:rFonts w:ascii="Courier New" w:hAnsi="Courier New" w:cs="Courier New"/>
          <w:b/>
          <w:bCs/>
          <w:color w:val="000000"/>
          <w:sz w:val="16"/>
          <w:szCs w:val="16"/>
        </w:rPr>
        <w:t>ΣΥΝΟΛΑ</w:t>
      </w:r>
      <w:r>
        <w:rPr>
          <w:rFonts w:ascii="Courier New" w:hAnsi="Courier New" w:cs="Courier New"/>
          <w:color w:val="000000"/>
          <w:sz w:val="16"/>
          <w:szCs w:val="16"/>
        </w:rPr>
        <w:t xml:space="preserve">                              |                |                |        </w:t>
      </w:r>
      <w:r>
        <w:rPr>
          <w:rFonts w:ascii="Courier New" w:hAnsi="Courier New" w:cs="Courier New"/>
          <w:b/>
          <w:bCs/>
          <w:color w:val="000000"/>
          <w:sz w:val="16"/>
          <w:szCs w:val="16"/>
        </w:rPr>
        <w:t>7.716,47</w:t>
      </w:r>
      <w:r>
        <w:rPr>
          <w:rFonts w:ascii="Courier New" w:hAnsi="Courier New" w:cs="Courier New"/>
          <w:color w:val="000000"/>
          <w:sz w:val="16"/>
          <w:szCs w:val="16"/>
        </w:rPr>
        <w:t xml:space="preserve"> |        </w:t>
      </w:r>
      <w:r>
        <w:rPr>
          <w:rFonts w:ascii="Courier New" w:hAnsi="Courier New" w:cs="Courier New"/>
          <w:b/>
          <w:bCs/>
          <w:color w:val="000000"/>
          <w:sz w:val="16"/>
          <w:szCs w:val="16"/>
        </w:rPr>
        <w:t>7.086,69</w:t>
      </w:r>
      <w:r>
        <w:rPr>
          <w:rFonts w:ascii="Courier New" w:hAnsi="Courier New" w:cs="Courier New"/>
          <w:color w:val="000000"/>
          <w:sz w:val="16"/>
          <w:szCs w:val="16"/>
        </w:rPr>
        <w:t xml:space="preserve">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|                |                |                 |                 |                |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Τρέχον Αποθεματικό: 2.205,66                                                                                               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Προηγ. Αποθεματικό: 2.205,62                                                                                               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9365A3">
        <w:rPr>
          <w:rFonts w:ascii="Courier New" w:hAnsi="Courier New" w:cs="Courier New"/>
          <w:b/>
          <w:color w:val="000000"/>
          <w:u w:val="single"/>
        </w:rPr>
        <w:t xml:space="preserve">ΕΣΩΤΕΡΙΚΗ ΔΙΑΝΟΜΗ </w:t>
      </w:r>
      <w:r>
        <w:rPr>
          <w:rFonts w:ascii="Courier New" w:hAnsi="Courier New" w:cs="Courier New"/>
          <w:color w:val="000000"/>
        </w:rPr>
        <w:t xml:space="preserve">                                                                 </w:t>
      </w:r>
      <w:r w:rsidRPr="009365A3">
        <w:rPr>
          <w:rFonts w:ascii="Courier New" w:hAnsi="Courier New" w:cs="Courier New"/>
          <w:b/>
          <w:color w:val="000000"/>
        </w:rPr>
        <w:t>Ο ΑΝΤΙΔΗΜΑΡΧΟΣ</w:t>
      </w:r>
      <w:r>
        <w:rPr>
          <w:rFonts w:ascii="Courier New" w:hAnsi="Courier New" w:cs="Courier New"/>
          <w:color w:val="000000"/>
        </w:rPr>
        <w:t xml:space="preserve">                  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-Γρ.Δημάρχου                                      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-Γρ.Αντιδ/ρχου κ.Ηλιάδη                           </w:t>
      </w:r>
    </w:p>
    <w:p w:rsidR="00806391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-Δ/νση Ο.Υ                                        </w:t>
      </w:r>
    </w:p>
    <w:p w:rsidR="00806391" w:rsidRPr="009365A3" w:rsidRDefault="008063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                                                                                   </w:t>
      </w:r>
      <w:r w:rsidR="009365A3">
        <w:rPr>
          <w:rFonts w:ascii="Courier New" w:hAnsi="Courier New" w:cs="Courier New"/>
          <w:b/>
          <w:color w:val="000000"/>
        </w:rPr>
        <w:t xml:space="preserve">ΗΛΙΑΔΗΣ ΝΙΚΟΛΑΟΣ               </w:t>
      </w:r>
    </w:p>
    <w:sectPr w:rsidR="00806391" w:rsidRPr="009365A3" w:rsidSect="00127C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6A3" w:rsidRDefault="005B16A3" w:rsidP="0092326D">
      <w:pPr>
        <w:spacing w:after="0" w:line="240" w:lineRule="auto"/>
      </w:pPr>
      <w:r>
        <w:separator/>
      </w:r>
    </w:p>
  </w:endnote>
  <w:endnote w:type="continuationSeparator" w:id="0">
    <w:p w:rsidR="005B16A3" w:rsidRDefault="005B16A3" w:rsidP="0092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26D" w:rsidRDefault="0092326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26D" w:rsidRDefault="0092326D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C7960">
      <w:rPr>
        <w:noProof/>
      </w:rPr>
      <w:t>1</w:t>
    </w:r>
    <w:r>
      <w:fldChar w:fldCharType="end"/>
    </w:r>
  </w:p>
  <w:p w:rsidR="0092326D" w:rsidRDefault="0092326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26D" w:rsidRDefault="009232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6A3" w:rsidRDefault="005B16A3" w:rsidP="0092326D">
      <w:pPr>
        <w:spacing w:after="0" w:line="240" w:lineRule="auto"/>
      </w:pPr>
      <w:r>
        <w:separator/>
      </w:r>
    </w:p>
  </w:footnote>
  <w:footnote w:type="continuationSeparator" w:id="0">
    <w:p w:rsidR="005B16A3" w:rsidRDefault="005B16A3" w:rsidP="00923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26D" w:rsidRDefault="009232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26D" w:rsidRDefault="0092326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26D" w:rsidRDefault="009232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BD"/>
    <w:rsid w:val="00127CBD"/>
    <w:rsid w:val="005B16A3"/>
    <w:rsid w:val="006C7960"/>
    <w:rsid w:val="00806391"/>
    <w:rsid w:val="008D1A62"/>
    <w:rsid w:val="0092326D"/>
    <w:rsid w:val="009365A3"/>
    <w:rsid w:val="00954A6E"/>
    <w:rsid w:val="00A3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5AD98D-C149-4149-9E2B-6B8A94BA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26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locked/>
    <w:rsid w:val="0092326D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92326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9232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2019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Γιώργος Αθανασιάδης</dc:creator>
  <cp:keywords/>
  <dc:description/>
  <cp:lastModifiedBy>Γιώργος Αθανασιάδης</cp:lastModifiedBy>
  <cp:revision>2</cp:revision>
  <dcterms:created xsi:type="dcterms:W3CDTF">2025-05-30T12:43:00Z</dcterms:created>
  <dcterms:modified xsi:type="dcterms:W3CDTF">2025-05-30T12:43:00Z</dcterms:modified>
</cp:coreProperties>
</file>