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7F" w:rsidRDefault="003F70F6" w:rsidP="003F70F6">
      <w:pPr>
        <w:pStyle w:val="a3"/>
        <w:jc w:val="both"/>
        <w:rPr>
          <w:rFonts w:ascii="Arial" w:hAnsi="Arial" w:cs="Arial"/>
          <w:b/>
          <w:bCs/>
          <w:i w:val="0"/>
          <w:sz w:val="22"/>
          <w:szCs w:val="22"/>
        </w:rPr>
      </w:pPr>
      <w:r>
        <w:rPr>
          <w:rFonts w:ascii="Arial" w:hAnsi="Arial" w:cs="Arial"/>
          <w:b/>
          <w:bCs/>
          <w:i w:val="0"/>
          <w:sz w:val="22"/>
          <w:szCs w:val="22"/>
        </w:rPr>
        <w:t>ΕΛΛΗΝΙΚΗ ΔΗΜΟΚΡΑΤΙΑ</w:t>
      </w:r>
      <w:r>
        <w:rPr>
          <w:rFonts w:ascii="Arial" w:hAnsi="Arial" w:cs="Arial"/>
          <w:b/>
          <w:bCs/>
          <w:sz w:val="22"/>
          <w:szCs w:val="22"/>
        </w:rPr>
        <w:t xml:space="preserve">                                          </w:t>
      </w:r>
      <w:r>
        <w:rPr>
          <w:rFonts w:ascii="Arial" w:hAnsi="Arial" w:cs="Arial"/>
          <w:b/>
          <w:bCs/>
          <w:i w:val="0"/>
          <w:sz w:val="22"/>
          <w:szCs w:val="22"/>
        </w:rPr>
        <w:t xml:space="preserve">Καλλιθέα </w:t>
      </w:r>
      <w:r w:rsidR="0024160C">
        <w:rPr>
          <w:rFonts w:ascii="Arial" w:hAnsi="Arial" w:cs="Arial"/>
          <w:b/>
          <w:bCs/>
          <w:i w:val="0"/>
          <w:sz w:val="22"/>
          <w:szCs w:val="22"/>
        </w:rPr>
        <w:t xml:space="preserve">: </w:t>
      </w:r>
      <w:r w:rsidR="00F2337F">
        <w:rPr>
          <w:rFonts w:ascii="Arial" w:hAnsi="Arial" w:cs="Arial"/>
          <w:b/>
          <w:bCs/>
          <w:i w:val="0"/>
          <w:sz w:val="22"/>
          <w:szCs w:val="22"/>
        </w:rPr>
        <w:t>25/2/2025</w:t>
      </w:r>
    </w:p>
    <w:p w:rsidR="003F70F6" w:rsidRDefault="003F70F6" w:rsidP="003F70F6">
      <w:pPr>
        <w:pStyle w:val="a3"/>
        <w:jc w:val="both"/>
        <w:rPr>
          <w:rFonts w:ascii="Arial" w:hAnsi="Arial" w:cs="Arial"/>
          <w:b/>
          <w:bCs/>
          <w:i w:val="0"/>
          <w:sz w:val="22"/>
          <w:szCs w:val="22"/>
        </w:rPr>
      </w:pPr>
      <w:r>
        <w:rPr>
          <w:rFonts w:ascii="Arial" w:hAnsi="Arial" w:cs="Arial"/>
          <w:b/>
          <w:bCs/>
          <w:sz w:val="22"/>
          <w:szCs w:val="22"/>
        </w:rPr>
        <w:t>ΠΕΡ</w:t>
      </w:r>
      <w:r w:rsidR="00234526">
        <w:rPr>
          <w:rFonts w:ascii="Arial" w:hAnsi="Arial" w:cs="Arial"/>
          <w:b/>
          <w:bCs/>
          <w:sz w:val="22"/>
          <w:szCs w:val="22"/>
        </w:rPr>
        <w:t>Ι</w:t>
      </w:r>
      <w:r>
        <w:rPr>
          <w:rFonts w:ascii="Arial" w:hAnsi="Arial" w:cs="Arial"/>
          <w:b/>
          <w:bCs/>
          <w:sz w:val="22"/>
          <w:szCs w:val="22"/>
        </w:rPr>
        <w:t>ΦΕΡΕΙΑ ΑΤΤΙΚΗΣ</w:t>
      </w:r>
    </w:p>
    <w:p w:rsidR="003F70F6" w:rsidRDefault="003F70F6" w:rsidP="003F70F6">
      <w:pPr>
        <w:pStyle w:val="3"/>
        <w:numPr>
          <w:ilvl w:val="2"/>
          <w:numId w:val="1"/>
        </w:numPr>
        <w:ind w:left="0" w:firstLine="0"/>
        <w:jc w:val="both"/>
        <w:rPr>
          <w:rFonts w:ascii="Arial" w:hAnsi="Arial" w:cs="Arial"/>
          <w:b/>
          <w:sz w:val="22"/>
          <w:szCs w:val="22"/>
        </w:rPr>
      </w:pPr>
      <w:r>
        <w:rPr>
          <w:rFonts w:ascii="Arial" w:hAnsi="Arial" w:cs="Arial"/>
          <w:b/>
          <w:bCs/>
          <w:sz w:val="22"/>
          <w:szCs w:val="22"/>
        </w:rPr>
        <w:t xml:space="preserve">ΔΗΜΟΣ ΚΑΛΛΙΘΕΑΣ                                           </w:t>
      </w:r>
      <w:r w:rsidR="00A74FCA">
        <w:rPr>
          <w:rFonts w:ascii="Arial" w:hAnsi="Arial" w:cs="Arial"/>
          <w:b/>
          <w:bCs/>
          <w:sz w:val="22"/>
          <w:szCs w:val="22"/>
        </w:rPr>
        <w:t xml:space="preserve">    </w:t>
      </w:r>
      <w:r>
        <w:rPr>
          <w:rFonts w:ascii="Arial" w:hAnsi="Arial" w:cs="Arial"/>
          <w:b/>
          <w:bCs/>
          <w:sz w:val="22"/>
          <w:szCs w:val="22"/>
        </w:rPr>
        <w:t xml:space="preserve">Αριθ. </w:t>
      </w:r>
      <w:proofErr w:type="spellStart"/>
      <w:r>
        <w:rPr>
          <w:rFonts w:ascii="Arial" w:hAnsi="Arial" w:cs="Arial"/>
          <w:b/>
          <w:bCs/>
          <w:sz w:val="22"/>
          <w:szCs w:val="22"/>
        </w:rPr>
        <w:t>Πρωτ</w:t>
      </w:r>
      <w:proofErr w:type="spellEnd"/>
      <w:r>
        <w:rPr>
          <w:rFonts w:ascii="Arial" w:hAnsi="Arial" w:cs="Arial"/>
          <w:b/>
          <w:bCs/>
          <w:sz w:val="22"/>
          <w:szCs w:val="22"/>
        </w:rPr>
        <w:t xml:space="preserve"> :</w:t>
      </w:r>
      <w:r>
        <w:rPr>
          <w:rFonts w:ascii="Arial" w:hAnsi="Arial" w:cs="Arial"/>
          <w:b/>
          <w:sz w:val="22"/>
          <w:szCs w:val="22"/>
        </w:rPr>
        <w:t xml:space="preserve">  </w:t>
      </w:r>
      <w:r w:rsidR="00FD7C89">
        <w:rPr>
          <w:rFonts w:ascii="Arial" w:hAnsi="Arial" w:cs="Arial"/>
          <w:b/>
          <w:sz w:val="22"/>
          <w:szCs w:val="22"/>
        </w:rPr>
        <w:t>11094</w:t>
      </w:r>
    </w:p>
    <w:p w:rsidR="00416698" w:rsidRDefault="00416698" w:rsidP="003F70F6">
      <w:pPr>
        <w:pStyle w:val="4"/>
        <w:numPr>
          <w:ilvl w:val="3"/>
          <w:numId w:val="1"/>
        </w:numPr>
        <w:ind w:left="0" w:firstLine="0"/>
        <w:jc w:val="both"/>
        <w:rPr>
          <w:b/>
          <w:bCs/>
          <w:sz w:val="22"/>
          <w:szCs w:val="22"/>
        </w:rPr>
      </w:pPr>
    </w:p>
    <w:p w:rsidR="00416698" w:rsidRDefault="00416698" w:rsidP="003F70F6">
      <w:pPr>
        <w:pStyle w:val="4"/>
        <w:numPr>
          <w:ilvl w:val="3"/>
          <w:numId w:val="1"/>
        </w:numPr>
        <w:ind w:left="0" w:firstLine="0"/>
        <w:jc w:val="both"/>
        <w:rPr>
          <w:b/>
          <w:bCs/>
          <w:sz w:val="22"/>
          <w:szCs w:val="22"/>
        </w:rPr>
      </w:pPr>
    </w:p>
    <w:p w:rsidR="00416698" w:rsidRDefault="00416698" w:rsidP="003F70F6">
      <w:pPr>
        <w:pStyle w:val="4"/>
        <w:numPr>
          <w:ilvl w:val="3"/>
          <w:numId w:val="1"/>
        </w:numPr>
        <w:ind w:left="0" w:firstLine="0"/>
        <w:jc w:val="both"/>
        <w:rPr>
          <w:b/>
          <w:bCs/>
          <w:sz w:val="22"/>
          <w:szCs w:val="22"/>
        </w:rPr>
      </w:pPr>
      <w:r>
        <w:rPr>
          <w:rFonts w:eastAsia="Times New Roman"/>
          <w:b/>
          <w:sz w:val="24"/>
          <w:szCs w:val="24"/>
          <w:lang w:eastAsia="el-GR"/>
        </w:rPr>
        <w:object w:dxaOrig="145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o:ole="">
            <v:imagedata r:id="rId5" o:title=""/>
          </v:shape>
          <o:OLEObject Type="Embed" ProgID="Word.Picture.8" ShapeID="_x0000_i1025" DrawAspect="Content" ObjectID="_1802693193" r:id="rId6"/>
        </w:object>
      </w:r>
    </w:p>
    <w:p w:rsidR="003F70F6" w:rsidRPr="008728A9" w:rsidRDefault="003F70F6" w:rsidP="00416698">
      <w:pPr>
        <w:pStyle w:val="4"/>
        <w:numPr>
          <w:ilvl w:val="3"/>
          <w:numId w:val="1"/>
        </w:numPr>
        <w:ind w:left="0" w:firstLine="0"/>
        <w:jc w:val="both"/>
        <w:rPr>
          <w:b/>
          <w:bCs/>
          <w:sz w:val="18"/>
          <w:szCs w:val="18"/>
        </w:rPr>
      </w:pPr>
      <w:r w:rsidRPr="008728A9">
        <w:rPr>
          <w:b/>
          <w:bCs/>
          <w:sz w:val="18"/>
          <w:szCs w:val="18"/>
        </w:rPr>
        <w:t>ΔΙΕΥΘΥΝΣΗ   : ΚΟΙΝΩΝΙΚΗΣ ΠΟΛΙΤΙΚΗΣ</w:t>
      </w:r>
    </w:p>
    <w:p w:rsidR="003F70F6" w:rsidRPr="008728A9" w:rsidRDefault="008728A9" w:rsidP="003F70F6">
      <w:pPr>
        <w:pStyle w:val="5"/>
        <w:numPr>
          <w:ilvl w:val="4"/>
          <w:numId w:val="1"/>
        </w:numPr>
        <w:spacing w:line="240" w:lineRule="auto"/>
        <w:ind w:left="0" w:firstLine="0"/>
        <w:jc w:val="both"/>
        <w:rPr>
          <w:b/>
          <w:sz w:val="18"/>
          <w:szCs w:val="18"/>
        </w:rPr>
      </w:pPr>
      <w:r w:rsidRPr="008728A9">
        <w:rPr>
          <w:b/>
          <w:bCs/>
          <w:sz w:val="18"/>
          <w:szCs w:val="18"/>
        </w:rPr>
        <w:t>ΓΡΑΦΕΙΟ</w:t>
      </w:r>
      <w:r w:rsidR="003F70F6" w:rsidRPr="008728A9">
        <w:rPr>
          <w:b/>
          <w:bCs/>
          <w:sz w:val="18"/>
          <w:szCs w:val="18"/>
        </w:rPr>
        <w:t xml:space="preserve">         </w:t>
      </w:r>
      <w:r w:rsidRPr="008728A9">
        <w:rPr>
          <w:b/>
          <w:bCs/>
          <w:sz w:val="18"/>
          <w:szCs w:val="18"/>
        </w:rPr>
        <w:t>:ΑΝΑΠΛΩΤΡΙΑΣ ΔΙΕΥΘΥΝΤΡΙΑΣ</w:t>
      </w:r>
    </w:p>
    <w:p w:rsidR="003F70F6" w:rsidRPr="008728A9" w:rsidRDefault="003F70F6" w:rsidP="003F70F6">
      <w:pPr>
        <w:pStyle w:val="6"/>
        <w:numPr>
          <w:ilvl w:val="5"/>
          <w:numId w:val="1"/>
        </w:numPr>
        <w:ind w:left="0" w:right="0" w:firstLine="0"/>
        <w:jc w:val="both"/>
        <w:rPr>
          <w:sz w:val="18"/>
          <w:szCs w:val="18"/>
        </w:rPr>
      </w:pPr>
      <w:r w:rsidRPr="008728A9">
        <w:rPr>
          <w:sz w:val="18"/>
          <w:szCs w:val="18"/>
        </w:rPr>
        <w:t>ΤΑΧ. Δ/ΝΣΗ</w:t>
      </w:r>
      <w:r w:rsidRPr="008728A9">
        <w:rPr>
          <w:sz w:val="18"/>
          <w:szCs w:val="18"/>
        </w:rPr>
        <w:tab/>
        <w:t xml:space="preserve"> : ΕΛ. ΒΕΝΙΖΕΛΟΥ 273                                            </w:t>
      </w:r>
      <w:r w:rsidRPr="008728A9">
        <w:rPr>
          <w:sz w:val="18"/>
          <w:szCs w:val="18"/>
          <w:u w:val="single"/>
        </w:rPr>
        <w:t>Π Ρ Ο Σ</w:t>
      </w:r>
      <w:r w:rsidRPr="008728A9">
        <w:rPr>
          <w:sz w:val="18"/>
          <w:szCs w:val="18"/>
        </w:rPr>
        <w:t xml:space="preserve">                                                        </w:t>
      </w:r>
    </w:p>
    <w:p w:rsidR="003F70F6" w:rsidRPr="008728A9" w:rsidRDefault="00A500D4" w:rsidP="003F70F6">
      <w:pPr>
        <w:jc w:val="both"/>
        <w:rPr>
          <w:rFonts w:ascii="Arial" w:hAnsi="Arial" w:cs="Arial"/>
          <w:b/>
          <w:sz w:val="18"/>
          <w:szCs w:val="18"/>
        </w:rPr>
      </w:pPr>
      <w:r>
        <w:rPr>
          <w:rFonts w:ascii="Arial" w:hAnsi="Arial" w:cs="Arial"/>
          <w:b/>
          <w:sz w:val="18"/>
          <w:szCs w:val="18"/>
        </w:rPr>
        <w:t xml:space="preserve">ΑΡΜΟΔΙΟΣ     </w:t>
      </w:r>
      <w:r w:rsidR="003F70F6" w:rsidRPr="008728A9">
        <w:rPr>
          <w:rFonts w:ascii="Arial" w:hAnsi="Arial" w:cs="Arial"/>
          <w:b/>
          <w:sz w:val="18"/>
          <w:szCs w:val="18"/>
        </w:rPr>
        <w:t>: ΘΕΟΔΟΣΟΠΟΥΛΟΥ ΦΟΙΒΗ</w:t>
      </w:r>
    </w:p>
    <w:p w:rsidR="003F70F6" w:rsidRPr="008728A9" w:rsidRDefault="003F70F6" w:rsidP="003F70F6">
      <w:pPr>
        <w:pStyle w:val="1"/>
        <w:numPr>
          <w:ilvl w:val="0"/>
          <w:numId w:val="1"/>
        </w:numPr>
        <w:ind w:left="0" w:right="0" w:firstLine="0"/>
        <w:jc w:val="both"/>
        <w:rPr>
          <w:rFonts w:ascii="Arial" w:hAnsi="Arial" w:cs="Arial"/>
          <w:sz w:val="22"/>
          <w:szCs w:val="22"/>
        </w:rPr>
      </w:pPr>
      <w:r w:rsidRPr="008728A9">
        <w:rPr>
          <w:rFonts w:ascii="Arial" w:hAnsi="Arial" w:cs="Arial"/>
          <w:sz w:val="18"/>
          <w:szCs w:val="18"/>
        </w:rPr>
        <w:t xml:space="preserve">ΤΗΛΕΦΩΝΟ   : 2132101253                               </w:t>
      </w:r>
      <w:r w:rsidR="008728A9">
        <w:rPr>
          <w:rFonts w:ascii="Arial" w:hAnsi="Arial" w:cs="Arial"/>
          <w:sz w:val="18"/>
          <w:szCs w:val="18"/>
        </w:rPr>
        <w:t xml:space="preserve">                </w:t>
      </w:r>
      <w:r w:rsidR="00234526" w:rsidRPr="008728A9">
        <w:rPr>
          <w:rFonts w:ascii="Arial" w:hAnsi="Arial" w:cs="Arial"/>
          <w:sz w:val="22"/>
          <w:szCs w:val="22"/>
        </w:rPr>
        <w:t xml:space="preserve">Τον </w:t>
      </w:r>
      <w:r w:rsidRPr="008728A9">
        <w:rPr>
          <w:rFonts w:ascii="Arial" w:hAnsi="Arial" w:cs="Arial"/>
          <w:sz w:val="22"/>
          <w:szCs w:val="22"/>
        </w:rPr>
        <w:t>Πρόεδρο Δημοτικού Συμβουλίου</w:t>
      </w:r>
    </w:p>
    <w:p w:rsidR="003F70F6" w:rsidRPr="008728A9" w:rsidRDefault="003F70F6" w:rsidP="00234526">
      <w:pPr>
        <w:pStyle w:val="2"/>
        <w:numPr>
          <w:ilvl w:val="1"/>
          <w:numId w:val="1"/>
        </w:numPr>
        <w:ind w:left="0" w:firstLine="0"/>
        <w:jc w:val="both"/>
        <w:rPr>
          <w:rFonts w:ascii="Arial" w:hAnsi="Arial" w:cs="Arial"/>
          <w:sz w:val="18"/>
          <w:szCs w:val="18"/>
          <w:lang w:val="en-US"/>
        </w:rPr>
      </w:pPr>
      <w:r w:rsidRPr="008728A9">
        <w:rPr>
          <w:rFonts w:ascii="Arial" w:hAnsi="Arial" w:cs="Arial"/>
          <w:sz w:val="18"/>
          <w:szCs w:val="18"/>
          <w:lang w:val="el-GR"/>
        </w:rPr>
        <w:t>Ε</w:t>
      </w:r>
      <w:r w:rsidRPr="0065290B">
        <w:rPr>
          <w:rFonts w:ascii="Arial" w:hAnsi="Arial" w:cs="Arial"/>
          <w:sz w:val="18"/>
          <w:szCs w:val="18"/>
          <w:lang w:val="en-US"/>
        </w:rPr>
        <w:t>-</w:t>
      </w:r>
      <w:r w:rsidRPr="008728A9">
        <w:rPr>
          <w:rFonts w:ascii="Arial" w:hAnsi="Arial" w:cs="Arial"/>
          <w:sz w:val="18"/>
          <w:szCs w:val="18"/>
        </w:rPr>
        <w:t>MAIL</w:t>
      </w:r>
      <w:r w:rsidRPr="0065290B">
        <w:rPr>
          <w:rFonts w:ascii="Arial" w:hAnsi="Arial" w:cs="Arial"/>
          <w:sz w:val="18"/>
          <w:szCs w:val="18"/>
          <w:lang w:val="en-US"/>
        </w:rPr>
        <w:t xml:space="preserve">            </w:t>
      </w:r>
      <w:r w:rsidRPr="008728A9">
        <w:rPr>
          <w:rFonts w:ascii="Arial" w:hAnsi="Arial" w:cs="Arial"/>
          <w:sz w:val="18"/>
          <w:szCs w:val="18"/>
          <w:lang w:val="en-US"/>
        </w:rPr>
        <w:t xml:space="preserve">: </w:t>
      </w:r>
      <w:proofErr w:type="spellStart"/>
      <w:r w:rsidRPr="008728A9">
        <w:rPr>
          <w:rFonts w:ascii="Arial" w:hAnsi="Arial" w:cs="Arial"/>
          <w:sz w:val="18"/>
          <w:szCs w:val="18"/>
          <w:lang w:val="en-US"/>
        </w:rPr>
        <w:t>f.theodosopoulou</w:t>
      </w:r>
      <w:proofErr w:type="spellEnd"/>
      <w:r w:rsidRPr="008728A9">
        <w:rPr>
          <w:rFonts w:ascii="Arial" w:hAnsi="Arial" w:cs="Arial"/>
          <w:sz w:val="18"/>
          <w:szCs w:val="18"/>
          <w:lang w:val="en-US"/>
        </w:rPr>
        <w:t xml:space="preserve"> @kallithea.gr</w:t>
      </w:r>
    </w:p>
    <w:p w:rsidR="003F70F6" w:rsidRPr="008728A9" w:rsidRDefault="003F70F6" w:rsidP="003F70F6">
      <w:pPr>
        <w:jc w:val="both"/>
        <w:rPr>
          <w:rFonts w:ascii="Arial" w:hAnsi="Arial" w:cs="Arial"/>
          <w:sz w:val="18"/>
          <w:szCs w:val="18"/>
          <w:lang w:val="en-US"/>
        </w:rPr>
      </w:pPr>
    </w:p>
    <w:p w:rsidR="00A500D4" w:rsidRPr="00724EE8" w:rsidRDefault="00F2337F" w:rsidP="00234526">
      <w:pPr>
        <w:spacing w:line="276" w:lineRule="auto"/>
        <w:rPr>
          <w:rFonts w:asciiTheme="minorHAnsi" w:hAnsiTheme="minorHAnsi" w:cstheme="minorHAnsi"/>
          <w:b/>
        </w:rPr>
      </w:pPr>
      <w:r w:rsidRPr="00724EE8">
        <w:rPr>
          <w:rFonts w:asciiTheme="minorHAnsi" w:hAnsiTheme="minorHAnsi" w:cstheme="minorHAnsi"/>
          <w:b/>
        </w:rPr>
        <w:t>ΘΕΜΑ: ΕΓΚΡΙΣΗ ΚΑΝΟΝΙΣΜΟΥ ΛΕΙΤΟΥΡΓΙΑΣ ΤΟΥ ΠΡΟΓΡΑΜΜΑΤΟΣ «ΒΟΗΘΕΙΑ στο ΣΠΙΤΙ»</w:t>
      </w:r>
      <w:r w:rsidR="00724EE8" w:rsidRPr="00724EE8">
        <w:rPr>
          <w:rFonts w:asciiTheme="minorHAnsi" w:hAnsiTheme="minorHAnsi" w:cstheme="minorHAnsi"/>
          <w:b/>
        </w:rPr>
        <w:t xml:space="preserve"> ΤΟΥ ΔΗΜΟΥ ΜΑΣ</w:t>
      </w:r>
    </w:p>
    <w:p w:rsidR="00F2337F" w:rsidRPr="00724EE8" w:rsidRDefault="00F2337F" w:rsidP="00234526">
      <w:pPr>
        <w:spacing w:line="276" w:lineRule="auto"/>
        <w:rPr>
          <w:rFonts w:asciiTheme="minorHAnsi" w:hAnsiTheme="minorHAnsi" w:cstheme="minorHAnsi"/>
        </w:rPr>
      </w:pPr>
    </w:p>
    <w:p w:rsidR="00F2337F" w:rsidRPr="00724EE8" w:rsidRDefault="00F2337F" w:rsidP="00234526">
      <w:pPr>
        <w:spacing w:line="276" w:lineRule="auto"/>
        <w:rPr>
          <w:rFonts w:asciiTheme="minorHAnsi" w:hAnsiTheme="minorHAnsi" w:cstheme="minorHAnsi"/>
        </w:rPr>
      </w:pPr>
    </w:p>
    <w:p w:rsidR="007F6A21" w:rsidRPr="00724EE8" w:rsidRDefault="003F70F6" w:rsidP="00234526">
      <w:pPr>
        <w:spacing w:line="276" w:lineRule="auto"/>
        <w:rPr>
          <w:rFonts w:asciiTheme="minorHAnsi" w:hAnsiTheme="minorHAnsi" w:cstheme="minorHAnsi"/>
        </w:rPr>
      </w:pPr>
      <w:r w:rsidRPr="00724EE8">
        <w:rPr>
          <w:rFonts w:asciiTheme="minorHAnsi" w:hAnsiTheme="minorHAnsi" w:cstheme="minorHAnsi"/>
        </w:rPr>
        <w:t xml:space="preserve">Παρακαλούμε, κατά την προσεχή συνεδρίαση </w:t>
      </w:r>
      <w:r w:rsidRPr="00724EE8">
        <w:rPr>
          <w:rFonts w:asciiTheme="minorHAnsi" w:hAnsiTheme="minorHAnsi" w:cstheme="minorHAnsi"/>
          <w:shd w:val="clear" w:color="auto" w:fill="FFFFFF"/>
        </w:rPr>
        <w:t>του Δημοτικού Συμβουλίου,</w:t>
      </w:r>
      <w:r w:rsidRPr="00724EE8">
        <w:rPr>
          <w:rFonts w:asciiTheme="minorHAnsi" w:hAnsiTheme="minorHAnsi" w:cstheme="minorHAnsi"/>
        </w:rPr>
        <w:t xml:space="preserve"> όπως συμπ</w:t>
      </w:r>
      <w:r w:rsidR="00F2337F" w:rsidRPr="00724EE8">
        <w:rPr>
          <w:rFonts w:asciiTheme="minorHAnsi" w:hAnsiTheme="minorHAnsi" w:cstheme="minorHAnsi"/>
        </w:rPr>
        <w:t>εριλάβετε και τα θέμα της έγκρισης του Κανονισμού Λειτουργίας του Προγράμματος «Βοήθεια στο Σπίτι»</w:t>
      </w:r>
      <w:r w:rsidR="00724EE8" w:rsidRPr="00724EE8">
        <w:rPr>
          <w:rFonts w:asciiTheme="minorHAnsi" w:hAnsiTheme="minorHAnsi" w:cstheme="minorHAnsi"/>
        </w:rPr>
        <w:t xml:space="preserve"> του Δήμου μας</w:t>
      </w:r>
      <w:r w:rsidR="00F2337F" w:rsidRPr="00724EE8">
        <w:rPr>
          <w:rFonts w:asciiTheme="minorHAnsi" w:hAnsiTheme="minorHAnsi" w:cstheme="minorHAnsi"/>
        </w:rPr>
        <w:t>.</w:t>
      </w:r>
    </w:p>
    <w:p w:rsidR="00F2337F" w:rsidRPr="00724EE8" w:rsidRDefault="00F2337F" w:rsidP="00234526">
      <w:pPr>
        <w:spacing w:line="276" w:lineRule="auto"/>
        <w:rPr>
          <w:rFonts w:asciiTheme="minorHAnsi" w:hAnsiTheme="minorHAnsi" w:cstheme="minorHAnsi"/>
        </w:rPr>
      </w:pPr>
    </w:p>
    <w:p w:rsidR="00D42FEE" w:rsidRPr="00724EE8" w:rsidRDefault="00D42FEE" w:rsidP="00234526">
      <w:pPr>
        <w:spacing w:line="276" w:lineRule="auto"/>
        <w:rPr>
          <w:rFonts w:asciiTheme="minorHAnsi" w:hAnsiTheme="minorHAnsi" w:cstheme="minorHAnsi"/>
        </w:rPr>
      </w:pPr>
      <w:r w:rsidRPr="00724EE8">
        <w:rPr>
          <w:rFonts w:asciiTheme="minorHAnsi" w:hAnsiTheme="minorHAnsi" w:cstheme="minorHAnsi"/>
        </w:rPr>
        <w:t>Η υπηρεσία μας, έχοντας υπόψη:</w:t>
      </w:r>
    </w:p>
    <w:p w:rsidR="00D42FEE" w:rsidRPr="00724EE8" w:rsidRDefault="00D42FEE" w:rsidP="00234526">
      <w:pPr>
        <w:spacing w:line="276" w:lineRule="auto"/>
        <w:rPr>
          <w:rFonts w:asciiTheme="minorHAnsi" w:hAnsiTheme="minorHAnsi" w:cstheme="minorHAnsi"/>
        </w:rPr>
      </w:pPr>
    </w:p>
    <w:p w:rsidR="00AF0F16" w:rsidRPr="00724EE8" w:rsidRDefault="00AF0F16" w:rsidP="00AF0F16">
      <w:pPr>
        <w:pStyle w:val="a5"/>
        <w:numPr>
          <w:ilvl w:val="0"/>
          <w:numId w:val="9"/>
        </w:numPr>
        <w:outlineLvl w:val="0"/>
        <w:rPr>
          <w:rFonts w:asciiTheme="minorHAnsi" w:hAnsiTheme="minorHAnsi" w:cstheme="minorHAnsi"/>
          <w:szCs w:val="24"/>
          <w:lang w:val="el-GR"/>
        </w:rPr>
      </w:pPr>
      <w:r w:rsidRPr="00724EE8">
        <w:rPr>
          <w:rFonts w:asciiTheme="minorHAnsi" w:hAnsiTheme="minorHAnsi" w:cstheme="minorHAnsi"/>
          <w:szCs w:val="24"/>
          <w:lang w:val="el-GR"/>
        </w:rPr>
        <w:t xml:space="preserve">Τις διατάξεις του N. 3852/2010 (Φ.Ε.Κ. 87 Α΄) «Νέα Αρχιτεκτονική της Αυτοδιοίκησης και της Αποκεντρωμένης Διοίκησης  - Πρόγραμμα Καλλικράτης». </w:t>
      </w:r>
    </w:p>
    <w:p w:rsidR="00AF0F16" w:rsidRPr="00724EE8" w:rsidRDefault="00AF0F16" w:rsidP="00AF0F16">
      <w:pPr>
        <w:pStyle w:val="a5"/>
        <w:numPr>
          <w:ilvl w:val="0"/>
          <w:numId w:val="9"/>
        </w:numPr>
        <w:outlineLvl w:val="0"/>
        <w:rPr>
          <w:rFonts w:asciiTheme="minorHAnsi" w:hAnsiTheme="minorHAnsi" w:cstheme="minorHAnsi"/>
          <w:szCs w:val="24"/>
          <w:lang w:val="el-GR"/>
        </w:rPr>
      </w:pPr>
      <w:r w:rsidRPr="00724EE8">
        <w:rPr>
          <w:rFonts w:asciiTheme="minorHAnsi" w:eastAsia="Times New Roman" w:hAnsiTheme="minorHAnsi" w:cstheme="minorHAnsi"/>
          <w:kern w:val="0"/>
          <w:szCs w:val="24"/>
          <w:lang w:val="el-GR" w:eastAsia="el-GR" w:bidi="ar-SA"/>
        </w:rPr>
        <w:t xml:space="preserve">Το γεγονός ότι η άσκηση αρμοδιότητας του προγράμματος «Βοήθεια στο Σπίτι» εντάχθηκε στο Δήμο Καλλιθέας </w:t>
      </w:r>
      <w:proofErr w:type="spellStart"/>
      <w:r w:rsidRPr="00724EE8">
        <w:rPr>
          <w:rFonts w:asciiTheme="minorHAnsi" w:eastAsia="Times New Roman" w:hAnsiTheme="minorHAnsi" w:cstheme="minorHAnsi"/>
          <w:kern w:val="0"/>
          <w:szCs w:val="24"/>
          <w:lang w:val="el-GR" w:eastAsia="el-GR" w:bidi="ar-SA"/>
        </w:rPr>
        <w:t>κατ</w:t>
      </w:r>
      <w:proofErr w:type="spellEnd"/>
      <w:r w:rsidRPr="00724EE8">
        <w:rPr>
          <w:rFonts w:asciiTheme="minorHAnsi" w:eastAsia="Times New Roman" w:hAnsiTheme="minorHAnsi" w:cstheme="minorHAnsi"/>
          <w:kern w:val="0"/>
          <w:szCs w:val="24"/>
          <w:lang w:val="el-GR" w:eastAsia="el-GR" w:bidi="ar-SA"/>
        </w:rPr>
        <w:t>΄ άρθρο 91 Ν.4583/2018 όπως ισχύει. Το πρόγραμμα εκτελείται από το Τμήμα Πρόνοιας της Δ/</w:t>
      </w:r>
      <w:proofErr w:type="spellStart"/>
      <w:r w:rsidRPr="00724EE8">
        <w:rPr>
          <w:rFonts w:asciiTheme="minorHAnsi" w:eastAsia="Times New Roman" w:hAnsiTheme="minorHAnsi" w:cstheme="minorHAnsi"/>
          <w:kern w:val="0"/>
          <w:szCs w:val="24"/>
          <w:lang w:val="el-GR" w:eastAsia="el-GR" w:bidi="ar-SA"/>
        </w:rPr>
        <w:t>νσης</w:t>
      </w:r>
      <w:proofErr w:type="spellEnd"/>
      <w:r w:rsidRPr="00724EE8">
        <w:rPr>
          <w:rFonts w:asciiTheme="minorHAnsi" w:eastAsia="Times New Roman" w:hAnsiTheme="minorHAnsi" w:cstheme="minorHAnsi"/>
          <w:kern w:val="0"/>
          <w:szCs w:val="24"/>
          <w:lang w:val="el-GR" w:eastAsia="el-GR" w:bidi="ar-SA"/>
        </w:rPr>
        <w:t xml:space="preserve"> Κοινωνικής Πολιτικής του Δήμου.</w:t>
      </w:r>
    </w:p>
    <w:p w:rsidR="00AF0F16" w:rsidRPr="00724EE8" w:rsidRDefault="00AF0F16" w:rsidP="00AF0F16">
      <w:pPr>
        <w:pStyle w:val="a5"/>
        <w:numPr>
          <w:ilvl w:val="0"/>
          <w:numId w:val="9"/>
        </w:numPr>
        <w:outlineLvl w:val="0"/>
        <w:rPr>
          <w:rFonts w:asciiTheme="minorHAnsi" w:hAnsiTheme="minorHAnsi" w:cstheme="minorHAnsi"/>
          <w:szCs w:val="24"/>
          <w:lang w:val="el-GR"/>
        </w:rPr>
      </w:pPr>
      <w:r w:rsidRPr="00724EE8">
        <w:rPr>
          <w:rFonts w:asciiTheme="minorHAnsi" w:eastAsia="Times New Roman" w:hAnsiTheme="minorHAnsi" w:cstheme="minorHAnsi"/>
          <w:kern w:val="0"/>
          <w:szCs w:val="24"/>
          <w:lang w:val="el-GR" w:eastAsia="el-GR" w:bidi="ar-SA"/>
        </w:rPr>
        <w:t xml:space="preserve">Τις αποφάσεις Δημοτικού Συμβουλίου Καλλιθέας με </w:t>
      </w:r>
      <w:proofErr w:type="spellStart"/>
      <w:r w:rsidRPr="00724EE8">
        <w:rPr>
          <w:rFonts w:asciiTheme="minorHAnsi" w:eastAsia="Times New Roman" w:hAnsiTheme="minorHAnsi" w:cstheme="minorHAnsi"/>
          <w:kern w:val="0"/>
          <w:szCs w:val="24"/>
          <w:lang w:val="el-GR" w:eastAsia="el-GR" w:bidi="ar-SA"/>
        </w:rPr>
        <w:t>αρ</w:t>
      </w:r>
      <w:proofErr w:type="spellEnd"/>
      <w:r w:rsidRPr="00724EE8">
        <w:rPr>
          <w:rFonts w:asciiTheme="minorHAnsi" w:eastAsia="Times New Roman" w:hAnsiTheme="minorHAnsi" w:cstheme="minorHAnsi"/>
          <w:kern w:val="0"/>
          <w:szCs w:val="24"/>
          <w:lang w:val="el-GR" w:eastAsia="el-GR" w:bidi="ar-SA"/>
        </w:rPr>
        <w:t>. 202/2024 και 20/2025 περί τροποποιήσεων του Ο.Ε.Υ του Δήμου</w:t>
      </w:r>
      <w:r w:rsidR="00FC01A1" w:rsidRPr="00724EE8">
        <w:rPr>
          <w:rFonts w:asciiTheme="minorHAnsi" w:eastAsia="Times New Roman" w:hAnsiTheme="minorHAnsi" w:cstheme="minorHAnsi"/>
          <w:kern w:val="0"/>
          <w:szCs w:val="24"/>
          <w:lang w:val="el-GR" w:eastAsia="el-GR" w:bidi="ar-SA"/>
        </w:rPr>
        <w:t>.</w:t>
      </w:r>
    </w:p>
    <w:p w:rsidR="00FC01A1" w:rsidRPr="00724EE8" w:rsidRDefault="00FC01A1" w:rsidP="00FC01A1">
      <w:pPr>
        <w:pStyle w:val="a5"/>
        <w:numPr>
          <w:ilvl w:val="0"/>
          <w:numId w:val="9"/>
        </w:numPr>
        <w:outlineLvl w:val="0"/>
        <w:rPr>
          <w:rFonts w:asciiTheme="minorHAnsi" w:hAnsiTheme="minorHAnsi" w:cstheme="minorHAnsi"/>
          <w:szCs w:val="24"/>
          <w:lang w:val="el-GR"/>
        </w:rPr>
      </w:pPr>
      <w:r w:rsidRPr="00724EE8">
        <w:rPr>
          <w:rFonts w:asciiTheme="minorHAnsi" w:hAnsiTheme="minorHAnsi" w:cstheme="minorHAnsi"/>
          <w:bCs/>
          <w:szCs w:val="24"/>
          <w:lang w:val="en-US"/>
        </w:rPr>
        <w:t>T</w:t>
      </w:r>
      <w:r w:rsidRPr="00724EE8">
        <w:rPr>
          <w:rFonts w:asciiTheme="minorHAnsi" w:hAnsiTheme="minorHAnsi" w:cstheme="minorHAnsi"/>
          <w:bCs/>
          <w:szCs w:val="24"/>
          <w:lang w:val="el-GR"/>
        </w:rPr>
        <w:t xml:space="preserve">ην με </w:t>
      </w:r>
      <w:proofErr w:type="spellStart"/>
      <w:r w:rsidRPr="00724EE8">
        <w:rPr>
          <w:rFonts w:asciiTheme="minorHAnsi" w:hAnsiTheme="minorHAnsi" w:cstheme="minorHAnsi"/>
          <w:bCs/>
          <w:szCs w:val="24"/>
          <w:lang w:val="el-GR"/>
        </w:rPr>
        <w:t>αρ</w:t>
      </w:r>
      <w:proofErr w:type="spellEnd"/>
      <w:r w:rsidRPr="00724EE8">
        <w:rPr>
          <w:rFonts w:asciiTheme="minorHAnsi" w:hAnsiTheme="minorHAnsi" w:cstheme="minorHAnsi"/>
          <w:bCs/>
          <w:szCs w:val="24"/>
          <w:lang w:val="el-GR"/>
        </w:rPr>
        <w:t>. 9/2024 (ΑΔΑ: 6ΦΘ7ΩΕΚ-ΜΛΧ) Απόφαση Δημάρχου περί ορισμού Αντιδημάρχων και μεταβίβασης αρμοδιοτήτων όπως τροποποιήθηκε και ισχύει.</w:t>
      </w:r>
    </w:p>
    <w:p w:rsidR="00FC01A1" w:rsidRPr="00724EE8" w:rsidRDefault="00FC01A1" w:rsidP="00FC01A1">
      <w:pPr>
        <w:pStyle w:val="a5"/>
        <w:numPr>
          <w:ilvl w:val="0"/>
          <w:numId w:val="9"/>
        </w:numPr>
        <w:outlineLvl w:val="0"/>
        <w:rPr>
          <w:rFonts w:asciiTheme="minorHAnsi" w:hAnsiTheme="minorHAnsi" w:cstheme="minorHAnsi"/>
          <w:szCs w:val="24"/>
          <w:lang w:val="el-GR"/>
        </w:rPr>
      </w:pPr>
      <w:r w:rsidRPr="00724EE8">
        <w:rPr>
          <w:rFonts w:asciiTheme="minorHAnsi" w:hAnsiTheme="minorHAnsi" w:cstheme="minorHAnsi"/>
          <w:bCs/>
          <w:szCs w:val="24"/>
          <w:lang w:val="el-GR"/>
        </w:rPr>
        <w:t>Το γεγονός ότι ο εξειδικευμένος χαρακτήρας του προγράμματος «Βοήθεια στο Σπίτι» καθιστά αναγκαία τη ρύθμιση επιμέρους ζητημάτων από Κανονισμό Λειτουργίας του προγράμματος.</w:t>
      </w:r>
    </w:p>
    <w:p w:rsidR="00FC01A1" w:rsidRPr="00724EE8" w:rsidRDefault="00FC01A1" w:rsidP="00FC01A1">
      <w:pPr>
        <w:outlineLvl w:val="0"/>
        <w:rPr>
          <w:rFonts w:asciiTheme="minorHAnsi" w:hAnsiTheme="minorHAnsi" w:cstheme="minorHAnsi"/>
        </w:rPr>
      </w:pPr>
    </w:p>
    <w:p w:rsidR="00FC01A1" w:rsidRPr="00724EE8" w:rsidRDefault="00FC01A1" w:rsidP="00FC01A1">
      <w:pPr>
        <w:outlineLvl w:val="0"/>
        <w:rPr>
          <w:rFonts w:asciiTheme="minorHAnsi" w:eastAsia="Times New Roman" w:hAnsiTheme="minorHAnsi" w:cstheme="minorHAnsi"/>
          <w:kern w:val="0"/>
          <w:lang w:eastAsia="el-GR" w:bidi="ar-SA"/>
        </w:rPr>
      </w:pPr>
      <w:r w:rsidRPr="00724EE8">
        <w:rPr>
          <w:rFonts w:asciiTheme="minorHAnsi" w:hAnsiTheme="minorHAnsi" w:cstheme="minorHAnsi"/>
        </w:rPr>
        <w:t xml:space="preserve">Συγκεκριμένα το πρόγραμμα «Βοήθεια στο Σπίτι» ασκούσε την αρμοδιότητα του υπαγόμενο στη </w:t>
      </w:r>
      <w:proofErr w:type="spellStart"/>
      <w:r w:rsidRPr="00724EE8">
        <w:rPr>
          <w:rFonts w:asciiTheme="minorHAnsi" w:hAnsiTheme="minorHAnsi" w:cstheme="minorHAnsi"/>
        </w:rPr>
        <w:t>λυθείσα</w:t>
      </w:r>
      <w:proofErr w:type="spellEnd"/>
      <w:r w:rsidRPr="00724EE8">
        <w:rPr>
          <w:rFonts w:asciiTheme="minorHAnsi" w:hAnsiTheme="minorHAnsi" w:cstheme="minorHAnsi"/>
        </w:rPr>
        <w:t xml:space="preserve"> κοινωφελή επιχείρηση «Δημοτική Κοινωφελής Επιχείρηση Καλλιθέας» και συγκεκριμένα στο Τμήμα Μονάδας Κοινωνικής Μέριμνας, μέχρι την ένταξη του προγράμματος στους Δήμους </w:t>
      </w:r>
      <w:proofErr w:type="spellStart"/>
      <w:r w:rsidRPr="00724EE8">
        <w:rPr>
          <w:rFonts w:asciiTheme="minorHAnsi" w:eastAsia="Times New Roman" w:hAnsiTheme="minorHAnsi" w:cstheme="minorHAnsi"/>
          <w:kern w:val="0"/>
          <w:lang w:eastAsia="el-GR" w:bidi="ar-SA"/>
        </w:rPr>
        <w:t>κατ</w:t>
      </w:r>
      <w:proofErr w:type="spellEnd"/>
      <w:r w:rsidRPr="00724EE8">
        <w:rPr>
          <w:rFonts w:asciiTheme="minorHAnsi" w:eastAsia="Times New Roman" w:hAnsiTheme="minorHAnsi" w:cstheme="minorHAnsi"/>
          <w:kern w:val="0"/>
          <w:lang w:eastAsia="el-GR" w:bidi="ar-SA"/>
        </w:rPr>
        <w:t xml:space="preserve">΄ άρθρο 91 Ν.4583/2018 όπως ισχύει. </w:t>
      </w:r>
      <w:r w:rsidRPr="00724EE8">
        <w:rPr>
          <w:rFonts w:asciiTheme="minorHAnsi" w:eastAsia="Times New Roman" w:hAnsiTheme="minorHAnsi" w:cstheme="minorHAnsi"/>
          <w:kern w:val="0"/>
          <w:lang w:eastAsia="el-GR" w:bidi="ar-SA"/>
        </w:rPr>
        <w:lastRenderedPageBreak/>
        <w:t>Πλέον το πρόγραμμα εκτελείται από το Τμήμα Πρόνοιας της Δ/</w:t>
      </w:r>
      <w:proofErr w:type="spellStart"/>
      <w:r w:rsidRPr="00724EE8">
        <w:rPr>
          <w:rFonts w:asciiTheme="minorHAnsi" w:eastAsia="Times New Roman" w:hAnsiTheme="minorHAnsi" w:cstheme="minorHAnsi"/>
          <w:kern w:val="0"/>
          <w:lang w:eastAsia="el-GR" w:bidi="ar-SA"/>
        </w:rPr>
        <w:t>νσης</w:t>
      </w:r>
      <w:proofErr w:type="spellEnd"/>
      <w:r w:rsidRPr="00724EE8">
        <w:rPr>
          <w:rFonts w:asciiTheme="minorHAnsi" w:eastAsia="Times New Roman" w:hAnsiTheme="minorHAnsi" w:cstheme="minorHAnsi"/>
          <w:kern w:val="0"/>
          <w:lang w:eastAsia="el-GR" w:bidi="ar-SA"/>
        </w:rPr>
        <w:t xml:space="preserve"> Κοινωνικής Πολιτικής του Δήμου.</w:t>
      </w:r>
    </w:p>
    <w:p w:rsidR="00FC01A1" w:rsidRPr="00724EE8" w:rsidRDefault="00725BF7" w:rsidP="00FC01A1">
      <w:pPr>
        <w:outlineLvl w:val="0"/>
        <w:rPr>
          <w:rFonts w:asciiTheme="minorHAnsi" w:eastAsia="Times New Roman" w:hAnsiTheme="minorHAnsi" w:cstheme="minorHAnsi"/>
          <w:kern w:val="0"/>
          <w:lang w:eastAsia="el-GR" w:bidi="ar-SA"/>
        </w:rPr>
      </w:pPr>
      <w:r w:rsidRPr="00724EE8">
        <w:rPr>
          <w:rFonts w:asciiTheme="minorHAnsi" w:eastAsia="Times New Roman" w:hAnsiTheme="minorHAnsi" w:cstheme="minorHAnsi"/>
          <w:kern w:val="0"/>
          <w:lang w:eastAsia="el-GR" w:bidi="ar-SA"/>
        </w:rPr>
        <w:t>Το πρόγραμμα ενσαρκώνει τη φιλοσοφία της ‘ολιστικής’ προσέγγισης των αναγκών των ωφελούμενων μέσα από την υλοποίηση τριών πυλώνων φροντίδας: κοινωνική φροντίδα, νοσηλευτική πρωτοβάθμια φροντίδα και οικιακή/οικογενειακή φροντίδα.</w:t>
      </w:r>
    </w:p>
    <w:p w:rsidR="00725BF7" w:rsidRPr="00724EE8" w:rsidRDefault="00725BF7" w:rsidP="00FC01A1">
      <w:pPr>
        <w:outlineLvl w:val="0"/>
        <w:rPr>
          <w:rFonts w:asciiTheme="minorHAnsi" w:eastAsia="Times New Roman" w:hAnsiTheme="minorHAnsi" w:cstheme="minorHAnsi"/>
          <w:kern w:val="0"/>
          <w:lang w:eastAsia="el-GR" w:bidi="ar-SA"/>
        </w:rPr>
      </w:pPr>
      <w:r w:rsidRPr="00724EE8">
        <w:rPr>
          <w:rFonts w:asciiTheme="minorHAnsi" w:eastAsia="Times New Roman" w:hAnsiTheme="minorHAnsi" w:cstheme="minorHAnsi"/>
          <w:kern w:val="0"/>
          <w:lang w:eastAsia="el-GR" w:bidi="ar-SA"/>
        </w:rPr>
        <w:t xml:space="preserve">Κατά προτεραιότητα οι ωφελούμενοι του προγράμματος είναι άτομα τρίτης ηλικίας και άτομα </w:t>
      </w:r>
      <w:proofErr w:type="spellStart"/>
      <w:r w:rsidRPr="00724EE8">
        <w:rPr>
          <w:rFonts w:asciiTheme="minorHAnsi" w:eastAsia="Times New Roman" w:hAnsiTheme="minorHAnsi" w:cstheme="minorHAnsi"/>
          <w:kern w:val="0"/>
          <w:lang w:eastAsia="el-GR" w:bidi="ar-SA"/>
        </w:rPr>
        <w:t>ΑμεΑ</w:t>
      </w:r>
      <w:proofErr w:type="spellEnd"/>
      <w:r w:rsidRPr="00724EE8">
        <w:rPr>
          <w:rFonts w:asciiTheme="minorHAnsi" w:eastAsia="Times New Roman" w:hAnsiTheme="minorHAnsi" w:cstheme="minorHAnsi"/>
          <w:kern w:val="0"/>
          <w:lang w:eastAsia="el-GR" w:bidi="ar-SA"/>
        </w:rPr>
        <w:t xml:space="preserve"> που διαβιούν μοναχικά, στερούνται υποστηρικτικού οικογενειακού περιβάλλοντος και ανήκουν σε οικονομικά ευάλωτες ομάδες.</w:t>
      </w:r>
    </w:p>
    <w:p w:rsidR="00725BF7" w:rsidRPr="00724EE8" w:rsidRDefault="00725BF7" w:rsidP="00FC01A1">
      <w:pPr>
        <w:outlineLvl w:val="0"/>
        <w:rPr>
          <w:rFonts w:asciiTheme="minorHAnsi" w:eastAsia="Times New Roman" w:hAnsiTheme="minorHAnsi" w:cstheme="minorHAnsi"/>
          <w:kern w:val="0"/>
          <w:lang w:eastAsia="el-GR" w:bidi="ar-SA"/>
        </w:rPr>
      </w:pPr>
      <w:r w:rsidRPr="00724EE8">
        <w:rPr>
          <w:rFonts w:asciiTheme="minorHAnsi" w:eastAsia="Times New Roman" w:hAnsiTheme="minorHAnsi" w:cstheme="minorHAnsi"/>
          <w:kern w:val="0"/>
          <w:lang w:eastAsia="el-GR" w:bidi="ar-SA"/>
        </w:rPr>
        <w:t xml:space="preserve">Βασικοί στόχοι του προγράμματος είναι η αποφυγή της </w:t>
      </w:r>
      <w:proofErr w:type="spellStart"/>
      <w:r w:rsidRPr="00724EE8">
        <w:rPr>
          <w:rFonts w:asciiTheme="minorHAnsi" w:eastAsia="Times New Roman" w:hAnsiTheme="minorHAnsi" w:cstheme="minorHAnsi"/>
          <w:kern w:val="0"/>
          <w:lang w:eastAsia="el-GR" w:bidi="ar-SA"/>
        </w:rPr>
        <w:t>ιδρυματοποίησης</w:t>
      </w:r>
      <w:proofErr w:type="spellEnd"/>
      <w:r w:rsidRPr="00724EE8">
        <w:rPr>
          <w:rFonts w:asciiTheme="minorHAnsi" w:eastAsia="Times New Roman" w:hAnsiTheme="minorHAnsi" w:cstheme="minorHAnsi"/>
          <w:kern w:val="0"/>
          <w:lang w:eastAsia="el-GR" w:bidi="ar-SA"/>
        </w:rPr>
        <w:t xml:space="preserve"> μέσω της υποστήριξης του ατόμου στο οικείο περιβάλλον του σπιτιού του, η ψυχοκοινωνική υποστήριξη του ατόμου, η παροχή πρωτοβάθμιας φροντίδας υγείας και η διασφάλιση της αξιοπρεπούς διαβίωσής του.</w:t>
      </w:r>
    </w:p>
    <w:p w:rsidR="00110C58" w:rsidRPr="00724EE8" w:rsidRDefault="004F00BE" w:rsidP="00724EE8">
      <w:pPr>
        <w:outlineLvl w:val="0"/>
        <w:rPr>
          <w:rFonts w:asciiTheme="minorHAnsi" w:hAnsiTheme="minorHAnsi" w:cstheme="minorHAnsi"/>
        </w:rPr>
      </w:pPr>
      <w:r w:rsidRPr="00724EE8">
        <w:rPr>
          <w:rFonts w:asciiTheme="minorHAnsi" w:eastAsia="Times New Roman" w:hAnsiTheme="minorHAnsi" w:cstheme="minorHAnsi"/>
          <w:kern w:val="0"/>
          <w:lang w:eastAsia="el-GR" w:bidi="ar-SA"/>
        </w:rPr>
        <w:t xml:space="preserve">Το πρόγραμμα </w:t>
      </w:r>
      <w:proofErr w:type="spellStart"/>
      <w:r w:rsidRPr="00724EE8">
        <w:rPr>
          <w:rFonts w:asciiTheme="minorHAnsi" w:eastAsia="Times New Roman" w:hAnsiTheme="minorHAnsi" w:cstheme="minorHAnsi"/>
          <w:kern w:val="0"/>
          <w:lang w:eastAsia="el-GR" w:bidi="ar-SA"/>
        </w:rPr>
        <w:t>ΒσΣ</w:t>
      </w:r>
      <w:proofErr w:type="spellEnd"/>
      <w:r w:rsidRPr="00724EE8">
        <w:rPr>
          <w:rFonts w:asciiTheme="minorHAnsi" w:eastAsia="Times New Roman" w:hAnsiTheme="minorHAnsi" w:cstheme="minorHAnsi"/>
          <w:kern w:val="0"/>
          <w:lang w:eastAsia="el-GR" w:bidi="ar-SA"/>
        </w:rPr>
        <w:t xml:space="preserve"> προϋποθέτει για την υλοποίησή του τη στενή και αγαστή συνεργασία των ειδικοτήτων που απαρτίζουν την ομάδα έργου. Επικεφαλής κάθε ομάδας είναι Κοινωνικός Λειτουργός/</w:t>
      </w:r>
      <w:proofErr w:type="spellStart"/>
      <w:r w:rsidRPr="00724EE8">
        <w:rPr>
          <w:rFonts w:asciiTheme="minorHAnsi" w:eastAsia="Times New Roman" w:hAnsiTheme="minorHAnsi" w:cstheme="minorHAnsi"/>
          <w:kern w:val="0"/>
          <w:lang w:eastAsia="el-GR" w:bidi="ar-SA"/>
        </w:rPr>
        <w:t>Κοιν</w:t>
      </w:r>
      <w:proofErr w:type="spellEnd"/>
      <w:r w:rsidRPr="00724EE8">
        <w:rPr>
          <w:rFonts w:asciiTheme="minorHAnsi" w:eastAsia="Times New Roman" w:hAnsiTheme="minorHAnsi" w:cstheme="minorHAnsi"/>
          <w:kern w:val="0"/>
          <w:lang w:eastAsia="el-GR" w:bidi="ar-SA"/>
        </w:rPr>
        <w:t>. Επιστήμονας και οι υπόλοιπες υποχρεωτικές ειδικότητες είναι Νοσηλευτές/</w:t>
      </w:r>
      <w:proofErr w:type="spellStart"/>
      <w:r w:rsidRPr="00724EE8">
        <w:rPr>
          <w:rFonts w:asciiTheme="minorHAnsi" w:eastAsia="Times New Roman" w:hAnsiTheme="minorHAnsi" w:cstheme="minorHAnsi"/>
          <w:kern w:val="0"/>
          <w:lang w:eastAsia="el-GR" w:bidi="ar-SA"/>
        </w:rPr>
        <w:t>τριες</w:t>
      </w:r>
      <w:proofErr w:type="spellEnd"/>
      <w:r w:rsidRPr="00724EE8">
        <w:rPr>
          <w:rFonts w:asciiTheme="minorHAnsi" w:eastAsia="Times New Roman" w:hAnsiTheme="minorHAnsi" w:cstheme="minorHAnsi"/>
          <w:kern w:val="0"/>
          <w:lang w:eastAsia="el-GR" w:bidi="ar-SA"/>
        </w:rPr>
        <w:t xml:space="preserve"> και Οικογενειακοί/Οικιακοί Βοηθοί.</w:t>
      </w:r>
      <w:r w:rsidR="00724EE8">
        <w:rPr>
          <w:rFonts w:asciiTheme="minorHAnsi" w:hAnsiTheme="minorHAnsi" w:cstheme="minorHAnsi"/>
        </w:rPr>
        <w:t xml:space="preserve"> </w:t>
      </w:r>
      <w:r w:rsidRPr="00724EE8">
        <w:rPr>
          <w:rFonts w:asciiTheme="minorHAnsi" w:eastAsia="Times New Roman" w:hAnsiTheme="minorHAnsi" w:cstheme="minorHAnsi"/>
          <w:kern w:val="0"/>
          <w:lang w:eastAsia="el-GR" w:bidi="ar-SA"/>
        </w:rPr>
        <w:t>Επικουρικά των βασικών ειδικοτήτων το πρόγραμμα δύναται ν</w:t>
      </w:r>
      <w:r w:rsidR="00724EE8">
        <w:rPr>
          <w:rFonts w:asciiTheme="minorHAnsi" w:eastAsia="Times New Roman" w:hAnsiTheme="minorHAnsi" w:cstheme="minorHAnsi"/>
          <w:kern w:val="0"/>
          <w:lang w:eastAsia="el-GR" w:bidi="ar-SA"/>
        </w:rPr>
        <w:t xml:space="preserve">α απασχολεί </w:t>
      </w:r>
      <w:r w:rsidRPr="00724EE8">
        <w:rPr>
          <w:rFonts w:asciiTheme="minorHAnsi" w:eastAsia="Times New Roman" w:hAnsiTheme="minorHAnsi" w:cstheme="minorHAnsi"/>
          <w:kern w:val="0"/>
          <w:lang w:eastAsia="el-GR" w:bidi="ar-SA"/>
        </w:rPr>
        <w:t xml:space="preserve">και άλλες ειδικότητες, όπως π.χ. φυσικοθεραπευτή, ιατρό, </w:t>
      </w:r>
      <w:proofErr w:type="spellStart"/>
      <w:r w:rsidRPr="00724EE8">
        <w:rPr>
          <w:rFonts w:asciiTheme="minorHAnsi" w:eastAsia="Times New Roman" w:hAnsiTheme="minorHAnsi" w:cstheme="minorHAnsi"/>
          <w:kern w:val="0"/>
          <w:lang w:eastAsia="el-GR" w:bidi="ar-SA"/>
        </w:rPr>
        <w:t>εργοθεραπευτή</w:t>
      </w:r>
      <w:proofErr w:type="spellEnd"/>
      <w:r w:rsidRPr="00724EE8">
        <w:rPr>
          <w:rFonts w:asciiTheme="minorHAnsi" w:eastAsia="Times New Roman" w:hAnsiTheme="minorHAnsi" w:cstheme="minorHAnsi"/>
          <w:kern w:val="0"/>
          <w:lang w:eastAsia="el-GR" w:bidi="ar-SA"/>
        </w:rPr>
        <w:t xml:space="preserve">. Το </w:t>
      </w:r>
      <w:proofErr w:type="spellStart"/>
      <w:r w:rsidRPr="00724EE8">
        <w:rPr>
          <w:rFonts w:asciiTheme="minorHAnsi" w:eastAsia="Times New Roman" w:hAnsiTheme="minorHAnsi" w:cstheme="minorHAnsi"/>
          <w:kern w:val="0"/>
          <w:lang w:eastAsia="el-GR" w:bidi="ar-SA"/>
        </w:rPr>
        <w:t>ΒσΣ</w:t>
      </w:r>
      <w:proofErr w:type="spellEnd"/>
      <w:r w:rsidRPr="00724EE8">
        <w:rPr>
          <w:rFonts w:asciiTheme="minorHAnsi" w:eastAsia="Times New Roman" w:hAnsiTheme="minorHAnsi" w:cstheme="minorHAnsi"/>
          <w:kern w:val="0"/>
          <w:lang w:eastAsia="el-GR" w:bidi="ar-SA"/>
        </w:rPr>
        <w:t xml:space="preserve"> του Δήμου μας απασχολεί στο πλαίσιο αυτών των υπηρεσιών, φυσικοθεραπευτή.</w:t>
      </w:r>
    </w:p>
    <w:p w:rsidR="004F00BE" w:rsidRPr="00724EE8" w:rsidRDefault="004F00BE" w:rsidP="00110C58">
      <w:pPr>
        <w:spacing w:line="276" w:lineRule="auto"/>
        <w:jc w:val="both"/>
        <w:rPr>
          <w:rFonts w:asciiTheme="minorHAnsi" w:eastAsia="Times New Roman" w:hAnsiTheme="minorHAnsi" w:cstheme="minorHAnsi"/>
          <w:kern w:val="0"/>
          <w:lang w:eastAsia="el-GR" w:bidi="ar-SA"/>
        </w:rPr>
      </w:pPr>
      <w:r w:rsidRPr="00724EE8">
        <w:rPr>
          <w:rFonts w:asciiTheme="minorHAnsi" w:eastAsia="Times New Roman" w:hAnsiTheme="minorHAnsi" w:cstheme="minorHAnsi"/>
          <w:kern w:val="0"/>
          <w:lang w:eastAsia="el-GR" w:bidi="ar-SA"/>
        </w:rPr>
        <w:t xml:space="preserve">Λόγω του εξειδικευμένου και πολυσχιδούς χαρακτήρα του το πρόγραμμα απαιτεί σαφή οριοθέτηση των καθηκόντων/αρμοδιοτήτων κάθε ειδικότητας και ιδιαίτερα των βασικών ειδικοτήτων. </w:t>
      </w:r>
    </w:p>
    <w:p w:rsidR="00724EE8" w:rsidRPr="00724EE8" w:rsidRDefault="00724EE8" w:rsidP="00110C58">
      <w:pPr>
        <w:spacing w:line="276" w:lineRule="auto"/>
        <w:jc w:val="both"/>
        <w:rPr>
          <w:rFonts w:asciiTheme="minorHAnsi" w:eastAsia="Times New Roman" w:hAnsiTheme="minorHAnsi" w:cstheme="minorHAnsi"/>
          <w:kern w:val="0"/>
          <w:lang w:eastAsia="el-GR" w:bidi="ar-SA"/>
        </w:rPr>
      </w:pPr>
      <w:r w:rsidRPr="00724EE8">
        <w:rPr>
          <w:rFonts w:asciiTheme="minorHAnsi" w:eastAsia="Times New Roman" w:hAnsiTheme="minorHAnsi" w:cstheme="minorHAnsi"/>
          <w:kern w:val="0"/>
          <w:lang w:eastAsia="el-GR" w:bidi="ar-SA"/>
        </w:rPr>
        <w:t xml:space="preserve">Κατανοώντας αυτή την ανάγκη η υπηρεσία μας προέβη στην συγγραφή Κανονισμού Λειτουργίας για το Πρόγραμμα </w:t>
      </w:r>
      <w:proofErr w:type="spellStart"/>
      <w:r w:rsidRPr="00724EE8">
        <w:rPr>
          <w:rFonts w:asciiTheme="minorHAnsi" w:eastAsia="Times New Roman" w:hAnsiTheme="minorHAnsi" w:cstheme="minorHAnsi"/>
          <w:kern w:val="0"/>
          <w:lang w:eastAsia="el-GR" w:bidi="ar-SA"/>
        </w:rPr>
        <w:t>ΒσΣ</w:t>
      </w:r>
      <w:proofErr w:type="spellEnd"/>
      <w:r w:rsidRPr="00724EE8">
        <w:rPr>
          <w:rFonts w:asciiTheme="minorHAnsi" w:eastAsia="Times New Roman" w:hAnsiTheme="minorHAnsi" w:cstheme="minorHAnsi"/>
          <w:kern w:val="0"/>
          <w:lang w:eastAsia="el-GR" w:bidi="ar-SA"/>
        </w:rPr>
        <w:t xml:space="preserve"> του Δήμου Καλλιθέας, ο οποίος αποτελεί αναπόσπαστο μέρος της παρούσας.</w:t>
      </w:r>
    </w:p>
    <w:p w:rsidR="00092AA0" w:rsidRPr="00724EE8" w:rsidRDefault="00092AA0" w:rsidP="00234526">
      <w:pPr>
        <w:spacing w:line="276" w:lineRule="auto"/>
        <w:rPr>
          <w:rFonts w:asciiTheme="minorHAnsi" w:eastAsia="Times New Roman" w:hAnsiTheme="minorHAnsi" w:cstheme="minorHAnsi"/>
          <w:kern w:val="0"/>
          <w:lang w:eastAsia="el-GR" w:bidi="ar-SA"/>
        </w:rPr>
      </w:pPr>
    </w:p>
    <w:p w:rsidR="00724EE8" w:rsidRPr="00EF03E7" w:rsidRDefault="00724EE8" w:rsidP="00234526">
      <w:pPr>
        <w:spacing w:line="276" w:lineRule="auto"/>
        <w:rPr>
          <w:rFonts w:asciiTheme="minorHAnsi" w:eastAsia="Times New Roman" w:hAnsiTheme="minorHAnsi" w:cstheme="minorHAnsi"/>
          <w:b/>
          <w:kern w:val="0"/>
          <w:lang w:eastAsia="el-GR" w:bidi="ar-SA"/>
        </w:rPr>
      </w:pPr>
      <w:r w:rsidRPr="00EF03E7">
        <w:rPr>
          <w:rFonts w:asciiTheme="minorHAnsi" w:eastAsia="Times New Roman" w:hAnsiTheme="minorHAnsi" w:cstheme="minorHAnsi"/>
          <w:b/>
          <w:kern w:val="0"/>
          <w:lang w:eastAsia="el-GR" w:bidi="ar-SA"/>
        </w:rPr>
        <w:t>Κατόπιν των παραπάνω παρακαλούμε όπως εγκρίνετε τον Κανονισμό Λειτουργίας του Προγράμματος «Βοήθεια στο Σπίτι» του Δήμου Καλλιθέας.</w:t>
      </w:r>
    </w:p>
    <w:p w:rsidR="00724EE8" w:rsidRPr="00724EE8" w:rsidRDefault="003F70F6" w:rsidP="00234526">
      <w:pPr>
        <w:pStyle w:val="8"/>
        <w:numPr>
          <w:ilvl w:val="0"/>
          <w:numId w:val="0"/>
        </w:numPr>
        <w:ind w:right="0"/>
        <w:rPr>
          <w:rFonts w:asciiTheme="minorHAnsi" w:hAnsiTheme="minorHAnsi" w:cstheme="minorHAnsi"/>
        </w:rPr>
      </w:pPr>
      <w:r w:rsidRPr="00724EE8">
        <w:rPr>
          <w:rFonts w:asciiTheme="minorHAnsi" w:hAnsiTheme="minorHAnsi" w:cstheme="minorHAnsi"/>
        </w:rPr>
        <w:t xml:space="preserve">     </w:t>
      </w:r>
      <w:r w:rsidR="00234526" w:rsidRPr="00724EE8">
        <w:rPr>
          <w:rFonts w:asciiTheme="minorHAnsi" w:hAnsiTheme="minorHAnsi" w:cstheme="minorHAnsi"/>
        </w:rPr>
        <w:t xml:space="preserve">     </w:t>
      </w:r>
      <w:r w:rsidR="00295540" w:rsidRPr="00724EE8">
        <w:rPr>
          <w:rFonts w:asciiTheme="minorHAnsi" w:hAnsiTheme="minorHAnsi" w:cstheme="minorHAnsi"/>
        </w:rPr>
        <w:t xml:space="preserve">                                         </w:t>
      </w:r>
      <w:r w:rsidR="00234526" w:rsidRPr="00724EE8">
        <w:rPr>
          <w:rFonts w:asciiTheme="minorHAnsi" w:hAnsiTheme="minorHAnsi" w:cstheme="minorHAnsi"/>
        </w:rPr>
        <w:t xml:space="preserve"> </w:t>
      </w:r>
    </w:p>
    <w:p w:rsidR="00724EE8" w:rsidRPr="00724EE8" w:rsidRDefault="00724EE8" w:rsidP="00234526">
      <w:pPr>
        <w:pStyle w:val="8"/>
        <w:numPr>
          <w:ilvl w:val="0"/>
          <w:numId w:val="0"/>
        </w:numPr>
        <w:ind w:right="0"/>
        <w:rPr>
          <w:rFonts w:asciiTheme="minorHAnsi" w:hAnsiTheme="minorHAnsi" w:cstheme="minorHAnsi"/>
        </w:rPr>
      </w:pPr>
    </w:p>
    <w:p w:rsidR="003F70F6" w:rsidRPr="00724EE8" w:rsidRDefault="00724EE8" w:rsidP="00234526">
      <w:pPr>
        <w:pStyle w:val="8"/>
        <w:numPr>
          <w:ilvl w:val="0"/>
          <w:numId w:val="0"/>
        </w:numPr>
        <w:ind w:right="0"/>
        <w:rPr>
          <w:rFonts w:asciiTheme="minorHAnsi" w:hAnsiTheme="minorHAnsi" w:cstheme="minorHAnsi"/>
        </w:rPr>
      </w:pPr>
      <w:r w:rsidRPr="00724EE8">
        <w:rPr>
          <w:rFonts w:asciiTheme="minorHAnsi" w:hAnsiTheme="minorHAnsi" w:cstheme="minorHAnsi"/>
          <w:b w:val="0"/>
        </w:rPr>
        <w:t xml:space="preserve">                                                                      Η</w:t>
      </w:r>
      <w:r w:rsidR="00110C58" w:rsidRPr="00724EE8">
        <w:rPr>
          <w:rFonts w:asciiTheme="minorHAnsi" w:hAnsiTheme="minorHAnsi" w:cstheme="minorHAnsi"/>
          <w:b w:val="0"/>
        </w:rPr>
        <w:t xml:space="preserve"> </w:t>
      </w:r>
      <w:r w:rsidRPr="00724EE8">
        <w:rPr>
          <w:rFonts w:asciiTheme="minorHAnsi" w:hAnsiTheme="minorHAnsi" w:cstheme="minorHAnsi"/>
          <w:b w:val="0"/>
        </w:rPr>
        <w:t xml:space="preserve">ΑΡΜΟΔΙΑ </w:t>
      </w:r>
      <w:r w:rsidR="003F70F6" w:rsidRPr="00724EE8">
        <w:rPr>
          <w:rFonts w:asciiTheme="minorHAnsi" w:hAnsiTheme="minorHAnsi" w:cstheme="minorHAnsi"/>
          <w:b w:val="0"/>
          <w:bCs w:val="0"/>
        </w:rPr>
        <w:t>ΑΝΤΙΔΗΜΑΡΧΟΣ</w:t>
      </w:r>
      <w:r w:rsidR="003F70F6" w:rsidRPr="00724EE8">
        <w:rPr>
          <w:rFonts w:asciiTheme="minorHAnsi" w:hAnsiTheme="minorHAnsi" w:cstheme="minorHAnsi"/>
          <w:b w:val="0"/>
        </w:rPr>
        <w:t xml:space="preserve"> </w:t>
      </w:r>
    </w:p>
    <w:p w:rsidR="00092AA0" w:rsidRPr="00724EE8" w:rsidRDefault="003F70F6" w:rsidP="00295540">
      <w:pPr>
        <w:jc w:val="both"/>
        <w:rPr>
          <w:rFonts w:asciiTheme="minorHAnsi" w:hAnsiTheme="minorHAnsi" w:cstheme="minorHAnsi"/>
        </w:rPr>
      </w:pPr>
      <w:r w:rsidRPr="00724EE8">
        <w:rPr>
          <w:rFonts w:asciiTheme="minorHAnsi" w:hAnsiTheme="minorHAnsi" w:cstheme="minorHAnsi"/>
        </w:rPr>
        <w:t xml:space="preserve">     </w:t>
      </w:r>
    </w:p>
    <w:p w:rsidR="003F70F6" w:rsidRPr="006C355E" w:rsidRDefault="003F70F6" w:rsidP="003F70F6">
      <w:pPr>
        <w:rPr>
          <w:rFonts w:ascii="Arial" w:hAnsi="Arial" w:cs="Arial"/>
          <w:b/>
          <w:sz w:val="22"/>
          <w:szCs w:val="22"/>
        </w:rPr>
      </w:pPr>
      <w:r w:rsidRPr="006C355E">
        <w:rPr>
          <w:rFonts w:ascii="Arial" w:hAnsi="Arial" w:cs="Arial"/>
          <w:b/>
          <w:sz w:val="22"/>
          <w:szCs w:val="22"/>
        </w:rPr>
        <w:t xml:space="preserve">                                                               </w:t>
      </w:r>
    </w:p>
    <w:p w:rsidR="003F70F6" w:rsidRPr="006C355E" w:rsidRDefault="003F70F6" w:rsidP="003F70F6">
      <w:pPr>
        <w:rPr>
          <w:rFonts w:ascii="Arial" w:hAnsi="Arial" w:cs="Arial"/>
          <w:b/>
          <w:sz w:val="22"/>
          <w:szCs w:val="22"/>
        </w:rPr>
      </w:pPr>
    </w:p>
    <w:p w:rsidR="003F70F6" w:rsidRPr="006C355E" w:rsidRDefault="00724EE8" w:rsidP="003F70F6">
      <w:pPr>
        <w:rPr>
          <w:rFonts w:ascii="Arial" w:hAnsi="Arial" w:cs="Arial"/>
          <w:b/>
          <w:sz w:val="22"/>
          <w:szCs w:val="22"/>
        </w:rPr>
      </w:pPr>
      <w:r>
        <w:rPr>
          <w:rFonts w:ascii="Arial" w:hAnsi="Arial" w:cs="Arial"/>
          <w:b/>
          <w:sz w:val="22"/>
          <w:szCs w:val="22"/>
        </w:rPr>
        <w:t xml:space="preserve">                                                                             ΑΘΗΝΑ ΕΞΑΡΧΟΥ</w:t>
      </w:r>
    </w:p>
    <w:p w:rsidR="00724EE8" w:rsidRDefault="00295540" w:rsidP="003F70F6">
      <w:pPr>
        <w:rPr>
          <w:rFonts w:ascii="Arial" w:hAnsi="Arial" w:cs="Arial"/>
          <w:b/>
          <w:sz w:val="20"/>
          <w:szCs w:val="20"/>
        </w:rPr>
      </w:pPr>
      <w:r w:rsidRPr="00295540">
        <w:rPr>
          <w:rFonts w:ascii="Arial" w:hAnsi="Arial" w:cs="Arial"/>
          <w:b/>
          <w:sz w:val="20"/>
          <w:szCs w:val="20"/>
        </w:rPr>
        <w:t xml:space="preserve">    </w:t>
      </w:r>
    </w:p>
    <w:p w:rsidR="00724EE8" w:rsidRDefault="00724EE8" w:rsidP="003F70F6">
      <w:pPr>
        <w:rPr>
          <w:rFonts w:ascii="Arial" w:hAnsi="Arial" w:cs="Arial"/>
          <w:b/>
          <w:sz w:val="20"/>
          <w:szCs w:val="20"/>
        </w:rPr>
      </w:pPr>
    </w:p>
    <w:p w:rsidR="003F70F6" w:rsidRPr="006C355E" w:rsidRDefault="00295540" w:rsidP="003F70F6">
      <w:pPr>
        <w:rPr>
          <w:rFonts w:ascii="Arial" w:hAnsi="Arial" w:cs="Arial"/>
          <w:sz w:val="22"/>
          <w:szCs w:val="22"/>
        </w:rPr>
      </w:pPr>
      <w:r w:rsidRPr="00295540">
        <w:rPr>
          <w:rFonts w:ascii="Arial" w:hAnsi="Arial" w:cs="Arial"/>
          <w:sz w:val="20"/>
          <w:szCs w:val="20"/>
          <w:u w:val="single"/>
        </w:rPr>
        <w:t>Εσωτερική Διανομή</w:t>
      </w:r>
      <w:r w:rsidRPr="006C355E">
        <w:rPr>
          <w:rFonts w:ascii="Arial" w:hAnsi="Arial" w:cs="Arial"/>
          <w:sz w:val="22"/>
          <w:szCs w:val="22"/>
        </w:rPr>
        <w:t xml:space="preserve">       </w:t>
      </w:r>
      <w:r w:rsidR="003F70F6" w:rsidRPr="006C355E">
        <w:rPr>
          <w:rFonts w:ascii="Arial" w:hAnsi="Arial" w:cs="Arial"/>
          <w:b/>
          <w:sz w:val="22"/>
          <w:szCs w:val="22"/>
        </w:rPr>
        <w:t xml:space="preserve">                           </w:t>
      </w:r>
      <w:r>
        <w:rPr>
          <w:rFonts w:ascii="Arial" w:hAnsi="Arial" w:cs="Arial"/>
          <w:b/>
          <w:sz w:val="22"/>
          <w:szCs w:val="22"/>
        </w:rPr>
        <w:t xml:space="preserve">     </w:t>
      </w:r>
      <w:r w:rsidR="00724EE8">
        <w:rPr>
          <w:rFonts w:ascii="Arial" w:hAnsi="Arial" w:cs="Arial"/>
          <w:b/>
          <w:sz w:val="22"/>
          <w:szCs w:val="22"/>
        </w:rPr>
        <w:t xml:space="preserve">        </w:t>
      </w:r>
      <w:r w:rsidR="003F70F6" w:rsidRPr="006C355E">
        <w:rPr>
          <w:rFonts w:ascii="Arial" w:hAnsi="Arial" w:cs="Arial"/>
          <w:b/>
          <w:sz w:val="22"/>
          <w:szCs w:val="22"/>
        </w:rPr>
        <w:t xml:space="preserve">                                                       </w:t>
      </w:r>
    </w:p>
    <w:p w:rsidR="003F70F6" w:rsidRPr="006C355E" w:rsidRDefault="003F70F6" w:rsidP="003F70F6">
      <w:pPr>
        <w:jc w:val="both"/>
        <w:rPr>
          <w:rFonts w:ascii="Arial" w:hAnsi="Arial" w:cs="Arial"/>
          <w:sz w:val="22"/>
          <w:szCs w:val="22"/>
        </w:rPr>
      </w:pPr>
      <w:r w:rsidRPr="006C355E">
        <w:rPr>
          <w:rFonts w:ascii="Arial" w:hAnsi="Arial" w:cs="Arial"/>
          <w:sz w:val="22"/>
          <w:szCs w:val="22"/>
        </w:rPr>
        <w:t xml:space="preserve">     </w:t>
      </w:r>
    </w:p>
    <w:p w:rsidR="00295540" w:rsidRPr="00295540" w:rsidRDefault="00295540" w:rsidP="00295540">
      <w:pPr>
        <w:jc w:val="both"/>
        <w:rPr>
          <w:rFonts w:ascii="Arial" w:hAnsi="Arial" w:cs="Arial"/>
          <w:sz w:val="20"/>
          <w:szCs w:val="20"/>
        </w:rPr>
      </w:pPr>
      <w:r>
        <w:rPr>
          <w:rFonts w:ascii="Arial" w:hAnsi="Arial" w:cs="Arial"/>
          <w:sz w:val="20"/>
          <w:szCs w:val="20"/>
        </w:rPr>
        <w:t xml:space="preserve">      - </w:t>
      </w:r>
      <w:proofErr w:type="spellStart"/>
      <w:r w:rsidRPr="00295540">
        <w:rPr>
          <w:rFonts w:ascii="Arial" w:hAnsi="Arial" w:cs="Arial"/>
          <w:sz w:val="20"/>
          <w:szCs w:val="20"/>
        </w:rPr>
        <w:t>Γραφ</w:t>
      </w:r>
      <w:proofErr w:type="spellEnd"/>
      <w:r w:rsidRPr="00295540">
        <w:rPr>
          <w:rFonts w:ascii="Arial" w:hAnsi="Arial" w:cs="Arial"/>
          <w:sz w:val="20"/>
          <w:szCs w:val="20"/>
        </w:rPr>
        <w:t xml:space="preserve">. Δημάρχου                           </w:t>
      </w:r>
    </w:p>
    <w:p w:rsidR="00295540" w:rsidRPr="00295540" w:rsidRDefault="00295540" w:rsidP="00295540">
      <w:pPr>
        <w:jc w:val="both"/>
        <w:rPr>
          <w:rFonts w:ascii="Arial" w:hAnsi="Arial" w:cs="Arial"/>
          <w:sz w:val="20"/>
          <w:szCs w:val="20"/>
        </w:rPr>
      </w:pPr>
      <w:r w:rsidRPr="00295540">
        <w:rPr>
          <w:rFonts w:ascii="Arial" w:hAnsi="Arial" w:cs="Arial"/>
          <w:sz w:val="20"/>
          <w:szCs w:val="20"/>
        </w:rPr>
        <w:t xml:space="preserve">     - </w:t>
      </w:r>
      <w:proofErr w:type="spellStart"/>
      <w:r w:rsidRPr="00295540">
        <w:rPr>
          <w:rFonts w:ascii="Arial" w:hAnsi="Arial" w:cs="Arial"/>
          <w:sz w:val="20"/>
          <w:szCs w:val="20"/>
        </w:rPr>
        <w:t>Γραφ</w:t>
      </w:r>
      <w:proofErr w:type="spellEnd"/>
      <w:r w:rsidRPr="00295540">
        <w:rPr>
          <w:rFonts w:ascii="Arial" w:hAnsi="Arial" w:cs="Arial"/>
          <w:sz w:val="20"/>
          <w:szCs w:val="20"/>
        </w:rPr>
        <w:t xml:space="preserve">. Αντιδημάρχου </w:t>
      </w:r>
      <w:proofErr w:type="spellStart"/>
      <w:r w:rsidR="00724EE8">
        <w:rPr>
          <w:rFonts w:ascii="Arial" w:hAnsi="Arial" w:cs="Arial"/>
          <w:sz w:val="20"/>
          <w:szCs w:val="20"/>
        </w:rPr>
        <w:t>κας</w:t>
      </w:r>
      <w:proofErr w:type="spellEnd"/>
      <w:r w:rsidR="00724EE8">
        <w:rPr>
          <w:rFonts w:ascii="Arial" w:hAnsi="Arial" w:cs="Arial"/>
          <w:sz w:val="20"/>
          <w:szCs w:val="20"/>
        </w:rPr>
        <w:t xml:space="preserve"> </w:t>
      </w:r>
      <w:proofErr w:type="spellStart"/>
      <w:r w:rsidR="00724EE8">
        <w:rPr>
          <w:rFonts w:ascii="Arial" w:hAnsi="Arial" w:cs="Arial"/>
          <w:sz w:val="20"/>
          <w:szCs w:val="20"/>
        </w:rPr>
        <w:t>Εξάρχου</w:t>
      </w:r>
      <w:proofErr w:type="spellEnd"/>
    </w:p>
    <w:p w:rsidR="00295540" w:rsidRDefault="00295540" w:rsidP="00724EE8">
      <w:pPr>
        <w:jc w:val="both"/>
        <w:rPr>
          <w:rFonts w:ascii="Arial" w:hAnsi="Arial" w:cs="Arial"/>
          <w:sz w:val="20"/>
          <w:szCs w:val="20"/>
        </w:rPr>
      </w:pPr>
      <w:r>
        <w:rPr>
          <w:rFonts w:ascii="Arial" w:hAnsi="Arial" w:cs="Arial"/>
          <w:sz w:val="20"/>
          <w:szCs w:val="20"/>
        </w:rPr>
        <w:t xml:space="preserve">   </w:t>
      </w:r>
      <w:r w:rsidR="00724EE8">
        <w:rPr>
          <w:rFonts w:ascii="Arial" w:hAnsi="Arial" w:cs="Arial"/>
          <w:sz w:val="20"/>
          <w:szCs w:val="20"/>
        </w:rPr>
        <w:t xml:space="preserve"> - </w:t>
      </w:r>
      <w:proofErr w:type="spellStart"/>
      <w:r w:rsidR="00724EE8">
        <w:rPr>
          <w:rFonts w:ascii="Arial" w:hAnsi="Arial" w:cs="Arial"/>
          <w:sz w:val="20"/>
          <w:szCs w:val="20"/>
        </w:rPr>
        <w:t>Γραφ</w:t>
      </w:r>
      <w:proofErr w:type="spellEnd"/>
      <w:r w:rsidR="00724EE8">
        <w:rPr>
          <w:rFonts w:ascii="Arial" w:hAnsi="Arial" w:cs="Arial"/>
          <w:sz w:val="20"/>
          <w:szCs w:val="20"/>
        </w:rPr>
        <w:t>. Γεν. Γραμματέα</w:t>
      </w:r>
    </w:p>
    <w:p w:rsidR="00E43671" w:rsidRDefault="00E43671" w:rsidP="00724EE8">
      <w:pPr>
        <w:jc w:val="both"/>
        <w:rPr>
          <w:rFonts w:ascii="Arial" w:hAnsi="Arial" w:cs="Arial"/>
          <w:sz w:val="20"/>
          <w:szCs w:val="20"/>
        </w:rPr>
      </w:pPr>
      <w:r>
        <w:rPr>
          <w:rFonts w:ascii="Arial" w:hAnsi="Arial" w:cs="Arial"/>
          <w:sz w:val="20"/>
          <w:szCs w:val="20"/>
        </w:rPr>
        <w:t xml:space="preserve">    - Δ/</w:t>
      </w:r>
      <w:proofErr w:type="spellStart"/>
      <w:r>
        <w:rPr>
          <w:rFonts w:ascii="Arial" w:hAnsi="Arial" w:cs="Arial"/>
          <w:sz w:val="20"/>
          <w:szCs w:val="20"/>
        </w:rPr>
        <w:t>νση</w:t>
      </w:r>
      <w:proofErr w:type="spellEnd"/>
      <w:r>
        <w:rPr>
          <w:rFonts w:ascii="Arial" w:hAnsi="Arial" w:cs="Arial"/>
          <w:sz w:val="20"/>
          <w:szCs w:val="20"/>
        </w:rPr>
        <w:t xml:space="preserve"> Δ.Υ.</w:t>
      </w:r>
    </w:p>
    <w:p w:rsidR="00295540" w:rsidRPr="00295540" w:rsidRDefault="00295540" w:rsidP="00295540">
      <w:pPr>
        <w:jc w:val="both"/>
        <w:rPr>
          <w:rFonts w:ascii="Arial" w:hAnsi="Arial" w:cs="Arial"/>
          <w:sz w:val="20"/>
          <w:szCs w:val="20"/>
        </w:rPr>
      </w:pPr>
      <w:r>
        <w:rPr>
          <w:rFonts w:ascii="Arial" w:hAnsi="Arial" w:cs="Arial"/>
          <w:sz w:val="20"/>
          <w:szCs w:val="20"/>
        </w:rPr>
        <w:t xml:space="preserve">    -  </w:t>
      </w:r>
      <w:r w:rsidRPr="00295540">
        <w:rPr>
          <w:rFonts w:ascii="Arial" w:hAnsi="Arial" w:cs="Arial"/>
          <w:sz w:val="20"/>
          <w:szCs w:val="20"/>
        </w:rPr>
        <w:t>Δ/</w:t>
      </w:r>
      <w:proofErr w:type="spellStart"/>
      <w:r w:rsidRPr="00295540">
        <w:rPr>
          <w:rFonts w:ascii="Arial" w:hAnsi="Arial" w:cs="Arial"/>
          <w:sz w:val="20"/>
          <w:szCs w:val="20"/>
        </w:rPr>
        <w:t>νση</w:t>
      </w:r>
      <w:proofErr w:type="spellEnd"/>
      <w:r w:rsidRPr="00295540">
        <w:rPr>
          <w:rFonts w:ascii="Arial" w:hAnsi="Arial" w:cs="Arial"/>
          <w:sz w:val="20"/>
          <w:szCs w:val="20"/>
        </w:rPr>
        <w:t xml:space="preserve"> </w:t>
      </w:r>
      <w:proofErr w:type="spellStart"/>
      <w:r w:rsidRPr="00295540">
        <w:rPr>
          <w:rFonts w:ascii="Arial" w:hAnsi="Arial" w:cs="Arial"/>
          <w:sz w:val="20"/>
          <w:szCs w:val="20"/>
        </w:rPr>
        <w:t>Κοιν</w:t>
      </w:r>
      <w:proofErr w:type="spellEnd"/>
      <w:r w:rsidRPr="00295540">
        <w:rPr>
          <w:rFonts w:ascii="Arial" w:hAnsi="Arial" w:cs="Arial"/>
          <w:sz w:val="20"/>
          <w:szCs w:val="20"/>
        </w:rPr>
        <w:t>. Πολιτικής</w:t>
      </w:r>
    </w:p>
    <w:p w:rsidR="00295540" w:rsidRDefault="00724EE8" w:rsidP="00295540">
      <w:pPr>
        <w:jc w:val="both"/>
        <w:rPr>
          <w:rFonts w:ascii="Arial" w:hAnsi="Arial" w:cs="Arial"/>
          <w:sz w:val="20"/>
          <w:szCs w:val="20"/>
        </w:rPr>
      </w:pPr>
      <w:r>
        <w:rPr>
          <w:rFonts w:ascii="Arial" w:hAnsi="Arial" w:cs="Arial"/>
          <w:sz w:val="20"/>
          <w:szCs w:val="20"/>
        </w:rPr>
        <w:t xml:space="preserve"> </w:t>
      </w:r>
      <w:r w:rsidR="00295540">
        <w:rPr>
          <w:rFonts w:ascii="Arial" w:hAnsi="Arial" w:cs="Arial"/>
          <w:sz w:val="20"/>
          <w:szCs w:val="20"/>
        </w:rPr>
        <w:t xml:space="preserve">  -   Τμήμα Πρόνοιας</w:t>
      </w:r>
    </w:p>
    <w:p w:rsidR="00295540" w:rsidRDefault="00295540" w:rsidP="00295540">
      <w:pPr>
        <w:jc w:val="both"/>
        <w:rPr>
          <w:rFonts w:ascii="Arial" w:hAnsi="Arial" w:cs="Arial"/>
          <w:sz w:val="20"/>
          <w:szCs w:val="20"/>
        </w:rPr>
      </w:pPr>
      <w:r>
        <w:rPr>
          <w:rFonts w:ascii="Arial" w:hAnsi="Arial" w:cs="Arial"/>
          <w:sz w:val="20"/>
          <w:szCs w:val="20"/>
        </w:rPr>
        <w:t xml:space="preserve">  -   Βοήθεια στο Σπίτι</w:t>
      </w:r>
    </w:p>
    <w:p w:rsidR="00485D56" w:rsidRDefault="00485D56" w:rsidP="00295540">
      <w:pPr>
        <w:jc w:val="both"/>
        <w:rPr>
          <w:rFonts w:ascii="Arial" w:hAnsi="Arial" w:cs="Arial"/>
          <w:sz w:val="20"/>
          <w:szCs w:val="20"/>
        </w:rPr>
      </w:pPr>
    </w:p>
    <w:p w:rsidR="00485D56" w:rsidRDefault="00485D56" w:rsidP="00295540">
      <w:pPr>
        <w:jc w:val="both"/>
        <w:rPr>
          <w:rFonts w:ascii="Arial" w:hAnsi="Arial" w:cs="Arial"/>
          <w:sz w:val="20"/>
          <w:szCs w:val="20"/>
        </w:rPr>
      </w:pPr>
    </w:p>
    <w:p w:rsidR="00485D56" w:rsidRDefault="00485D56" w:rsidP="00295540">
      <w:pPr>
        <w:jc w:val="both"/>
        <w:rPr>
          <w:rFonts w:ascii="Arial" w:hAnsi="Arial" w:cs="Arial"/>
          <w:sz w:val="20"/>
          <w:szCs w:val="20"/>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ΔΗΜΟΣ ΚΑΛΛΙΘΕΑΣ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ΔΙΕΥΘΥΝΣΗ ΚΟΙΝΩΝΙΚΗΣ ΠΟΛΙΤΙΚΗΣ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ΤΜΗΜΑ ΠΡΟΝΟΙΑΣ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ΕΣΩΤΕΡΙΚΟΣ ΚΑΝΟΝΙΣΜΟΣ ΛΕΙΤΟΥΡΓΙΑΣ </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ΤΟΥ ΠΡΟΓΡΑΜΜΑΤΟΣ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 ΒΟΗΘΕΙΑ ΣΤΟ ΣΠΙΤΙ»</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                                             </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lastRenderedPageBreak/>
        <w:t>ΠΕΡΙΕΧΟΜΕΝΑ</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1. Σκοπός -Στόχος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2. Φορέας Υλοποίησης</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3. Βασικές αρχές – Κεντρικοί Άξονες</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ΑΡΘΡΟ 4.  Προσωπικό υλοποίησης – Μεταφορά ωφελούμενων </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5. Μεθοδολογία υλοποίησης υπηρεσιών</w:t>
      </w:r>
    </w:p>
    <w:tbl>
      <w:tblPr>
        <w:tblW w:w="108" w:type="dxa"/>
        <w:tblCellMar>
          <w:top w:w="15" w:type="dxa"/>
          <w:left w:w="15" w:type="dxa"/>
          <w:bottom w:w="15" w:type="dxa"/>
          <w:right w:w="15" w:type="dxa"/>
        </w:tblCellMar>
        <w:tblLook w:val="04A0" w:firstRow="1" w:lastRow="0" w:firstColumn="1" w:lastColumn="0" w:noHBand="0" w:noVBand="1"/>
      </w:tblPr>
      <w:tblGrid>
        <w:gridCol w:w="36"/>
        <w:gridCol w:w="36"/>
        <w:gridCol w:w="36"/>
      </w:tblGrid>
      <w:tr w:rsidR="00485D56" w:rsidRPr="00485D56" w:rsidTr="00485D56">
        <w:tc>
          <w:tcPr>
            <w:tcW w:w="36" w:type="dxa"/>
            <w:tcBorders>
              <w:top w:val="nil"/>
              <w:left w:val="nil"/>
              <w:bottom w:val="nil"/>
              <w:right w:val="nil"/>
            </w:tcBorders>
            <w:vAlign w:val="center"/>
            <w:hideMark/>
          </w:tcPr>
          <w:p w:rsidR="00485D56" w:rsidRPr="00485D56" w:rsidRDefault="00485D56" w:rsidP="00485D56">
            <w:pPr>
              <w:widowControl/>
              <w:suppressAutoHyphens w:val="0"/>
              <w:rPr>
                <w:rFonts w:asciiTheme="minorHAnsi" w:eastAsia="Times New Roman" w:hAnsiTheme="minorHAnsi" w:cstheme="minorHAnsi"/>
                <w:color w:val="212529"/>
                <w:kern w:val="0"/>
                <w:lang w:eastAsia="el-GR" w:bidi="ar-SA"/>
              </w:rPr>
            </w:pPr>
          </w:p>
        </w:tc>
        <w:tc>
          <w:tcPr>
            <w:tcW w:w="36" w:type="dxa"/>
            <w:tcBorders>
              <w:top w:val="nil"/>
              <w:left w:val="nil"/>
              <w:bottom w:val="nil"/>
              <w:right w:val="nil"/>
            </w:tcBorders>
            <w:shd w:val="clear" w:color="auto" w:fill="auto"/>
            <w:vAlign w:val="center"/>
            <w:hideMark/>
          </w:tcPr>
          <w:p w:rsidR="00485D56" w:rsidRPr="00485D56" w:rsidRDefault="00485D56" w:rsidP="00485D56">
            <w:pPr>
              <w:widowControl/>
              <w:suppressAutoHyphens w:val="0"/>
              <w:rPr>
                <w:rFonts w:asciiTheme="minorHAnsi" w:eastAsia="Times New Roman" w:hAnsiTheme="minorHAnsi" w:cstheme="minorHAnsi"/>
                <w:kern w:val="0"/>
                <w:lang w:eastAsia="el-GR" w:bidi="ar-SA"/>
              </w:rPr>
            </w:pPr>
          </w:p>
        </w:tc>
        <w:tc>
          <w:tcPr>
            <w:tcW w:w="36" w:type="dxa"/>
            <w:tcBorders>
              <w:top w:val="nil"/>
              <w:left w:val="nil"/>
              <w:bottom w:val="nil"/>
              <w:right w:val="nil"/>
            </w:tcBorders>
            <w:shd w:val="clear" w:color="auto" w:fill="auto"/>
            <w:vAlign w:val="center"/>
            <w:hideMark/>
          </w:tcPr>
          <w:p w:rsidR="00485D56" w:rsidRPr="00485D56" w:rsidRDefault="00485D56" w:rsidP="00485D56">
            <w:pPr>
              <w:widowControl/>
              <w:suppressAutoHyphens w:val="0"/>
              <w:rPr>
                <w:rFonts w:asciiTheme="minorHAnsi" w:eastAsia="Times New Roman" w:hAnsiTheme="minorHAnsi" w:cstheme="minorHAnsi"/>
                <w:kern w:val="0"/>
                <w:lang w:eastAsia="el-GR" w:bidi="ar-SA"/>
              </w:rPr>
            </w:pPr>
          </w:p>
        </w:tc>
      </w:tr>
    </w:tbl>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6.   Ομάδες Στόχου – Γενικά Κριτήρια – Διαδικασία Ένταξης</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7.  Οργάνωση και Λειτουργία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8. Αρμοδιότητες ειδικοτήτων</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r w:rsidRPr="00485D56">
        <w:rPr>
          <w:rFonts w:asciiTheme="minorHAnsi" w:eastAsiaTheme="minorHAnsi" w:hAnsiTheme="minorHAnsi" w:cstheme="minorHAnsi"/>
          <w:b/>
          <w:kern w:val="0"/>
          <w:sz w:val="28"/>
          <w:szCs w:val="28"/>
          <w:lang w:eastAsia="en-US" w:bidi="ar-SA"/>
        </w:rPr>
        <w:t>ΑΡΘΡΟ 9. Υποχρεώσεις εξυπηρετούμενων και εργαζομένων</w:t>
      </w: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r w:rsidRPr="00485D56">
        <w:rPr>
          <w:rFonts w:asciiTheme="minorHAnsi" w:eastAsiaTheme="minorHAnsi" w:hAnsiTheme="minorHAnsi" w:cstheme="minorHAnsi"/>
          <w:b/>
          <w:kern w:val="0"/>
          <w:sz w:val="28"/>
          <w:szCs w:val="28"/>
          <w:lang w:eastAsia="en-US" w:bidi="ar-SA"/>
        </w:rPr>
        <w:t>ΑΡΘΡΟ 10. Λοιπές διατάξεις</w:t>
      </w: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lastRenderedPageBreak/>
        <w:t>ΑΡΘΡΟ 1. Σκοπός -Στόχος</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Το πρόγραμμα «Βοήθεια στο σπίτι» υποστηρίζει με την λειτουργία του την παραμονή των ηλικιωμένων και των ατόμων  με σωματικές ή/και ψυχικές αναπηρίες στο οικείο περιβάλλον τους, προάγει τη διατήρηση των δεσμών του ατόμου με το οικογενειακό και κοινωνικό περιβάλλον, μειώνει την ανάγκη χρήσης ιδρυματικής φροντίδας και προλαμβάνει τον κοινωνικό αποκλεισμό του ευάλωτου ατόμου ή νοικοκυριού. Αναλυτικότερα, απευθύνεται σε άτομα της τρίτης ηλικίας που δεν αυτοεξυπηρετούνται πλήρως και σε άτομα με διαφόρων φύσεων αναπηρίες (κινητική, αισθητηριακή, ψυχική, νοητική), με προτεραιότητα αυτούς που ζουν μόνοι τους ή δεν έχουν την πλήρη φροντίδα της οικογένειας και που το εισόδημά τους δεν τους επιτρέπει να εξασφαλίσουν τις απαιτούμενες υπηρεσίες για τη βελτίωση της ποιότητας ζωής τους.</w:t>
      </w:r>
    </w:p>
    <w:p w:rsidR="00485D56" w:rsidRPr="00485D56" w:rsidRDefault="003E3520" w:rsidP="00485D56">
      <w:pPr>
        <w:widowControl/>
        <w:shd w:val="clear" w:color="auto" w:fill="FFFFFF"/>
        <w:suppressAutoHyphens w:val="0"/>
        <w:spacing w:before="100" w:beforeAutospacing="1" w:after="100" w:afterAutospacing="1"/>
        <w:rPr>
          <w:rFonts w:asciiTheme="minorHAnsi" w:eastAsia="Times New Roman" w:hAnsiTheme="minorHAnsi" w:cstheme="minorHAnsi"/>
          <w:color w:val="212529"/>
          <w:kern w:val="0"/>
          <w:lang w:eastAsia="el-GR" w:bidi="ar-SA"/>
        </w:rPr>
      </w:pPr>
      <w:r>
        <w:rPr>
          <w:rFonts w:asciiTheme="minorHAnsi" w:eastAsia="Times New Roman" w:hAnsiTheme="minorHAnsi" w:cstheme="minorHAnsi"/>
          <w:color w:val="212529"/>
          <w:kern w:val="0"/>
          <w:lang w:eastAsia="el-GR" w:bidi="ar-SA"/>
        </w:rPr>
        <w:t>Το πρόγραμμα</w:t>
      </w:r>
      <w:r w:rsidR="00485D56" w:rsidRPr="00485D56">
        <w:rPr>
          <w:rFonts w:asciiTheme="minorHAnsi" w:eastAsia="Times New Roman" w:hAnsiTheme="minorHAnsi" w:cstheme="minorHAnsi"/>
          <w:color w:val="212529"/>
          <w:kern w:val="0"/>
          <w:lang w:eastAsia="el-GR" w:bidi="ar-SA"/>
        </w:rPr>
        <w:t xml:space="preserve">, επιδιώκει την προσφορά, κατ’ </w:t>
      </w:r>
      <w:proofErr w:type="spellStart"/>
      <w:r w:rsidR="00485D56" w:rsidRPr="00485D56">
        <w:rPr>
          <w:rFonts w:asciiTheme="minorHAnsi" w:eastAsia="Times New Roman" w:hAnsiTheme="minorHAnsi" w:cstheme="minorHAnsi"/>
          <w:color w:val="212529"/>
          <w:kern w:val="0"/>
          <w:lang w:eastAsia="el-GR" w:bidi="ar-SA"/>
        </w:rPr>
        <w:t>οίκον</w:t>
      </w:r>
      <w:proofErr w:type="spellEnd"/>
      <w:r w:rsidR="00485D56" w:rsidRPr="00485D56">
        <w:rPr>
          <w:rFonts w:asciiTheme="minorHAnsi" w:eastAsia="Times New Roman" w:hAnsiTheme="minorHAnsi" w:cstheme="minorHAnsi"/>
          <w:color w:val="212529"/>
          <w:kern w:val="0"/>
          <w:lang w:eastAsia="el-GR" w:bidi="ar-SA"/>
        </w:rPr>
        <w:t xml:space="preserve">, </w:t>
      </w:r>
      <w:r w:rsidR="00485D56" w:rsidRPr="00485D56">
        <w:rPr>
          <w:rFonts w:asciiTheme="minorHAnsi" w:eastAsia="Times New Roman" w:hAnsiTheme="minorHAnsi" w:cstheme="minorHAnsi"/>
          <w:b/>
          <w:color w:val="212529"/>
          <w:kern w:val="0"/>
          <w:lang w:eastAsia="el-GR" w:bidi="ar-SA"/>
        </w:rPr>
        <w:t>δωρεάν</w:t>
      </w:r>
      <w:r w:rsidR="00485D56" w:rsidRPr="00485D56">
        <w:rPr>
          <w:rFonts w:asciiTheme="minorHAnsi" w:eastAsia="Times New Roman" w:hAnsiTheme="minorHAnsi" w:cstheme="minorHAnsi"/>
          <w:color w:val="212529"/>
          <w:kern w:val="0"/>
          <w:lang w:eastAsia="el-GR" w:bidi="ar-SA"/>
        </w:rPr>
        <w:t xml:space="preserve"> υπηρεσιών κοινωνικής φροντίδας, κοινωνικής εργασίας, ψυχολογικής υποστήριξης, νοσηλευτικής φροντίδας, φυσικοθεραπείας και οικογενειακής οικιακής βοήθειας για την κάλυψη των αναγκών των ηλικιωμένων και </w:t>
      </w:r>
      <w:proofErr w:type="spellStart"/>
      <w:r w:rsidR="00485D56" w:rsidRPr="00485D56">
        <w:rPr>
          <w:rFonts w:asciiTheme="minorHAnsi" w:eastAsia="Times New Roman" w:hAnsiTheme="minorHAnsi" w:cstheme="minorHAnsi"/>
          <w:color w:val="212529"/>
          <w:kern w:val="0"/>
          <w:lang w:eastAsia="el-GR" w:bidi="ar-SA"/>
        </w:rPr>
        <w:t>ΑμεΑ</w:t>
      </w:r>
      <w:proofErr w:type="spellEnd"/>
      <w:r w:rsidR="00485D56" w:rsidRPr="00485D56">
        <w:rPr>
          <w:rFonts w:asciiTheme="minorHAnsi" w:eastAsia="Times New Roman" w:hAnsiTheme="minorHAnsi" w:cstheme="minorHAnsi"/>
          <w:color w:val="212529"/>
          <w:kern w:val="0"/>
          <w:lang w:eastAsia="el-GR" w:bidi="ar-SA"/>
        </w:rPr>
        <w:t xml:space="preserve">. </w:t>
      </w:r>
    </w:p>
    <w:p w:rsidR="00485D56" w:rsidRPr="00485D56" w:rsidRDefault="00485D56" w:rsidP="00485D56">
      <w:pPr>
        <w:widowControl/>
        <w:shd w:val="clear" w:color="auto" w:fill="FFFFFF"/>
        <w:suppressAutoHyphens w:val="0"/>
        <w:spacing w:before="100" w:beforeAutospacing="1" w:after="100" w:afterAutospacing="1"/>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Στις παροχές του προγράμματος περιλαμβάνονται:</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Η ανίχνευση, διερεύνηση και καταγραφή των αναγκών κοινωνικής φροντίδας ηλικιωμένων και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στο σπίτι</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Η ενημέρωση και υποστήριξη των ωφελούμενων σχετικά με κοινωνικές παροχές, η διασύνδεση με άλλους φορείς, υπηρεσίες και δομές υγείας και πρόνοιας</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Ατομική Συμβουλευτική και Ψυχολογική υποστήριξη ατόμου και οικογένειας</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Υποστήριξη των ωφελούμενων στη συνδιαλλαγή με υπηρεσίες με στόχο την απονομή συντάξεων, λήψη επιδομάτων, άλλων παροχών όπως τροφίμων, έκδοση βεβαίωσης ποσοστού αναπηρίας από τα ΚΕΠΑ κ.α.</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Νοσηλευτική πρωτοβάθμια φροντίδα, προσωπική υγιεινή, περιποίηση τραυμάτων, αγωγή υγείας και πρόληψης </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Επικουρικές υπηρεσίες φυσικοθεραπείας </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proofErr w:type="spellStart"/>
      <w:r w:rsidRPr="00485D56">
        <w:rPr>
          <w:rFonts w:asciiTheme="minorHAnsi" w:eastAsia="Times New Roman" w:hAnsiTheme="minorHAnsi" w:cstheme="minorHAnsi"/>
          <w:color w:val="212529"/>
          <w:kern w:val="0"/>
          <w:lang w:eastAsia="el-GR" w:bidi="ar-SA"/>
        </w:rPr>
        <w:t>Συνταγογράφηση</w:t>
      </w:r>
      <w:proofErr w:type="spellEnd"/>
      <w:r w:rsidRPr="00485D56">
        <w:rPr>
          <w:rFonts w:asciiTheme="minorHAnsi" w:eastAsia="Times New Roman" w:hAnsiTheme="minorHAnsi" w:cstheme="minorHAnsi"/>
          <w:color w:val="212529"/>
          <w:kern w:val="0"/>
          <w:lang w:eastAsia="el-GR" w:bidi="ar-SA"/>
        </w:rPr>
        <w:t>, παράδοση φαρμάκων από φαρμακεία και φαρμακεία του ΕΟΠΥΥ</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Κλείσιμο ραντεβού, συνοδεία και μεταφορά από και προς Νοσοκομεία και Εξεταστικά Κέντρα</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Καθαριότητα οικιών</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Αγορά προϊόντων</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Διεκπεραίωση εξωτερικών υποθέσεων, όπως πληρωμή ΔΕΚΟ</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lastRenderedPageBreak/>
        <w:t xml:space="preserve">Μαγείρεμα φαγητού ή μεταφορά και παράδοση γευμάτων (π.χ. συσσίτια εκκλησιών κ.α.) </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Μεταφορά και παράδοση δωρεάν πακέτων τροφίμων (π.χ. πρόγραμμα ΤΕΒΑ)</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Συνεργασία με την Εισαγγελία για θέματα ψυχιατρικής αξιολόγησης ωφελούμενων ή ένταξης τους σε πρόγραμμα δικαστικής συμπαράστασης</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Συνεργασία με άλλες υπηρεσίες (π.χ. Υγειονομική υπηρεσία, Δ/</w:t>
      </w:r>
      <w:proofErr w:type="spellStart"/>
      <w:r w:rsidRPr="00485D56">
        <w:rPr>
          <w:rFonts w:asciiTheme="minorHAnsi" w:eastAsia="Times New Roman" w:hAnsiTheme="minorHAnsi" w:cstheme="minorHAnsi"/>
          <w:color w:val="212529"/>
          <w:kern w:val="0"/>
          <w:lang w:eastAsia="el-GR" w:bidi="ar-SA"/>
        </w:rPr>
        <w:t>νση</w:t>
      </w:r>
      <w:proofErr w:type="spellEnd"/>
      <w:r w:rsidRPr="00485D56">
        <w:rPr>
          <w:rFonts w:asciiTheme="minorHAnsi" w:eastAsia="Times New Roman" w:hAnsiTheme="minorHAnsi" w:cstheme="minorHAnsi"/>
          <w:color w:val="212529"/>
          <w:kern w:val="0"/>
          <w:lang w:eastAsia="el-GR" w:bidi="ar-SA"/>
        </w:rPr>
        <w:t xml:space="preserve"> Περιβάλλοντος του Δήμου) για την απολύμανση οικιών, αποκομιδή άχρηστων αντικειμένων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numPr>
          <w:ilvl w:val="0"/>
          <w:numId w:val="10"/>
        </w:numPr>
        <w:shd w:val="clear" w:color="auto" w:fill="FFFFFF"/>
        <w:suppressAutoHyphens w:val="0"/>
        <w:spacing w:after="160" w:line="259" w:lineRule="auto"/>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Ένταξη των ανθρώπων μεγαλύτερης ηλικίας, όπου αυτό είναι εφικτό,  στα ΚΑΠΗ.</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2. Φορέας Υλοποίησης</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Το πρόγραμμα  Βοήθεια στο Σπίτι υπάγεται διοικητικά, οικονομικά και θεσμικά στο Δήμο Καλλιθέας και ανήκει οργανωτικά, βάσει του ισχύοντος Οργανισμού Εσωτερικής Υπηρεσίας του Δήμου, στο Τμήμα Πρόνοιας της Διεύθυνσης Κοινωνικής Πολιτικής.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Υποχρέωση του Δήμου είναι η παροχή του απαραίτητου νοσηλευτικού υλικού, υλικών συσκευασίας για μεταφορά γευμάτων και υλικών καθαριότητας.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Επίσης υποχρεούται να εξασφαλίζει χώρο στέγασης του Προγράμματος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w:t>
      </w:r>
      <w:proofErr w:type="spellStart"/>
      <w:r w:rsidRPr="00485D56">
        <w:rPr>
          <w:rFonts w:asciiTheme="minorHAnsi" w:eastAsia="Times New Roman" w:hAnsiTheme="minorHAnsi" w:cstheme="minorHAnsi"/>
          <w:color w:val="212529"/>
          <w:kern w:val="0"/>
          <w:lang w:eastAsia="el-GR" w:bidi="ar-SA"/>
        </w:rPr>
        <w:t>προσβάσιμο</w:t>
      </w:r>
      <w:proofErr w:type="spellEnd"/>
      <w:r w:rsidRPr="00485D56">
        <w:rPr>
          <w:rFonts w:asciiTheme="minorHAnsi" w:eastAsia="Times New Roman" w:hAnsiTheme="minorHAnsi" w:cstheme="minorHAnsi"/>
          <w:color w:val="212529"/>
          <w:kern w:val="0"/>
          <w:lang w:eastAsia="el-GR" w:bidi="ar-SA"/>
        </w:rPr>
        <w:t xml:space="preserve"> στους ωφελούμενους και τον αναγκαίο εξοπλισμό αυτού. Ο Δήμος και οι αρμόδιες υπηρεσίες οφείλουν να προωθούν και να διευκολύνουν την παρακολούθηση, από τα στελέχη του προγράμματος, σχετικών με κάθε ειδικότητα, σεμιναρίων/ ημερίδων/συνεδρίων και εν γένει επιμορφωτικών δράσεων.</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 Δήμος θα πρέπει επίσης να μεριμνά για τη διάθεση αυτοκινήτων ή/ και οδηγών στην περίπτωση που υπάρχει αυτοκίνητο του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και να προβαίνει στην απαιτούμενη συντήρησή τους.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826DE2" w:rsidRDefault="00826DE2"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lastRenderedPageBreak/>
        <w:t>ΑΡΘΡΟ 3. Βασικές αρχές – Κεντρικοί Άξονες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i/>
          <w:color w:val="212529"/>
          <w:kern w:val="0"/>
          <w:u w:val="single"/>
          <w:lang w:eastAsia="el-GR" w:bidi="ar-SA"/>
        </w:rPr>
      </w:pPr>
      <w:r w:rsidRPr="00485D56">
        <w:rPr>
          <w:rFonts w:asciiTheme="minorHAnsi" w:eastAsia="Times New Roman" w:hAnsiTheme="minorHAnsi" w:cstheme="minorHAnsi"/>
          <w:i/>
          <w:color w:val="212529"/>
          <w:kern w:val="0"/>
          <w:u w:val="single"/>
          <w:lang w:eastAsia="el-GR" w:bidi="ar-SA"/>
        </w:rPr>
        <w:t>ΒΑΣΙΚΕΣ ΑΡΧΕΣ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Η λειτουργία του προγράμματος </w:t>
      </w:r>
      <w:proofErr w:type="spellStart"/>
      <w:r w:rsidRPr="00485D56">
        <w:rPr>
          <w:rFonts w:asciiTheme="minorHAnsi" w:eastAsia="Times New Roman" w:hAnsiTheme="minorHAnsi" w:cstheme="minorHAnsi"/>
          <w:color w:val="212529"/>
          <w:kern w:val="0"/>
          <w:lang w:eastAsia="el-GR" w:bidi="ar-SA"/>
        </w:rPr>
        <w:t>Βς</w:t>
      </w:r>
      <w:proofErr w:type="spellEnd"/>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Σ </w:t>
      </w:r>
      <w:proofErr w:type="spellStart"/>
      <w:r w:rsidRPr="00485D56">
        <w:rPr>
          <w:rFonts w:asciiTheme="minorHAnsi" w:eastAsia="Times New Roman" w:hAnsiTheme="minorHAnsi" w:cstheme="minorHAnsi"/>
          <w:color w:val="212529"/>
          <w:kern w:val="0"/>
          <w:lang w:eastAsia="el-GR" w:bidi="ar-SA"/>
        </w:rPr>
        <w:t>διέπεται</w:t>
      </w:r>
      <w:proofErr w:type="spellEnd"/>
      <w:r w:rsidRPr="00485D56">
        <w:rPr>
          <w:rFonts w:asciiTheme="minorHAnsi" w:eastAsia="Times New Roman" w:hAnsiTheme="minorHAnsi" w:cstheme="minorHAnsi"/>
          <w:color w:val="212529"/>
          <w:kern w:val="0"/>
          <w:lang w:eastAsia="el-GR" w:bidi="ar-SA"/>
        </w:rPr>
        <w:t xml:space="preserve"> από τις αρχές που καθορίζει ο Παγκόσμιος Οργανισμός Υγείας, διεθνείς διακηρύξεις και συνθήκες για τα ανθρώπινα δικαιώματα καθώς και ειδικές αρχές (π.χ. Ευρωπαϊκός Χάρτης) για τα δικαιώματα των ηλικιωμένων και τον ατόμων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Ιδιαίτερη έμφαση δίδεται στην προάσπιση των παρακάτω δικαιωμάτων τους:</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Να επιλέγουν τον τρόπο ζωής τους.</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Να απολαμβάνουν υπηρεσιών και παροχών που ευνοούν την ευζωία τους.</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Να διαβιούν σε αξιοπρεπείς συνθήκες στο οικείο φυσικό και κοινωνικό τους περιβάλλον. </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Να διατηρούν την αυτονομία, την κοινωνική συμμετοχή, την επικοινωνία και να αυξάνουν την αυτάρκειά τους.</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Να έχουν ίσες ευκαιρίες και κατοχυρωμένα δικαιώματα ώστε να μην γίνονται αποδέκτες προκαταλήψεων και αποκλεισμών.</w:t>
      </w:r>
    </w:p>
    <w:p w:rsidR="00485D56" w:rsidRPr="00485D56" w:rsidRDefault="00485D56" w:rsidP="00485D56">
      <w:pPr>
        <w:widowControl/>
        <w:numPr>
          <w:ilvl w:val="0"/>
          <w:numId w:val="1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Να επιλέγουν, να διεκδικούν και να εξασφαλίζουν τους τρόπους και τα μέσα που βελτιώνουν την ποιότητα ζωής τους.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i/>
          <w:color w:val="212529"/>
          <w:kern w:val="0"/>
          <w:u w:val="single"/>
          <w:lang w:eastAsia="el-GR" w:bidi="ar-SA"/>
        </w:rPr>
      </w:pPr>
      <w:r w:rsidRPr="00485D56">
        <w:rPr>
          <w:rFonts w:asciiTheme="minorHAnsi" w:eastAsia="Times New Roman" w:hAnsiTheme="minorHAnsi" w:cstheme="minorHAnsi"/>
          <w:i/>
          <w:color w:val="212529"/>
          <w:kern w:val="0"/>
          <w:u w:val="single"/>
          <w:lang w:eastAsia="el-GR" w:bidi="ar-SA"/>
        </w:rPr>
        <w:t>ΚΕΝΤΡΙΚΟΙ ΑΞΟΝΕΣ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Η Υπηρεσία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εντάσσεται στο πλαίσιο των πρωτοβάθμιων υπηρεσιών κοινωνικής φροντίδας. Με τη δράση αυτή διευρύνονται ποσοτικά και ποιοτικά οι υπηρεσίες πρωτοβάθμιας κοινωνικής φροντίδας που παρέχονται στους πολίτες και ιδιαίτερα σε εκείνους που στερούνται υποστηρικτικού οικογενειακού περιβάλλοντος και ανήκουν σε ευάλωτες οικονομικά ομάδες.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Το πρόγραμμα δεν δύναται να αναπληρώσει ή να υποκαταστήσει την οικογένεια αλλά στοχεύει μέσα από την συνδυασμένη παροχή υπηρεσιών στο πλαίσιο  των τριών βασικών πυλώνων: κοινωνική φροντίδα, νοσηλευτική φροντίδα, οικιακή/οικογενειακή φροντίδα, να εξασφαλίσει στον/στην εξυπηρετούμενο/η αξιοπρεπή </w:t>
      </w:r>
      <w:proofErr w:type="spellStart"/>
      <w:r w:rsidRPr="00485D56">
        <w:rPr>
          <w:rFonts w:asciiTheme="minorHAnsi" w:eastAsia="Times New Roman" w:hAnsiTheme="minorHAnsi" w:cstheme="minorHAnsi"/>
          <w:color w:val="212529"/>
          <w:kern w:val="0"/>
          <w:lang w:eastAsia="el-GR" w:bidi="ar-SA"/>
        </w:rPr>
        <w:t>κατ΄οίκον</w:t>
      </w:r>
      <w:proofErr w:type="spellEnd"/>
      <w:r w:rsidRPr="00485D56">
        <w:rPr>
          <w:rFonts w:asciiTheme="minorHAnsi" w:eastAsia="Times New Roman" w:hAnsiTheme="minorHAnsi" w:cstheme="minorHAnsi"/>
          <w:color w:val="212529"/>
          <w:kern w:val="0"/>
          <w:lang w:eastAsia="el-GR" w:bidi="ar-SA"/>
        </w:rPr>
        <w:t xml:space="preserve"> διαβίωση, πρωτοβάθμια φροντίδα υγείας και </w:t>
      </w:r>
      <w:proofErr w:type="spellStart"/>
      <w:r w:rsidRPr="00485D56">
        <w:rPr>
          <w:rFonts w:asciiTheme="minorHAnsi" w:eastAsia="Times New Roman" w:hAnsiTheme="minorHAnsi" w:cstheme="minorHAnsi"/>
          <w:color w:val="212529"/>
          <w:kern w:val="0"/>
          <w:lang w:eastAsia="el-GR" w:bidi="ar-SA"/>
        </w:rPr>
        <w:t>ψυχοσυναισθηματική</w:t>
      </w:r>
      <w:proofErr w:type="spellEnd"/>
      <w:r w:rsidRPr="00485D56">
        <w:rPr>
          <w:rFonts w:asciiTheme="minorHAnsi" w:eastAsia="Times New Roman" w:hAnsiTheme="minorHAnsi" w:cstheme="minorHAnsi"/>
          <w:color w:val="212529"/>
          <w:kern w:val="0"/>
          <w:lang w:eastAsia="el-GR" w:bidi="ar-SA"/>
        </w:rPr>
        <w:t xml:space="preserve"> ενδυνάμωση. </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Για τους σκοπούς αυτούς, παρέχονται υπηρεσίες Κοινωνικής Εργασίας, Νοσηλευτικής Φροντίδας, υπηρεσιών Φυσικοθεραπείας (επικουρικά) και Οικογενειακής Οικιακής Βοήθειας και ανάπτυξη κοινωνικών και λειτουργικών δεξιοτήτων για την κάλυψη βασικών αναγκών με δυνατότητα επέκτασης του είδους και του εύρους των υπηρεσιών αυτών . Δίδεται προτεραιότητα στη φροντίδα των ηλικιωμένων που ζουν μόνοι τους μόνιμα ή μεγάλο μέρος της ημέρας και δεν αυτοεξυπηρετούνται σε ικανοποιητικό βαθμό και των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που ζουν μόνα τους ή σε ψυχοκοινωνικά ευάλωτες οικογένειες και αντιμετωπίζουν κινδύνους απομόνωσης, αποκλεισμού, επιβίωσης, υπερβολικής επιβάρυνσης και κρίσης της οικογενείας τους, και κινδυνεύουν πρώιμα ή σε υπέρμετρο βαθμό να κάνουν χρήση ιδρυματικής φροντίδας και να υποστούν επιδείνωση της ποιότητας ζωής τους.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lastRenderedPageBreak/>
        <w:t xml:space="preserve">Το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αποτελεί κινητή μονάδα </w:t>
      </w:r>
      <w:proofErr w:type="spellStart"/>
      <w:r w:rsidRPr="00485D56">
        <w:rPr>
          <w:rFonts w:asciiTheme="minorHAnsi" w:eastAsia="Times New Roman" w:hAnsiTheme="minorHAnsi" w:cstheme="minorHAnsi"/>
          <w:color w:val="212529"/>
          <w:kern w:val="0"/>
          <w:lang w:eastAsia="el-GR" w:bidi="ar-SA"/>
        </w:rPr>
        <w:t>κατ</w:t>
      </w:r>
      <w:proofErr w:type="spellEnd"/>
      <w:r w:rsidRPr="00485D56">
        <w:rPr>
          <w:rFonts w:asciiTheme="minorHAnsi" w:eastAsia="Times New Roman" w:hAnsiTheme="minorHAnsi" w:cstheme="minorHAnsi"/>
          <w:color w:val="212529"/>
          <w:kern w:val="0"/>
          <w:lang w:eastAsia="el-GR" w:bidi="ar-SA"/>
        </w:rPr>
        <w:t xml:space="preserve">΄ </w:t>
      </w:r>
      <w:proofErr w:type="spellStart"/>
      <w:r w:rsidRPr="00485D56">
        <w:rPr>
          <w:rFonts w:asciiTheme="minorHAnsi" w:eastAsia="Times New Roman" w:hAnsiTheme="minorHAnsi" w:cstheme="minorHAnsi"/>
          <w:color w:val="212529"/>
          <w:kern w:val="0"/>
          <w:lang w:eastAsia="el-GR" w:bidi="ar-SA"/>
        </w:rPr>
        <w:t>οίκον</w:t>
      </w:r>
      <w:proofErr w:type="spellEnd"/>
      <w:r w:rsidRPr="00485D56">
        <w:rPr>
          <w:rFonts w:asciiTheme="minorHAnsi" w:eastAsia="Times New Roman" w:hAnsiTheme="minorHAnsi" w:cstheme="minorHAnsi"/>
          <w:color w:val="212529"/>
          <w:kern w:val="0"/>
          <w:lang w:eastAsia="el-GR" w:bidi="ar-SA"/>
        </w:rPr>
        <w:t xml:space="preserve"> </w:t>
      </w:r>
      <w:r w:rsidRPr="00485D56">
        <w:rPr>
          <w:rFonts w:asciiTheme="minorHAnsi" w:eastAsia="Times New Roman" w:hAnsiTheme="minorHAnsi" w:cstheme="minorHAnsi"/>
          <w:b/>
          <w:color w:val="212529"/>
          <w:kern w:val="0"/>
          <w:lang w:eastAsia="el-GR" w:bidi="ar-SA"/>
        </w:rPr>
        <w:t>δωρεάν υπηρεσιών</w:t>
      </w:r>
      <w:r w:rsidRPr="00485D56">
        <w:rPr>
          <w:rFonts w:asciiTheme="minorHAnsi" w:eastAsia="Times New Roman" w:hAnsiTheme="minorHAnsi" w:cstheme="minorHAnsi"/>
          <w:color w:val="212529"/>
          <w:kern w:val="0"/>
          <w:lang w:eastAsia="el-GR" w:bidi="ar-SA"/>
        </w:rPr>
        <w:t xml:space="preserve"> και εδρεύει στους Δήμους όλης της χώρας. ‘Όλες οι υπηρεσίες παρέχονται στο πλαίσιο της μεθοδολογίας της  «ολιστικής» προσέγγισης της πρωτοβάθμιας φροντίδας ηλικιωμένων και ατόμων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και εξειδικεύονται, ως εξής: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Κοινωνική χαρτογράφηση του Δήμου αναφορικά με τις ανάγκες των ομάδων στόχου (ποσοτικά και ποιοτικά στοιχεία)</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Διερεύνηση, καταγραφή , συστηματική επεξεργασία των αναγκών των ηλικιωμένων και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που αιτούνται (οι ίδιοι ή οικείοι τους) στο αρμόδιο τμήμα της Δ/</w:t>
      </w:r>
      <w:proofErr w:type="spellStart"/>
      <w:r w:rsidRPr="00485D56">
        <w:rPr>
          <w:rFonts w:asciiTheme="minorHAnsi" w:eastAsia="Times New Roman" w:hAnsiTheme="minorHAnsi" w:cstheme="minorHAnsi"/>
          <w:color w:val="212529"/>
          <w:kern w:val="0"/>
          <w:lang w:eastAsia="el-GR" w:bidi="ar-SA"/>
        </w:rPr>
        <w:t>νσης</w:t>
      </w:r>
      <w:proofErr w:type="spellEnd"/>
      <w:r w:rsidRPr="00485D56">
        <w:rPr>
          <w:rFonts w:asciiTheme="minorHAnsi" w:eastAsia="Times New Roman" w:hAnsiTheme="minorHAnsi" w:cstheme="minorHAnsi"/>
          <w:color w:val="212529"/>
          <w:kern w:val="0"/>
          <w:lang w:eastAsia="el-GR" w:bidi="ar-SA"/>
        </w:rPr>
        <w:t xml:space="preserve"> Κοινωνικής Πολιτικής των παροχών του προγράμματος, από τους επιστημονικά υπεύθυνους Κ.Λ./Κοινωνικούς Επιστήμονες του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Οι επιστημονικά υπεύθυνοι/επικεφαλής ομάδας χρησιμοποιούν ως εργαλείο καταγραφής των αναγκών την </w:t>
      </w:r>
      <w:proofErr w:type="spellStart"/>
      <w:r w:rsidRPr="00485D56">
        <w:rPr>
          <w:rFonts w:asciiTheme="minorHAnsi" w:eastAsia="Times New Roman" w:hAnsiTheme="minorHAnsi" w:cstheme="minorHAnsi"/>
          <w:color w:val="212529"/>
          <w:kern w:val="0"/>
          <w:lang w:eastAsia="el-GR" w:bidi="ar-SA"/>
        </w:rPr>
        <w:t>ημιδομημένη</w:t>
      </w:r>
      <w:proofErr w:type="spellEnd"/>
      <w:r w:rsidRPr="00485D56">
        <w:rPr>
          <w:rFonts w:asciiTheme="minorHAnsi" w:eastAsia="Times New Roman" w:hAnsiTheme="minorHAnsi" w:cstheme="minorHAnsi"/>
          <w:color w:val="212529"/>
          <w:kern w:val="0"/>
          <w:lang w:eastAsia="el-GR" w:bidi="ar-SA"/>
        </w:rPr>
        <w:t xml:space="preserve"> συνέντευξη (ψυχοκοινωνικό ιστορικό), η οποία πραγματοποιείται στην οικία του αιτούντος.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Ιεράρχηση των αναγκών των εξυπηρετούμενων (καθορισμός προτεραιοτήτων), ως εξής:</w:t>
      </w:r>
    </w:p>
    <w:p w:rsidR="00485D56" w:rsidRPr="00485D56" w:rsidRDefault="00485D56" w:rsidP="00485D56">
      <w:pPr>
        <w:widowControl/>
        <w:numPr>
          <w:ilvl w:val="0"/>
          <w:numId w:val="18"/>
        </w:numPr>
        <w:shd w:val="clear" w:color="auto" w:fill="FFFFFF"/>
        <w:suppressAutoHyphens w:val="0"/>
        <w:spacing w:after="160" w:line="259" w:lineRule="auto"/>
        <w:contextualSpacing/>
        <w:rPr>
          <w:rFonts w:asciiTheme="minorHAnsi" w:eastAsia="Times New Roman" w:hAnsiTheme="minorHAnsi" w:cstheme="minorHAnsi"/>
          <w:i/>
          <w:color w:val="212529"/>
          <w:kern w:val="0"/>
          <w:lang w:eastAsia="el-GR" w:bidi="ar-SA"/>
        </w:rPr>
      </w:pPr>
      <w:r w:rsidRPr="00485D56">
        <w:rPr>
          <w:rFonts w:asciiTheme="minorHAnsi" w:eastAsia="Times New Roman" w:hAnsiTheme="minorHAnsi" w:cstheme="minorHAnsi"/>
          <w:i/>
          <w:color w:val="212529"/>
          <w:kern w:val="0"/>
          <w:lang w:eastAsia="el-GR" w:bidi="ar-SA"/>
        </w:rPr>
        <w:t>Ανάγκες εξασφάλισης ή βελτίωσης της εξυπηρέτησης</w:t>
      </w:r>
    </w:p>
    <w:p w:rsidR="00485D56" w:rsidRPr="00485D56" w:rsidRDefault="00485D56" w:rsidP="00485D56">
      <w:pPr>
        <w:widowControl/>
        <w:numPr>
          <w:ilvl w:val="0"/>
          <w:numId w:val="18"/>
        </w:numPr>
        <w:shd w:val="clear" w:color="auto" w:fill="FFFFFF"/>
        <w:suppressAutoHyphens w:val="0"/>
        <w:spacing w:after="160" w:line="259" w:lineRule="auto"/>
        <w:contextualSpacing/>
        <w:rPr>
          <w:rFonts w:asciiTheme="minorHAnsi" w:eastAsia="Times New Roman" w:hAnsiTheme="minorHAnsi" w:cstheme="minorHAnsi"/>
          <w:i/>
          <w:color w:val="212529"/>
          <w:kern w:val="0"/>
          <w:lang w:eastAsia="el-GR" w:bidi="ar-SA"/>
        </w:rPr>
      </w:pPr>
      <w:r w:rsidRPr="00485D56">
        <w:rPr>
          <w:rFonts w:asciiTheme="minorHAnsi" w:eastAsia="Times New Roman" w:hAnsiTheme="minorHAnsi" w:cstheme="minorHAnsi"/>
          <w:i/>
          <w:color w:val="212529"/>
          <w:kern w:val="0"/>
          <w:lang w:eastAsia="el-GR" w:bidi="ar-SA"/>
        </w:rPr>
        <w:t>Ανάγκες κάλυψης βασικών αναγκών καθημερινής λειτουργίας (διαβίωση)</w:t>
      </w:r>
    </w:p>
    <w:p w:rsidR="00485D56" w:rsidRPr="00485D56" w:rsidRDefault="00485D56" w:rsidP="00485D56">
      <w:pPr>
        <w:widowControl/>
        <w:numPr>
          <w:ilvl w:val="0"/>
          <w:numId w:val="18"/>
        </w:numPr>
        <w:shd w:val="clear" w:color="auto" w:fill="FFFFFF"/>
        <w:suppressAutoHyphens w:val="0"/>
        <w:spacing w:after="160" w:line="259" w:lineRule="auto"/>
        <w:contextualSpacing/>
        <w:rPr>
          <w:rFonts w:asciiTheme="minorHAnsi" w:eastAsia="Times New Roman" w:hAnsiTheme="minorHAnsi" w:cstheme="minorHAnsi"/>
          <w:i/>
          <w:color w:val="212529"/>
          <w:kern w:val="0"/>
          <w:lang w:eastAsia="el-GR" w:bidi="ar-SA"/>
        </w:rPr>
      </w:pPr>
      <w:r w:rsidRPr="00485D56">
        <w:rPr>
          <w:rFonts w:asciiTheme="minorHAnsi" w:eastAsia="Times New Roman" w:hAnsiTheme="minorHAnsi" w:cstheme="minorHAnsi"/>
          <w:i/>
          <w:color w:val="212529"/>
          <w:kern w:val="0"/>
          <w:lang w:eastAsia="el-GR" w:bidi="ar-SA"/>
        </w:rPr>
        <w:t>Αντιμετώπιση αναγκών πρόληψης, παρακολούθησης ή αποκατάστασης προβλημάτων σωματικής και ψυχικής υγείας σε συνεργασία με θεράποντες ιατρούς ανάλογων ειδικοτήτων, υγειονομικές υπηρεσίες του δημοσίου κ.α.</w:t>
      </w:r>
    </w:p>
    <w:p w:rsidR="00485D56" w:rsidRPr="00485D56" w:rsidRDefault="00485D56" w:rsidP="00485D56">
      <w:pPr>
        <w:widowControl/>
        <w:numPr>
          <w:ilvl w:val="0"/>
          <w:numId w:val="19"/>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Διαμόρφωση «πλάνου φροντίδας» σε συνεργασία του επικεφαλής της ομάδας έργου Κ.Λ./Κοινωνικού Επιστήμονα, με τα υπόλοιπα μέλη της ομάδας και λήψη της συναίνεσης του αιτούντα ή της οικογενείας του στις περιπτώσεις που ο δικαιούχος αδυνατεί (π.χ. λόγω σοβαρών προβλημάτων ψυχικής υγείας, άνοιας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.),στο προτεινόμενο σχέδιο δράσης.</w:t>
      </w:r>
    </w:p>
    <w:p w:rsidR="00485D56" w:rsidRPr="00485D56" w:rsidRDefault="00485D56" w:rsidP="00485D56">
      <w:pPr>
        <w:widowControl/>
        <w:numPr>
          <w:ilvl w:val="0"/>
          <w:numId w:val="19"/>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Συνεργασία και συντονισμός με το ΕΚΑΒ, με τοπικούς φορείς και δίκτυα, με προτεραιότητα τις υγειονομικές και </w:t>
      </w:r>
      <w:proofErr w:type="spellStart"/>
      <w:r w:rsidRPr="00485D56">
        <w:rPr>
          <w:rFonts w:asciiTheme="minorHAnsi" w:eastAsia="Times New Roman" w:hAnsiTheme="minorHAnsi" w:cstheme="minorHAnsi"/>
          <w:color w:val="212529"/>
          <w:kern w:val="0"/>
          <w:lang w:eastAsia="el-GR" w:bidi="ar-SA"/>
        </w:rPr>
        <w:t>προνοιακές</w:t>
      </w:r>
      <w:proofErr w:type="spellEnd"/>
      <w:r w:rsidRPr="00485D56">
        <w:rPr>
          <w:rFonts w:asciiTheme="minorHAnsi" w:eastAsia="Times New Roman" w:hAnsiTheme="minorHAnsi" w:cstheme="minorHAnsi"/>
          <w:color w:val="212529"/>
          <w:kern w:val="0"/>
          <w:lang w:eastAsia="el-GR" w:bidi="ar-SA"/>
        </w:rPr>
        <w:t xml:space="preserve"> υπηρεσίες του δημοσίου τομέα, των ΑΜΚΕ, εθελοντικών οργανώσεων καθώς και προγραμμάτων πρόνοιας εκκλησιών.</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Ενημέρωση, ευαισθητοποίηση της κοινότητας για τις ιδιαίτερες ανάγκες των ηλικιωμένων και των ατόμων </w:t>
      </w:r>
      <w:proofErr w:type="spellStart"/>
      <w:r w:rsidRPr="00485D56">
        <w:rPr>
          <w:rFonts w:asciiTheme="minorHAnsi" w:eastAsia="Times New Roman" w:hAnsiTheme="minorHAnsi" w:cstheme="minorHAnsi"/>
          <w:color w:val="212529"/>
          <w:kern w:val="0"/>
          <w:lang w:eastAsia="el-GR" w:bidi="ar-SA"/>
        </w:rPr>
        <w:t>ΑμεΑ</w:t>
      </w:r>
      <w:proofErr w:type="spellEnd"/>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Συμβουλευτικής και </w:t>
      </w:r>
      <w:proofErr w:type="spellStart"/>
      <w:r w:rsidRPr="00485D56">
        <w:rPr>
          <w:rFonts w:asciiTheme="minorHAnsi" w:eastAsia="Times New Roman" w:hAnsiTheme="minorHAnsi" w:cstheme="minorHAnsi"/>
          <w:color w:val="212529"/>
          <w:kern w:val="0"/>
          <w:lang w:eastAsia="el-GR" w:bidi="ar-SA"/>
        </w:rPr>
        <w:t>ψυχοσυναισθηματικής</w:t>
      </w:r>
      <w:proofErr w:type="spellEnd"/>
      <w:r w:rsidRPr="00485D56">
        <w:rPr>
          <w:rFonts w:asciiTheme="minorHAnsi" w:eastAsia="Times New Roman" w:hAnsiTheme="minorHAnsi" w:cstheme="minorHAnsi"/>
          <w:color w:val="212529"/>
          <w:kern w:val="0"/>
          <w:lang w:eastAsia="el-GR" w:bidi="ar-SA"/>
        </w:rPr>
        <w:t xml:space="preserve"> υποστήριξης στις ομάδες στόχο και την οικογένεια</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Εξασφάλισης υπηρεσιών, παροχών και μέτρων κοινωνικής προστασίας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Έμπρακτης υπεράσπισης και προώθησης των ατομικών και κοινωνικών δικαιωμάτων και ευαισθητοποίησης του άμεσου και ευρύτερου κοινωνικού περιβάλλοντος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Νοσηλευτικής πρωτοβάθμιας φροντίδας </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Οικογενειακής – Οικιακής φροντίδας και ικανοποίησης πρακτικών αναγκών διαβίωσης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Φροντίδας της ατομικής υγιεινής και καθαριότητας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Αγωγή Υγείας και Πρόληψης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lastRenderedPageBreak/>
        <w:t>Προσαρμογή και βελτίωση της χρήσης και προσπέλασης των χώρων καθώς και εξοπλισμού του σπιτιού και του εξωτερικού περιβάλλοντος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Υπηρεσίες φυσικοθεραπείας (επικουρικά)</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Διασύνδεσης με άλλους φορείς, δίκτυα, υπηρεσίες και προγράμματα για την αξιοποίηση των υπηρεσιών, μέσων και παροχών τους για την κάλυψη των αναγκών αξιοπρεπούς και υγιούς διαμονής, διαβίωσης, υγειονομικής περίθαλψης, σίτισης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Διευκόλυνσης των αναγκών μετακίνησης, ενημέρωσης και επικοινωνίας</w:t>
      </w:r>
    </w:p>
    <w:p w:rsidR="00485D56" w:rsidRPr="00485D56" w:rsidRDefault="00485D56" w:rsidP="00485D56">
      <w:pPr>
        <w:widowControl/>
        <w:numPr>
          <w:ilvl w:val="0"/>
          <w:numId w:val="17"/>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Διευκόλυνσης της πολιτιστικής, θρησκευτικής και κοινωνικής συμμετοχής και δραστηριοποίησης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 xml:space="preserve">ΑΡΘΡΟ 4.  Προσωπικό υλοποίησης – Μεταφορά ωφελούμενων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u w:val="single"/>
          <w:lang w:eastAsia="el-GR" w:bidi="ar-SA"/>
        </w:rPr>
      </w:pPr>
      <w:r w:rsidRPr="00485D56">
        <w:rPr>
          <w:rFonts w:asciiTheme="minorHAnsi" w:eastAsia="Times New Roman" w:hAnsiTheme="minorHAnsi" w:cstheme="minorHAnsi"/>
          <w:b/>
          <w:i/>
          <w:color w:val="212529"/>
          <w:kern w:val="0"/>
          <w:u w:val="single"/>
          <w:lang w:eastAsia="el-GR" w:bidi="ar-SA"/>
        </w:rPr>
        <w:t>ΠΡΟΣΩΠΙΚΟ ΥΛΟΠΟΙΗΣΗΣ</w:t>
      </w:r>
      <w:r w:rsidRPr="00485D56">
        <w:rPr>
          <w:rFonts w:asciiTheme="minorHAnsi" w:eastAsia="Times New Roman" w:hAnsiTheme="minorHAnsi" w:cstheme="minorHAnsi"/>
          <w:b/>
          <w:color w:val="212529"/>
          <w:kern w:val="0"/>
          <w:u w:val="single"/>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Το προσωπικό υλοποίησης του προγράμματος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αποτελείται υποχρεωτικά, από τις παρακάτω ειδικότητες, προκειμένου να διασφαλιστεί η «ολιστική» αντιμετώπιση και διαχείριση των αναγκών του κάθε ωφελούμενου:</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Κοινωνικός Λειτουργός/Κοινωνικός Επιστήμονας</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Νοσηλευτικό προσωπικό ΠΕ ή ΤΕ Νοσηλευτών ή ΔΕ Βοηθών Νοσηλευτών</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Οικογενειακών Βοηθών ΥΕ</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Επικουρικά μπορούν να προσφέρουν τις υπηρεσίες τους, ενδεικτικά οι παρακάτω ειδικότητες: </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Φυσικοθεραπευτής</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proofErr w:type="spellStart"/>
      <w:r w:rsidRPr="00485D56">
        <w:rPr>
          <w:rFonts w:asciiTheme="minorHAnsi" w:eastAsia="Times New Roman" w:hAnsiTheme="minorHAnsi" w:cstheme="minorHAnsi"/>
          <w:color w:val="212529"/>
          <w:kern w:val="0"/>
          <w:lang w:eastAsia="el-GR" w:bidi="ar-SA"/>
        </w:rPr>
        <w:t>Εργοθεραπευτής</w:t>
      </w:r>
      <w:proofErr w:type="spellEnd"/>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Ιατρός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Οι ειδικότητες που προσφέρουν επικουρικά τις υπηρεσίες τους οφείλουν να πράττουν αυτό σύμφωνα με τα πρωτόκολλα παροχής υπηρεσιών, των αρχών και μεθοδολογίας της ειδικότητας τους, με σεβασμό στην  ολιστική, </w:t>
      </w:r>
      <w:proofErr w:type="spellStart"/>
      <w:r w:rsidRPr="00485D56">
        <w:rPr>
          <w:rFonts w:asciiTheme="minorHAnsi" w:eastAsia="Times New Roman" w:hAnsiTheme="minorHAnsi" w:cstheme="minorHAnsi"/>
          <w:color w:val="212529"/>
          <w:kern w:val="0"/>
          <w:lang w:eastAsia="el-GR" w:bidi="ar-SA"/>
        </w:rPr>
        <w:t>κατ΄οίκον</w:t>
      </w:r>
      <w:proofErr w:type="spellEnd"/>
      <w:r w:rsidRPr="00485D56">
        <w:rPr>
          <w:rFonts w:asciiTheme="minorHAnsi" w:eastAsia="Times New Roman" w:hAnsiTheme="minorHAnsi" w:cstheme="minorHAnsi"/>
          <w:color w:val="212529"/>
          <w:kern w:val="0"/>
          <w:lang w:eastAsia="el-GR" w:bidi="ar-SA"/>
        </w:rPr>
        <w:t>, φιλοσοφία παροχής υπηρεσιών του προγράμματος και σε συνεργασία με τον επικεφαλής Κ.Λ./Κοινωνικό  Επιστήμονα και τα υπόλοιπα μέλη της ομάδας.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Επίσης μπορούν να προσφέρουν τις υπηρεσίες τους σε αντίστοιχες ειδικότητες και ωφελούμενοι Προγραμμάτων της ΔΥΠΑ και φοιτητές, σχετικών με το αντικείμενο σχολών, στο πλαίσιο της άσκησής τους.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lastRenderedPageBreak/>
        <w:t>Τα στελέχη της υπηρεσίας ενθαρρύνονται και διευκολύνονται στη συμμετοχή τους σε σεμινάρια, συνέδρια και επιμορφώσεις σχετικές με την ειδικότητά τους και το αντικείμενο της εργασίας τους.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Οι υπηρεσίες παρέχονται σύμφωνα με τις αρχές, τη δεοντολογία και σε συνδυασμό με τα επαγγελματικά χαρακτηριστικά της κάθε ειδικότητας, με γνώμονα πάντα το σεβασμό της αξιοπρέπειας, της προσωπικότητας του κάθε εξυπηρετούμενου, καθώς και της υπεράσπισης και προώθησης των ατομικών και κοινωνικών τους δικαιωμάτων.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Σε περίπτωση μακράς απουσίας εργαζόμενου σε κάθε μια από τις ομάδες έργου οι οποίες αποτελούνται από τον ΚΛ./Κοινωνικό Επιστήμονα – Νοσηλευτή/</w:t>
      </w:r>
      <w:proofErr w:type="spellStart"/>
      <w:r w:rsidRPr="00485D56">
        <w:rPr>
          <w:rFonts w:asciiTheme="minorHAnsi" w:eastAsia="Times New Roman" w:hAnsiTheme="minorHAnsi" w:cstheme="minorHAnsi"/>
          <w:color w:val="212529"/>
          <w:kern w:val="0"/>
          <w:lang w:eastAsia="el-GR" w:bidi="ar-SA"/>
        </w:rPr>
        <w:t>ές</w:t>
      </w:r>
      <w:proofErr w:type="spellEnd"/>
      <w:r w:rsidRPr="00485D56">
        <w:rPr>
          <w:rFonts w:asciiTheme="minorHAnsi" w:eastAsia="Times New Roman" w:hAnsiTheme="minorHAnsi" w:cstheme="minorHAnsi"/>
          <w:color w:val="212529"/>
          <w:kern w:val="0"/>
          <w:lang w:eastAsia="el-GR" w:bidi="ar-SA"/>
        </w:rPr>
        <w:t xml:space="preserve"> –Οικογενειακούς Βοηθούς, δύνανται να υποστηρίζουν το έργο της συγκεκριμένης ομάδας αντίστοιχες ειδικότητες από τις υπόλοιπες ομάδες.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CB27F3" w:rsidRDefault="00485D56" w:rsidP="00485D56">
      <w:pPr>
        <w:widowControl/>
        <w:shd w:val="clear" w:color="auto" w:fill="FFFFFF"/>
        <w:suppressAutoHyphens w:val="0"/>
        <w:rPr>
          <w:rFonts w:asciiTheme="minorHAnsi" w:eastAsia="Times New Roman" w:hAnsiTheme="minorHAnsi" w:cstheme="minorHAnsi"/>
          <w:color w:val="212529"/>
          <w:kern w:val="0"/>
          <w:u w:val="single"/>
          <w:lang w:eastAsia="el-GR" w:bidi="ar-SA"/>
        </w:rPr>
      </w:pPr>
      <w:r w:rsidRPr="00CB27F3">
        <w:rPr>
          <w:rFonts w:asciiTheme="minorHAnsi" w:eastAsia="Times New Roman" w:hAnsiTheme="minorHAnsi" w:cstheme="minorHAnsi"/>
          <w:color w:val="212529"/>
          <w:kern w:val="0"/>
          <w:lang w:eastAsia="el-GR" w:bidi="ar-SA"/>
        </w:rPr>
        <w:t xml:space="preserve">Τα </w:t>
      </w:r>
      <w:r w:rsidR="00CB27F3">
        <w:rPr>
          <w:rFonts w:asciiTheme="minorHAnsi" w:eastAsia="Times New Roman" w:hAnsiTheme="minorHAnsi" w:cstheme="minorHAnsi"/>
          <w:b/>
          <w:color w:val="212529"/>
          <w:kern w:val="0"/>
          <w:u w:val="single"/>
          <w:lang w:eastAsia="el-GR" w:bidi="ar-SA"/>
        </w:rPr>
        <w:t>Υποχρεωτικά Κ</w:t>
      </w:r>
      <w:r w:rsidRPr="00CB27F3">
        <w:rPr>
          <w:rFonts w:asciiTheme="minorHAnsi" w:eastAsia="Times New Roman" w:hAnsiTheme="minorHAnsi" w:cstheme="minorHAnsi"/>
          <w:b/>
          <w:color w:val="212529"/>
          <w:kern w:val="0"/>
          <w:u w:val="single"/>
          <w:lang w:eastAsia="el-GR" w:bidi="ar-SA"/>
        </w:rPr>
        <w:t>αθήκοντα</w:t>
      </w:r>
      <w:r w:rsidR="00CB27F3">
        <w:rPr>
          <w:rFonts w:asciiTheme="minorHAnsi" w:eastAsia="Times New Roman" w:hAnsiTheme="minorHAnsi" w:cstheme="minorHAnsi"/>
          <w:b/>
          <w:color w:val="212529"/>
          <w:kern w:val="0"/>
          <w:u w:val="single"/>
          <w:lang w:eastAsia="el-GR" w:bidi="ar-SA"/>
        </w:rPr>
        <w:t xml:space="preserve">/Αρμοδιότητες </w:t>
      </w:r>
      <w:r w:rsidRPr="00CB27F3">
        <w:rPr>
          <w:rFonts w:asciiTheme="minorHAnsi" w:eastAsia="Times New Roman" w:hAnsiTheme="minorHAnsi" w:cstheme="minorHAnsi"/>
          <w:b/>
          <w:color w:val="212529"/>
          <w:kern w:val="0"/>
          <w:u w:val="single"/>
          <w:lang w:eastAsia="el-GR" w:bidi="ar-SA"/>
        </w:rPr>
        <w:t xml:space="preserve"> των τριών βασι</w:t>
      </w:r>
      <w:r w:rsidR="00CB27F3">
        <w:rPr>
          <w:rFonts w:asciiTheme="minorHAnsi" w:eastAsia="Times New Roman" w:hAnsiTheme="minorHAnsi" w:cstheme="minorHAnsi"/>
          <w:b/>
          <w:color w:val="212529"/>
          <w:kern w:val="0"/>
          <w:u w:val="single"/>
          <w:lang w:eastAsia="el-GR" w:bidi="ar-SA"/>
        </w:rPr>
        <w:t>κών Ε</w:t>
      </w:r>
      <w:r w:rsidRPr="00CB27F3">
        <w:rPr>
          <w:rFonts w:asciiTheme="minorHAnsi" w:eastAsia="Times New Roman" w:hAnsiTheme="minorHAnsi" w:cstheme="minorHAnsi"/>
          <w:b/>
          <w:color w:val="212529"/>
          <w:kern w:val="0"/>
          <w:u w:val="single"/>
          <w:lang w:eastAsia="el-GR" w:bidi="ar-SA"/>
        </w:rPr>
        <w:t>ιδικοτήτων</w:t>
      </w:r>
      <w:r w:rsidR="00CB27F3">
        <w:rPr>
          <w:rFonts w:asciiTheme="minorHAnsi" w:eastAsia="Times New Roman" w:hAnsiTheme="minorHAnsi" w:cstheme="minorHAnsi"/>
          <w:b/>
          <w:color w:val="212529"/>
          <w:kern w:val="0"/>
          <w:u w:val="single"/>
          <w:lang w:eastAsia="el-GR" w:bidi="ar-SA"/>
        </w:rPr>
        <w:t>,</w:t>
      </w:r>
      <w:r w:rsidRPr="00CB27F3">
        <w:rPr>
          <w:rFonts w:asciiTheme="minorHAnsi" w:eastAsia="Times New Roman" w:hAnsiTheme="minorHAnsi" w:cstheme="minorHAnsi"/>
          <w:color w:val="212529"/>
          <w:kern w:val="0"/>
          <w:lang w:eastAsia="el-GR" w:bidi="ar-SA"/>
        </w:rPr>
        <w:t xml:space="preserve"> </w:t>
      </w:r>
      <w:r w:rsidRPr="00CB27F3">
        <w:rPr>
          <w:rFonts w:asciiTheme="minorHAnsi" w:eastAsia="Times New Roman" w:hAnsiTheme="minorHAnsi" w:cstheme="minorHAnsi"/>
          <w:color w:val="212529"/>
          <w:kern w:val="0"/>
          <w:u w:val="single"/>
          <w:lang w:eastAsia="el-GR" w:bidi="ar-SA"/>
        </w:rPr>
        <w:t xml:space="preserve">ορίζονται </w:t>
      </w:r>
      <w:r w:rsidR="00CB27F3" w:rsidRPr="00CB27F3">
        <w:rPr>
          <w:rFonts w:asciiTheme="minorHAnsi" w:eastAsia="Times New Roman" w:hAnsiTheme="minorHAnsi" w:cstheme="minorHAnsi"/>
          <w:color w:val="212529"/>
          <w:kern w:val="0"/>
          <w:u w:val="single"/>
          <w:lang w:eastAsia="el-GR" w:bidi="ar-SA"/>
        </w:rPr>
        <w:t xml:space="preserve">στον παρακάτω Πίνακα, </w:t>
      </w:r>
      <w:r w:rsidRPr="00CB27F3">
        <w:rPr>
          <w:rFonts w:asciiTheme="minorHAnsi" w:eastAsia="Times New Roman" w:hAnsiTheme="minorHAnsi" w:cstheme="minorHAnsi"/>
          <w:color w:val="212529"/>
          <w:kern w:val="0"/>
          <w:u w:val="single"/>
          <w:lang w:eastAsia="el-GR" w:bidi="ar-SA"/>
        </w:rPr>
        <w:t>ως εξής</w:t>
      </w:r>
      <w:r w:rsidR="00CB27F3" w:rsidRPr="00CB27F3">
        <w:rPr>
          <w:rFonts w:asciiTheme="minorHAnsi" w:eastAsia="Times New Roman" w:hAnsiTheme="minorHAnsi" w:cstheme="minorHAnsi"/>
          <w:color w:val="212529"/>
          <w:kern w:val="0"/>
          <w:u w:val="single"/>
          <w:lang w:eastAsia="el-GR" w:bidi="ar-SA"/>
        </w:rPr>
        <w:t xml:space="preserve"> </w:t>
      </w:r>
      <w:r w:rsidRPr="00CB27F3">
        <w:rPr>
          <w:rFonts w:asciiTheme="minorHAnsi" w:eastAsia="Times New Roman" w:hAnsiTheme="minorHAnsi" w:cstheme="minorHAnsi"/>
          <w:color w:val="212529"/>
          <w:kern w:val="0"/>
          <w:u w:val="single"/>
          <w:lang w:eastAsia="el-GR" w:bidi="ar-SA"/>
        </w:rPr>
        <w:t>:</w:t>
      </w:r>
    </w:p>
    <w:tbl>
      <w:tblPr>
        <w:tblStyle w:val="a7"/>
        <w:tblpPr w:leftFromText="180" w:rightFromText="180" w:vertAnchor="page" w:horzAnchor="margin" w:tblpX="-714" w:tblpY="481"/>
        <w:tblW w:w="10207" w:type="dxa"/>
        <w:tblLook w:val="04A0" w:firstRow="1" w:lastRow="0" w:firstColumn="1" w:lastColumn="0" w:noHBand="0" w:noVBand="1"/>
      </w:tblPr>
      <w:tblGrid>
        <w:gridCol w:w="2971"/>
        <w:gridCol w:w="430"/>
        <w:gridCol w:w="2635"/>
        <w:gridCol w:w="616"/>
        <w:gridCol w:w="3555"/>
      </w:tblGrid>
      <w:tr w:rsidR="00485D56" w:rsidRPr="00485D56" w:rsidTr="00485D56">
        <w:trPr>
          <w:trHeight w:val="837"/>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lastRenderedPageBreak/>
              <w:t>ΤΟΜΕΙΣ ΠΑΡΕΧΟΜΕΝΩΝ ΥΠΗΡΕΣΙΩΝ</w:t>
            </w:r>
          </w:p>
        </w:tc>
        <w:tc>
          <w:tcPr>
            <w:tcW w:w="3065" w:type="dxa"/>
            <w:gridSpan w:val="2"/>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ΕΝΕΡΓΕΙΕΣ ΠΟΥ ΠΕΡΙΛΑΜΒΑΝΟΝΤΑΙ ΣΤΟΥΣ ΤΟΜΕΙΣ</w:t>
            </w:r>
          </w:p>
        </w:tc>
        <w:tc>
          <w:tcPr>
            <w:tcW w:w="4171" w:type="dxa"/>
            <w:gridSpan w:val="2"/>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ΥΠΟΕΝΕΡΓΕΙΕΣ</w:t>
            </w:r>
          </w:p>
        </w:tc>
      </w:tr>
      <w:tr w:rsidR="00485D56" w:rsidRPr="00485D56" w:rsidTr="00485D56">
        <w:trPr>
          <w:trHeight w:val="378"/>
        </w:trPr>
        <w:tc>
          <w:tcPr>
            <w:tcW w:w="10207" w:type="dxa"/>
            <w:gridSpan w:val="5"/>
            <w:shd w:val="clear" w:color="auto" w:fill="FFF2CC" w:themeFill="accent4" w:themeFillTint="33"/>
          </w:tcPr>
          <w:p w:rsidR="00485D56" w:rsidRPr="00485D56" w:rsidRDefault="00485D56" w:rsidP="00485D56">
            <w:pPr>
              <w:widowControl/>
              <w:suppressAutoHyphens w:val="0"/>
              <w:rPr>
                <w:rFonts w:ascii="Arial" w:eastAsia="Times New Roman" w:hAnsi="Arial" w:cs="Arial"/>
                <w:b/>
                <w:i/>
                <w:color w:val="212529"/>
                <w:kern w:val="0"/>
                <w:sz w:val="22"/>
                <w:szCs w:val="22"/>
                <w:lang w:eastAsia="el-GR" w:bidi="ar-SA"/>
              </w:rPr>
            </w:pPr>
            <w:r w:rsidRPr="00485D56">
              <w:rPr>
                <w:rFonts w:ascii="Arial" w:eastAsia="Times New Roman" w:hAnsi="Arial" w:cs="Arial"/>
                <w:b/>
                <w:i/>
                <w:color w:val="212529"/>
                <w:kern w:val="0"/>
                <w:sz w:val="22"/>
                <w:szCs w:val="22"/>
                <w:lang w:eastAsia="el-GR" w:bidi="ar-SA"/>
              </w:rPr>
              <w:t xml:space="preserve">                      ΚΑΘΗΚΟΝΤΑ ΚΟΙΝΩΝΙΚΟΥ ΛΕΙΤΟΥΡΓΟΥ/ΚΟΙΝΩΝΙΚΟΥ ΕΠΙΣΤΗΜΟΝΑ</w:t>
            </w:r>
          </w:p>
        </w:tc>
      </w:tr>
      <w:tr w:rsidR="00485D56" w:rsidRPr="00485D56" w:rsidTr="00485D56">
        <w:trPr>
          <w:trHeight w:val="378"/>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ΑΤΟΜΙΚΗ ΚΟΙΝΩΝΙΚΗ ΣΤΗΡΙΞΗ</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ΕΝΗΜΕΡΩΣΗ ΩΦΕΛΟΥΜΕΝΟΥ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ΑΝΑΖΗΤΗΣΗ ΠΛΗΡΟΦΟΡΙΩΝ ΓΙΑ ΥΠΗΡΕΣΙΕΣ ΚΑΙ ΔΥΝΑΤΟΤΗΤΕΣ</w:t>
            </w:r>
          </w:p>
        </w:tc>
      </w:tr>
      <w:tr w:rsidR="00485D56" w:rsidRPr="00485D56" w:rsidTr="00485D56">
        <w:trPr>
          <w:trHeight w:val="37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ΑΞΙΟΛΟΓΗΣΗ/ΙΕΡΑΡΧΗΣΗ ΑΝΑΓΚΩΝ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ΑΞΙΟΛΟΓΗΣΗ ΙΕΡΑΡΧΗΣΗ ΑΤΟΜΙΚΩΝ/ΚΟΙΝΩΝΙΚΩΝ ΑΝΑΓΚΩΝ</w:t>
            </w:r>
          </w:p>
        </w:tc>
      </w:tr>
      <w:tr w:rsidR="00485D56" w:rsidRPr="00485D56" w:rsidTr="00485D56">
        <w:trPr>
          <w:trHeight w:val="37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ΠΑΡΑΠΟΜΠΗ</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ΑΝΑΖΗΤΗΣΗ ΑΡΜΟΔΙΟΥ ΦΟΡΕΑ ΓΙΑ ΠΑΡΑΠΟΜΠΗ &amp; ΠΑΡΑΠΟΜΠΗ</w:t>
            </w:r>
          </w:p>
        </w:tc>
      </w:tr>
      <w:tr w:rsidR="00485D56" w:rsidRPr="00485D56" w:rsidTr="00485D56">
        <w:trPr>
          <w:trHeight w:val="37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ΛΗΨΗ ΚΟΙΝΩΝΙΚΟΥ ΙΣΤΟΡΙΚΟΥ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ΠΑΡΟΧΗ ΠΛΗΡΟΦΟΡΙΩΝ ΓΙΑ ΔΙΚΑΙΩΜΑΤΑ ΚΑΙ ΥΠΗΡΕΣΙΕΣ ΠΟΥ ΑΦΟΡΟΥΝ ΤΟΝ ΩΦΕΛΟΥΜΕΝΟ</w:t>
            </w:r>
          </w:p>
        </w:tc>
      </w:tr>
      <w:tr w:rsidR="00485D56" w:rsidRPr="00485D56" w:rsidTr="00485D56">
        <w:trPr>
          <w:trHeight w:val="37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ΕΝΗΜΕΡΩΣΗ ΕΞΥΠΗΡΕΤΟΥΜΕΝΟΥ ΓΙΑ ΥΠΗΡΕΣΙΕΣ ΚΑΙ ΔΥΝΑΤΟΤΗΤΕΣ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ΠΑΡΟΧΗ ΠΛΗΡΟΦΟΡΙΩΝ ΓΙΑ ΔΙΚΑΙΩΜΑΤΑ ΚΑΙ ΥΠΗΡΕΣΙΕΣ ΠΟΥ ΑΦΟΡΟΥΝ ΤΟΝ ΩΦΕΛΟΥΜΕΝΟ</w:t>
            </w:r>
          </w:p>
        </w:tc>
      </w:tr>
      <w:tr w:rsidR="00485D56" w:rsidRPr="00485D56" w:rsidTr="00485D56">
        <w:trPr>
          <w:trHeight w:val="37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ΥΠΟΣΤΗΡΙΚΤΙΚΗ ΚΟΙΝΩΝΙΚΗ ΕΡΓΑΣΙΑ</w:t>
            </w:r>
            <w:r w:rsidRPr="00485D56">
              <w:rPr>
                <w:rFonts w:ascii="Arial" w:eastAsia="Times New Roman" w:hAnsi="Arial" w:cs="Arial"/>
                <w:color w:val="212529"/>
                <w:kern w:val="0"/>
                <w:sz w:val="16"/>
                <w:szCs w:val="16"/>
                <w:lang w:eastAsia="el-GR" w:bidi="ar-SA"/>
              </w:rPr>
              <w:tab/>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ΥΠΟΣΤΗΡΙΚΤΙΚΗ ΚΟΙΝΩΝΙΚΗ ΕΡΓΑΣΙΑ ΑΤΟΜΟΥ</w:t>
            </w:r>
          </w:p>
        </w:tc>
      </w:tr>
      <w:tr w:rsidR="00485D56" w:rsidRPr="00485D56" w:rsidTr="00485D56">
        <w:trPr>
          <w:trHeight w:val="432"/>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ΕΝΕΡΓΕΙΕΣ ΟΡΓΑΝΩΣΗΣ/ΣΥΝΤΟΝΙΣΜΟΥ</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ΔΙΕΡΕΥΝΗΣΗ ΑΝΑΓΚΩΝ ΤΟΥ ΔΗΜΟΥ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428"/>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ΣΥΝΤΟΝΙΣΜΟΣ ΣΤΕΛΕΧΩΝ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428"/>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ΕΝΗΜΕΡΩΣΗ ΟΤΑ ΓΙΑ ΤΙΣ ΠΑΡΟΧΕΣ ΤΟΥ ΠΡΟΓΡΑΜΜΑΤΟΣ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 xml:space="preserve">ΧΡΗΣΗ ΙΣΤΟΣΕΛΙΔΑΣ ΤΟΥ ΔΗΜΟΥ, ΦΥΛΛΑΔΙΑ </w:t>
            </w:r>
            <w:proofErr w:type="spellStart"/>
            <w:r w:rsidRPr="00485D56">
              <w:rPr>
                <w:rFonts w:ascii="Arial" w:eastAsia="Times New Roman" w:hAnsi="Arial" w:cs="Arial"/>
                <w:color w:val="212529"/>
                <w:kern w:val="0"/>
                <w:sz w:val="16"/>
                <w:szCs w:val="16"/>
                <w:lang w:eastAsia="el-GR" w:bidi="ar-SA"/>
              </w:rPr>
              <w:t>κ.λ.π</w:t>
            </w:r>
            <w:proofErr w:type="spellEnd"/>
            <w:r w:rsidRPr="00485D56">
              <w:rPr>
                <w:rFonts w:ascii="Arial" w:eastAsia="Times New Roman" w:hAnsi="Arial" w:cs="Arial"/>
                <w:color w:val="212529"/>
                <w:kern w:val="0"/>
                <w:sz w:val="16"/>
                <w:szCs w:val="16"/>
                <w:lang w:eastAsia="el-GR" w:bidi="ar-SA"/>
              </w:rPr>
              <w:t>.</w:t>
            </w:r>
          </w:p>
        </w:tc>
      </w:tr>
      <w:tr w:rsidR="00485D56" w:rsidRPr="00485D56" w:rsidTr="00485D56">
        <w:trPr>
          <w:trHeight w:val="428"/>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ΟΡΓΑΝΩΣΗ ΕΣΩΤΕΡΙΚΩΝ ΣΥΝΑΝΤΗΣΕΩΝ ΠΡΟΓΡΑΜΜΑΤΙΣΜΟΥ –ΑΠΟΛΟΓΙΣΜΟΥ ΤΩΝ ΟΜΑΔΩΝ ΕΡΓΑΣΙΑΣ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ΣΥΝΑΝΤΗΣΕΙΣ ΑΞΙΟΛΟΓΗΣΗΣ ΣΤΟΧΩΝ ΚΑΘΕ ΟΜΑΔΑΣ ΕΡΓΑΣΙΑΣ</w:t>
            </w:r>
          </w:p>
        </w:tc>
      </w:tr>
      <w:tr w:rsidR="00485D56" w:rsidRPr="00485D56" w:rsidTr="00485D56">
        <w:trPr>
          <w:trHeight w:val="428"/>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ΣΥΝΕΡΓΑΣΙΑ ΚΙ ΔΙΚΤΥΩΣΗ ΜΕ ΑΛΛΟΥΣ ΦΟΡΕΙΣ ΚΑΙ ΥΠΗΡΕΣΙΕΣ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ΔΥΝΕΡΓΑΣΙΑ ΜΕ ΕΞΩΤΕΡΙΚΟΥΣ ΦΟΡΕΙΣ ΚΑΙ ΜΕ ΥΠΗΡΕΣΙΕΣ ΤΟΥ ΔΗΜΟΥ</w:t>
            </w:r>
          </w:p>
        </w:tc>
      </w:tr>
      <w:tr w:rsidR="00485D56" w:rsidRPr="00485D56" w:rsidTr="00485D56">
        <w:trPr>
          <w:trHeight w:val="428"/>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ΟΡΓΑΝΩΣΗ ΕΘΕΛΟΝΤΩΝ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ΕΝΤΟΠΙΣΜΟΣ ΔΡΑΣΕΩΝ ΠΟΥ ΤΥΧΟΝ ΜΠΟΡΟΥΝ ΝΑ ΚΑΛΥΦΘΟΥΝ ΑΠΟ ΕΘΕΛΟΝΤΕΣ –ΑΝΑΖΗΤΗΣΗ, ΕΚΠΑΙΔΕΥΣΗ &amp;ΕΠΟΠΤΕΙΑ ΕΘΕΛΟΝΤΩΝ</w:t>
            </w:r>
          </w:p>
        </w:tc>
      </w:tr>
      <w:tr w:rsidR="00485D56" w:rsidRPr="00485D56" w:rsidTr="00485D56">
        <w:trPr>
          <w:trHeight w:val="423"/>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ΚΟΙΝΩΝΙΚΗ ΣΤΗΡΙΞΗ ΟΙΚΟΓΕΝΕΙΑΣ</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ΑΞΙΟΛΟΓΗΣΗ ΚΑΙ ΙΕΡΑΡΧΗΣΗ ΤΩΝ ΑΝΑΓΚΩΝ ΤΗΣ ΟΙΚΟΓΕΝΕΙΑΣ (ΟΠΟΥ ΙΣΧΥΕΙ)</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26"/>
                <w:szCs w:val="26"/>
                <w:lang w:eastAsia="el-GR" w:bidi="ar-SA"/>
              </w:rPr>
            </w:pPr>
          </w:p>
        </w:tc>
      </w:tr>
      <w:tr w:rsidR="00485D56" w:rsidRPr="00485D56" w:rsidTr="00485D56">
        <w:trPr>
          <w:trHeight w:val="42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ΛΗΨΗ ΙΣΤΟΡΙΚΟΥ ΟΙΚΟΓΕΝΕΙΑΣ (ΟΠΟΥ ΙΣΧΥΕΙ)</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26"/>
                <w:szCs w:val="26"/>
                <w:lang w:eastAsia="el-GR" w:bidi="ar-SA"/>
              </w:rPr>
            </w:pPr>
          </w:p>
        </w:tc>
      </w:tr>
      <w:tr w:rsidR="00485D56" w:rsidRPr="00485D56" w:rsidTr="00485D56">
        <w:trPr>
          <w:trHeight w:val="42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ΥΠΟΣΤΗΡΙΚΤΙΚΗ ΚΟΙΝΩΝΙΚΗ ΕΡΓΑΣΙΑ ΟΙΚΟΓΕΝΕΙΑΣ (ΟΠΟΥ ΙΣΧΥΕΙ)</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26"/>
                <w:szCs w:val="26"/>
                <w:lang w:eastAsia="el-GR" w:bidi="ar-SA"/>
              </w:rPr>
            </w:pPr>
          </w:p>
        </w:tc>
      </w:tr>
      <w:tr w:rsidR="00485D56" w:rsidRPr="00485D56" w:rsidTr="00485D56">
        <w:trPr>
          <w:trHeight w:val="742"/>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ΔΙΑΜΕΣΟΛΑΒΗΣΗ</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ΔΗΜΟΣΙΕΣ ΥΠΗΡΕΣΙΕΣ,ΑΣΦΑΛΙΣΤΙΚΟΥΣ ΦΟΡΕΙΣ,ΕΠΙΤΡΟΠΕΣ ΚΕΠΑ, ΥΠΗΡΕΣΙΕΣ ΥΓΕΙΑΣ,ΙΑΤΡΟΥΣ, ΙΑΤΡΙΚΕΣ ΔΟΜΕΣ,ΝΟΣΟΚΟΜΕΙΑ</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ΔΙΑΜΕΣΟΛΑΒΗΣΗ ΜΕ ΥΠΗΡΕΣΙΕΣ ΚΑΙ ΒΟΗΘΕΙΑ ΣΤΗΝ ΔΙΕΚΠΕΡΑΙΩΣΗ</w:t>
            </w:r>
          </w:p>
        </w:tc>
      </w:tr>
      <w:tr w:rsidR="00485D56" w:rsidRPr="00485D56" w:rsidTr="00485D56">
        <w:trPr>
          <w:trHeight w:val="742"/>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ΜΕΤΑΚΙΝΗΣΗ ΑΠΟ ΕΔΡΑ ΔΟΜΗΣ ΠΡΟΣ ΟΙΚΙΑ ΩΦΕΛΟΥΜΕΝΟΥ</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ΜΕΤΑΚΙΝΗΣΗ ΑΠΟ ΕΔΡΑ ΔΟΜΗΣ ΠΡΟΣ ΟΙΚΙΑ ΩΦΕΛΟΥΜΕΝΟΥ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ΣΥΝΟΔΕΙΕΣ ΩΦΕΛΟΥΜΕΝΩΝ ΟΠΟΥ ΑΠΑΙΤΕΙΤΑΙ. ΣΕ ΕΙΔΙΚΕΣ ΠΕΡΙΠΤΩΣΕΙΣ ΧΡΟΝΙΩΝ ΨΥΧΙΑΤΡΙΚΩΝ ΠΕΡΙΣΤΑΤΙΚΩΝ ΚΑΤΑ ΤΗΝ ΚΡΙΣΗ ΤΟΥ Κ.Λ./ΚΟΙΝ. ΕΠΙΣΤΗΜΟΝΑ ΣΥΝΟΔΕΥΕΙ ΤΟΥΣ ΟΙΚΟΓΕΝΕΙΑΚΟΥΣ ΒΟΗΘΟΥΣ ΣΤΗΝ ΟΙΚΙΑ ΤΟΥ ΩΦΕΛΟΥΜΕΝΟΥ ΠΡΟΚΕΙΜΕΝΟΥ ΝΑ ΠΡΟΒΟΥΝ ΣΕ ΔΙΑΔΙΚΑΣΙΕΣ ΚΑΘΑΡΙΣΜΟΥ ΤΟΥ ΧΩΡΟΥ.</w:t>
            </w:r>
          </w:p>
        </w:tc>
      </w:tr>
      <w:tr w:rsidR="00485D56" w:rsidRPr="00485D56" w:rsidTr="00485D56">
        <w:trPr>
          <w:trHeight w:val="742"/>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ΠΡΟΜΗΘΕΙΑ ΥΛΙΚΩΝ (ΚΑΘΑΡΙΣΤΙΚΑ ΥΛΙΚΑ, ΥΛΙΚΑ ΣΥΣΚΕΥΑΣΙΑΣ κ.α.</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ΔΙΕΝΕΡΓΕΙΑ ΔΙΑΔΙΚΑΣΙΩΝ ΓΙΑ ΤΗΝ ΠΡΟΜΗΘΕΙΑ ΥΛΙΚΩΝ ΣΥΜΦΩΝΗ ΜΕ ΤΗΝ ΚΕΙΜΕΝΗ ΝΟΜΟΘΕΣΙΑ ΠΕΡΙ ΔΗΜΟΣΙΩΝ ΣΥΜΒΑΣΕΩΝ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ΕΛΕΓΧΟΣ ΑΝΑΓΚΩΝ ΣΕ ΥΛΙΚΑ ΣΕ ΣΥΝΕΡΓΑΣΙΑ ΜΕ τους ΟΙΚ. ΒΟΗΘΟΥΣ</w:t>
            </w:r>
          </w:p>
        </w:tc>
      </w:tr>
      <w:tr w:rsidR="00485D56" w:rsidRPr="00485D56" w:rsidTr="00485D56">
        <w:trPr>
          <w:trHeight w:val="357"/>
        </w:trPr>
        <w:tc>
          <w:tcPr>
            <w:tcW w:w="10207" w:type="dxa"/>
            <w:gridSpan w:val="5"/>
            <w:shd w:val="clear" w:color="auto" w:fill="DEEAF6" w:themeFill="accent1" w:themeFillTint="33"/>
          </w:tcPr>
          <w:p w:rsidR="00485D56" w:rsidRPr="00485D56" w:rsidRDefault="00485D56" w:rsidP="00485D56">
            <w:pPr>
              <w:widowControl/>
              <w:suppressAutoHyphens w:val="0"/>
              <w:rPr>
                <w:rFonts w:ascii="Arial" w:eastAsia="Times New Roman" w:hAnsi="Arial" w:cs="Arial"/>
                <w:b/>
                <w:i/>
                <w:color w:val="212529"/>
                <w:kern w:val="0"/>
                <w:lang w:eastAsia="el-GR" w:bidi="ar-SA"/>
              </w:rPr>
            </w:pPr>
            <w:r w:rsidRPr="00485D56">
              <w:rPr>
                <w:rFonts w:ascii="Arial" w:eastAsia="Times New Roman" w:hAnsi="Arial" w:cs="Arial"/>
                <w:b/>
                <w:i/>
                <w:color w:val="212529"/>
                <w:kern w:val="0"/>
                <w:lang w:eastAsia="el-GR" w:bidi="ar-SA"/>
              </w:rPr>
              <w:t xml:space="preserve">                                    ΚΑΘΗΚΟΝΤΑ ΝΟΣΗΛΕΥΤΗ/ΤΡΙΑΣ</w:t>
            </w:r>
          </w:p>
        </w:tc>
      </w:tr>
      <w:tr w:rsidR="00485D56" w:rsidRPr="00485D56" w:rsidTr="00485D56">
        <w:trPr>
          <w:trHeight w:val="357"/>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ΝΟΣΗΛΕΥΤΙΚΗ ΦΡΟΝΤΙΔΑ</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ΛΗΨΗ ΖΩΤΙΚΩΝ ΣΗΜΕΙΩΝ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 xml:space="preserve">ΑΙΜΟΛΗΨΙΑ-ΕΝΕΣΟΘΕΡΑΠΕΙΑ-ΜΕΤΡΗΣΗ ΠΙΕΣΗΣ –ΜΕΤΡΗΣΗ ΣΑΚΧΑΡΟΥ </w:t>
            </w:r>
            <w:proofErr w:type="spellStart"/>
            <w:r w:rsidRPr="00485D56">
              <w:rPr>
                <w:rFonts w:ascii="Arial" w:eastAsia="Times New Roman" w:hAnsi="Arial" w:cs="Arial"/>
                <w:color w:val="212529"/>
                <w:kern w:val="0"/>
                <w:sz w:val="16"/>
                <w:szCs w:val="16"/>
                <w:lang w:eastAsia="el-GR" w:bidi="ar-SA"/>
              </w:rPr>
              <w:t>κ.λ.π</w:t>
            </w:r>
            <w:proofErr w:type="spellEnd"/>
            <w:r w:rsidRPr="00485D56">
              <w:rPr>
                <w:rFonts w:ascii="Arial" w:eastAsia="Times New Roman" w:hAnsi="Arial" w:cs="Arial"/>
                <w:color w:val="212529"/>
                <w:kern w:val="0"/>
                <w:sz w:val="16"/>
                <w:szCs w:val="16"/>
                <w:lang w:eastAsia="el-GR" w:bidi="ar-SA"/>
              </w:rPr>
              <w:t>.</w:t>
            </w: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ΠΑΡΑΚΟΛΟΥΘΗΣΗ ΤΗΡΗΣΗΣ ΦΑΡΜΑΚΕΥΤΙΚΗΣ ΑΓΩΓΗΣ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ΧΟΡΗΓΗΣΗ ΦΑΡΜΑΚΩΝ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ΣΥΝΤΑΓΟΓΡΑΦΗΣΗ ΠΡΟΜΗΘΕΙΑ ΦΑΡΜΑΚΩΝ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ΠΑΡΟΧΗ ΠΡΩΤΩΝ ΒΟΗΘΕΙΩΝ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ΠΕΡΙΠΟΙΗΣΗ ΦΑΡΜΑΚΩΝ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353"/>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ΠΡΟΛΗΨΗ ΚΑΙ ΠΕΡΙΠΟΙΗΣΗ ΚΑΤΑΚΛΙΣΕΩΝ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ΑΤΟΜΙΚΗ-ΠΡΟΣΩΠΙΚΗ ΦΡΟΝΤΙΔΑ</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ΔΙΑΣΦΑΛΙΣΗ ΑΤΟΜΙΚΗΣ ΥΓΙΕΙΝΗΣ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ΠΡΟΕΤΟΙΜΑΣΙΑ ΑΣΦΑΛΕΙΑΣ ΜΠΑΝΙΟΥ &amp; ΤΟΠΙΚΟ ΠΛΥΣΙΜΟ</w:t>
            </w:r>
          </w:p>
        </w:tc>
      </w:tr>
      <w:tr w:rsidR="00485D56" w:rsidRPr="00485D56" w:rsidTr="00485D56">
        <w:trPr>
          <w:trHeight w:val="345"/>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ΕΚΠΑΙΔΕΥΣΗ ΜΕΛΟΥΣ ΤΗΣ ΟΙΚΟΓΕΝΕΙΑΣ ΕΧΟΝΤΑ ΡΟΛΟ ΦΡΟΝΤΙΣΤΗ (ΟΠΟΥ ΙΣΧΥΕΙ)</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ΝΟΣΗΛΕΥΤΙΚΗ ΕΚΠΑΙΔΕΥΣΗ</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ΜΕΤΡΗΣΕΙΣ ΣΑΚΧΑΡΟΥ &amp;ΠΙΕΣΗΣ – ΤΗΡΗΣΗ ΦΑΡΜΑΚΕΥΤΙΚΗΣ ΑΓΩΓΗΣ</w:t>
            </w:r>
          </w:p>
        </w:tc>
      </w:tr>
      <w:tr w:rsidR="00485D56" w:rsidRPr="00485D56" w:rsidTr="00485D56">
        <w:trPr>
          <w:trHeight w:val="345"/>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ΕΚΠΑΙΔΕΥΣΗ ΓΙΑ ΤΗΝ ΚΑΘΗΜΕΡΙΝΗ ΥΓΙΕΙΝΗ</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ΑΣΦΑΛΕΙΑ ΣΤΟ ΜΠΑΝΙΟ-ΠΛΥΣΙΜΟ ΣΤΟ ΚΡΕΒΑΤΙ-ΧΕΙΡΙΣΜΟΣ ΑΣΘΕΝΟΥΣ</w:t>
            </w: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ΚΟΙΝΩΝΙΚΗ ΣΤΗΡΙΞΗ ΤΗΣ ΟΙΚΟΓΕΝΕΙΑΣ</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ΕΝΗΜΕΡΩΣΗ ΤΟΥ ΕΧΟΝΤΑ ΡΟΛΟ  ΦΡΟΝΤΙΣΤΗ ΓΙΑ ΝΟΣΗΛΕΥΤΙΚΕΣ ΥΠΗΡΕΣΙΕΣ ΚΑΙ ΔΥΝΑΤΟΤΗΤΕΣ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ΕΞΕΙΔΙΚΕΥΜΕΝΕΣ ΠΛΗΡΟΦΟΡΙΕΣ ΣΥΜΦΩΝΑ ΜΕ ΤΙΣ ΑΝΑΓΚΕΣ ΤΟΥ ΕΞΥΠΗΡΕΤΟΥΜΕΝΟΥ</w:t>
            </w: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ΕΞΥΠΗΡΕΤΗΣΕΙΣ</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ΠΡΟΜΗΘΕΙΑ ΦΑΡΜΑΚΩΝ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ΔΙΑΜΕΣΟΛΑΒΗΣΗ</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ΥΠΗΡΕΣΙΕΣ ΥΓΕΙΑΣ ΙΑΤΡΟΥΣ ΙΑΤΡΙΚΑ ΚΕΝΤΡΑ ΝΟΣΟΚΟΜΕΙΑ</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ΔΙΑΜΕΣΟΛΑΒΗΣΗ ΚΑΙ ΑΡΩΓΗ ΣΤΗΝ ΔΙΕΚΠΑΙΡΕΩΣΗ ΑΙΤΗΜΑΤΩΝ ΥΓΕΙΑΣ</w:t>
            </w:r>
          </w:p>
        </w:tc>
      </w:tr>
      <w:tr w:rsidR="00485D56" w:rsidRPr="00485D56" w:rsidTr="00485D56">
        <w:trPr>
          <w:trHeight w:val="368"/>
        </w:trPr>
        <w:tc>
          <w:tcPr>
            <w:tcW w:w="2971" w:type="dxa"/>
            <w:vMerge w:val="restart"/>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ΕΝΕΡΓΕΙΕΣ ΟΡΓΑΝΩΣΗΣ ΣΥΝΤΟΝΙΣΜΟΥ</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ΣΥΝΑΝΤΗΣΕΙΣ ΠΡΟΓΡΑΜΜΑΤΙΣΜΟΥ ΑΠΟΛΟΓΙΣΜΟΥ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ΣΥΝΑΝΤΗΣΕΙΣ ΠΡΟΓΡΑΜΜΑΤΙΣΜΟΥ ΑΠΟΛΟΓΙΣΜΟΥ ΜΕ ΤΗΝ ΟΜΑΔΑ ΕΡΓΑΣΙΑΣ</w:t>
            </w:r>
          </w:p>
        </w:tc>
      </w:tr>
      <w:tr w:rsidR="00485D56" w:rsidRPr="00485D56" w:rsidTr="00485D56">
        <w:trPr>
          <w:trHeight w:val="367"/>
        </w:trPr>
        <w:tc>
          <w:tcPr>
            <w:tcW w:w="2971" w:type="dxa"/>
            <w:vMerge/>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ΣΥΝΕΡΓΑΣΙΑ ΚΑΙ ΔΙΚΤΥΩΣΗ ΜΕ ΑΛΛΟΥΣ ΦΟΡΕΙΣ</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ΜΕΤΑΚΙΝΗΣΗ ΑΠΟ ΕΔΡΑ ΔΟΜΗΣ ΠΡΟΣ ΟΙΚΙΑ ΩΦΕΛΟΥΜΕΝΟΥ</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ΜΕΤΑΚΙΝΗΣΗ ΑΠΟ ΕΔΡΑ ΔΟΜΗΣ ΠΡΟΣ ΟΙΚΙΑ ΩΦΕΛΟΥΜΕΝΟΥ</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ΣΥΝΟΔΕΙΕΣ ΩΦΕΛΟΥΜΕΝΩΝ ΟΠΟΥ ΑΠΑΙΤΕΙΤΑΙ</w:t>
            </w:r>
          </w:p>
        </w:tc>
      </w:tr>
      <w:tr w:rsidR="00485D56" w:rsidRPr="00485D56" w:rsidTr="00485D56">
        <w:trPr>
          <w:trHeight w:val="263"/>
        </w:trPr>
        <w:tc>
          <w:tcPr>
            <w:tcW w:w="2971" w:type="dxa"/>
          </w:tcPr>
          <w:p w:rsidR="00485D56" w:rsidRPr="00485D56" w:rsidRDefault="00485D56" w:rsidP="00485D56">
            <w:pPr>
              <w:widowControl/>
              <w:suppressAutoHyphens w:val="0"/>
              <w:rPr>
                <w:rFonts w:ascii="Arial" w:eastAsia="Times New Roman" w:hAnsi="Arial" w:cs="Arial"/>
                <w:b/>
                <w:color w:val="212529"/>
                <w:kern w:val="0"/>
                <w:sz w:val="20"/>
                <w:szCs w:val="20"/>
                <w:lang w:eastAsia="el-GR" w:bidi="ar-SA"/>
              </w:rPr>
            </w:pPr>
            <w:r w:rsidRPr="00485D56">
              <w:rPr>
                <w:rFonts w:ascii="Arial" w:eastAsia="Times New Roman" w:hAnsi="Arial" w:cs="Arial"/>
                <w:b/>
                <w:color w:val="212529"/>
                <w:kern w:val="0"/>
                <w:sz w:val="20"/>
                <w:szCs w:val="20"/>
                <w:lang w:eastAsia="el-GR" w:bidi="ar-SA"/>
              </w:rPr>
              <w:t>ΠΡΟΜΗΘΕΙΑ ΝΟΣΗΛΕΥΤΙΚΟΥ ΥΛΙΚΟΥ</w:t>
            </w:r>
          </w:p>
        </w:tc>
        <w:tc>
          <w:tcPr>
            <w:tcW w:w="3065"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ΔΙΕΝΕΡΓΕΙΑ ΔΙΑΔΙΚΑΣΙΩΝ ΓΙΑ ΤΗΝ ΠΡΟΜΗΘΕΙΑ ΥΛΙΚΩΝ ΣΥΜΦΩΝΗ ΜΕ ΤΗΝ ΚΕΙΜΕΝΗ ΝΟΜΟΘΕΣΙΑ ΠΕΡΙ ΔΗΜΟΣΙΩΝ ΣΥΜΒΑΣΕΩΝ</w:t>
            </w:r>
          </w:p>
        </w:tc>
        <w:tc>
          <w:tcPr>
            <w:tcW w:w="4171" w:type="dxa"/>
            <w:gridSpan w:val="2"/>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ΕΛΕΓΧΟΣ ΑΝΑΓΚΩΝ ΝΟΣΗΛΕΥΤΙΚΟΥ ΥΛΙΚΟΥ ΚΑΙ ΕΝΗΜΕΡΩΣΗ ΤΟΥ Κ.Λ./ΚΟΙΝΩΝΙΚΟΥ ΕΠΙΣΤΗΜΟΝΑ</w:t>
            </w:r>
          </w:p>
        </w:tc>
      </w:tr>
      <w:tr w:rsidR="00485D56" w:rsidRPr="00485D56" w:rsidTr="00485D56">
        <w:trPr>
          <w:trHeight w:val="263"/>
        </w:trPr>
        <w:tc>
          <w:tcPr>
            <w:tcW w:w="10207" w:type="dxa"/>
            <w:gridSpan w:val="5"/>
            <w:shd w:val="clear" w:color="auto" w:fill="E2EFD9" w:themeFill="accent6" w:themeFillTint="33"/>
          </w:tcPr>
          <w:p w:rsidR="00485D56" w:rsidRPr="00485D56" w:rsidRDefault="00485D56" w:rsidP="00485D56">
            <w:pPr>
              <w:widowControl/>
              <w:suppressAutoHyphens w:val="0"/>
              <w:rPr>
                <w:rFonts w:ascii="Arial" w:eastAsia="Times New Roman" w:hAnsi="Arial" w:cs="Arial"/>
                <w:color w:val="212529"/>
                <w:kern w:val="0"/>
                <w:lang w:eastAsia="el-GR" w:bidi="ar-SA"/>
              </w:rPr>
            </w:pPr>
            <w:r w:rsidRPr="00485D56">
              <w:rPr>
                <w:rFonts w:ascii="Arial" w:eastAsia="Times New Roman" w:hAnsi="Arial" w:cs="Arial"/>
                <w:color w:val="212529"/>
                <w:kern w:val="0"/>
                <w:lang w:eastAsia="el-GR" w:bidi="ar-SA"/>
              </w:rPr>
              <w:t xml:space="preserve">                              ΚΑΘΗΚΟΝΤΑ ΟΙΚΟΓΕΝΕΙΑΚΟΥ ΒΟΗΘΟΥ</w:t>
            </w:r>
          </w:p>
        </w:tc>
      </w:tr>
      <w:tr w:rsidR="00485D56" w:rsidRPr="00485D56" w:rsidTr="00485D56">
        <w:trPr>
          <w:trHeight w:val="396"/>
        </w:trPr>
        <w:tc>
          <w:tcPr>
            <w:tcW w:w="340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r w:rsidRPr="00485D56">
              <w:rPr>
                <w:rFonts w:ascii="Arial" w:eastAsia="Times New Roman" w:hAnsi="Arial" w:cs="Arial"/>
                <w:b/>
                <w:color w:val="212529"/>
                <w:kern w:val="0"/>
                <w:sz w:val="22"/>
                <w:szCs w:val="22"/>
                <w:lang w:eastAsia="el-GR" w:bidi="ar-SA"/>
              </w:rPr>
              <w:t>ΟΙΚΙΑΚΗ ΚΑΘΑΡΙΟΤΗΤΑ</w:t>
            </w: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ΚΑΘΑΡΙΟΤΗΤΑ ΤΗΣ ΥΓΙΕΙΝΗΣ ΚΑΙ ΚΑΘΑΡΙΟΤΗΤΑΣ ΤΗΣ ΟΙΚΙΑΣ ΚΑΙ ΔΙΑΤΗΡΗΣΗ ΑΥΤΗΣ</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 xml:space="preserve">ΚΑΘΑΡΙΣΜΑ ΤΖΑΜΙΩΝ-ΞΕΣΚΟΝΙΣΜΑ ΕΠΙΦΑΝΕΙΩΝ ΕΠΙΠΛΩΝ &amp; ΡΑΦΙΩΝ-ΠΛΥΣΙΜΟ ΠΙΑΤΩΝ ΚΑΙ ΣΚΕΥΩΝ ΚΟΥΖΙΝΑΣ-ΚΑΘΑΡΙΣΜΑ ΕΠΙΦΑΝΕΙΩΝ ΚΟΥΖΙΝΑΣ ΚΑΙ ΕΙΔΩΝ ΥΓΙΕΙΝΗΣ (Λουτρό/ </w:t>
            </w:r>
            <w:proofErr w:type="spellStart"/>
            <w:r w:rsidRPr="00485D56">
              <w:rPr>
                <w:rFonts w:ascii="Arial" w:eastAsia="Times New Roman" w:hAnsi="Arial" w:cs="Arial"/>
                <w:color w:val="212529"/>
                <w:kern w:val="0"/>
                <w:sz w:val="16"/>
                <w:szCs w:val="16"/>
                <w:lang w:val="en-US" w:eastAsia="el-GR" w:bidi="ar-SA"/>
              </w:rPr>
              <w:t>Wc</w:t>
            </w:r>
            <w:proofErr w:type="spellEnd"/>
            <w:r w:rsidRPr="00485D56">
              <w:rPr>
                <w:rFonts w:ascii="Arial" w:eastAsia="Times New Roman" w:hAnsi="Arial" w:cs="Arial"/>
                <w:color w:val="212529"/>
                <w:kern w:val="0"/>
                <w:sz w:val="16"/>
                <w:szCs w:val="16"/>
                <w:lang w:eastAsia="el-GR" w:bidi="ar-SA"/>
              </w:rPr>
              <w:t>)– ΣΚΟΥΠΙΣΜΑ ΚΑΙ ΣΦΟΥΓΓΑΡΙΣΜΑ ΠΑΤΩΜΑΤΩΝ-ΕΣΩΤΕΡΙΚΗΣ ΣΚΑΛΑΣ ΣΕ ΜΟΝΟΚΑΤΟΙΚΙΕΣ</w:t>
            </w:r>
          </w:p>
        </w:tc>
      </w:tr>
      <w:tr w:rsidR="00485D56" w:rsidRPr="00485D56" w:rsidTr="00485D56">
        <w:trPr>
          <w:trHeight w:val="396"/>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ΦΡΟΝΤΙΔΑ ΚΡΕΒΑΤΙΟΥ</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ΑΕΡΙΣΜΑ &amp; ΑΛΛΑΓΗ ΣΕΝΤΟΝΙΩΝ-ΤΙΝΑΓΜΑ ΚΟΥΒΕΡΤΩΝ/ΠΑΠΛΩΜΑΤΩΝ-ΣΤΡΩΣΙΜΟ</w:t>
            </w:r>
          </w:p>
        </w:tc>
      </w:tr>
      <w:tr w:rsidR="00485D56" w:rsidRPr="00485D56" w:rsidTr="00485D56">
        <w:trPr>
          <w:trHeight w:val="222"/>
        </w:trPr>
        <w:tc>
          <w:tcPr>
            <w:tcW w:w="340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r w:rsidRPr="00485D56">
              <w:rPr>
                <w:rFonts w:ascii="Arial" w:eastAsia="Times New Roman" w:hAnsi="Arial" w:cs="Arial"/>
                <w:b/>
                <w:color w:val="212529"/>
                <w:kern w:val="0"/>
                <w:sz w:val="22"/>
                <w:szCs w:val="22"/>
                <w:lang w:eastAsia="el-GR" w:bidi="ar-SA"/>
              </w:rPr>
              <w:t>ΑΤΟΜΙΚΗ-ΠΡΟΣΩΠΙΚΗ ΦΡΟΝΤΙΔΑ</w:t>
            </w: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ΠΡΟΕΤΟΙΜΑΣΙΑ ΦΑΓΗΤΟΥ Ή ΜΕΤΑΦΟΡΑ ΕΤΟΙΜΩΝ ΓΕΥΜΑΤΩΝ (π.χ. από συσσίτια εκκλησιών κ.α.)</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r>
      <w:tr w:rsidR="00485D56" w:rsidRPr="00485D56" w:rsidTr="00485D56">
        <w:trPr>
          <w:trHeight w:val="22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ΤΑΙΣΜΑ</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ΣΕ ΠΕΡΙΠΤΩΣΕΙΣ ΩΦΕΛΟΥΜΕΝΩΝ ΠΟΥ ΑΔΥΝΑΤΟΥΝ ΝΑ ΤΟ ΠΡΑΞΟΥΝ ΜΟΝΟΙ ΤΟΥΣ</w:t>
            </w:r>
          </w:p>
        </w:tc>
      </w:tr>
      <w:tr w:rsidR="00485D56" w:rsidRPr="00485D56" w:rsidTr="00485D56">
        <w:trPr>
          <w:trHeight w:val="22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ΦΡΟΝΤΙΔΑ ΕΜΦΑΝΙΣΗΣ</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ΒΟΗΘΕΙΑ ΣΤΟ ΝΤΥΣΙΜΟ-ΞΥΡΙΣΜΑ-ΧΤΕΝΙΣΜΑ</w:t>
            </w:r>
          </w:p>
        </w:tc>
      </w:tr>
      <w:tr w:rsidR="00485D56" w:rsidRPr="00485D56" w:rsidTr="00485D56">
        <w:trPr>
          <w:trHeight w:val="22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ΔΙΑΣΦΑΛΙΣΗ ΑΤΟΜΙΚΗΣ ΥΓΙΕΙΝΗΣ</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 xml:space="preserve">ΠΡΟΕΤΟΙΜΑΣΙΑ ΑΣΦΑΛΕΙΑΣ ΜΠΑΝΙΟΥ-ΛΟΥΣΙΜΟ-ΣΚΟΥΠΙΣΜΑ,ΠΛΥΣΙΜΟ ΣΚΟΥΠΙΣΜΑ ΣΩΜΑΤΟΣ –ΤΟΠΙΚΟ ΠΛΥΣΙΜΟ </w:t>
            </w:r>
          </w:p>
        </w:tc>
      </w:tr>
      <w:tr w:rsidR="00485D56" w:rsidRPr="00485D56" w:rsidTr="00485D56">
        <w:trPr>
          <w:trHeight w:val="22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ΦΡΟΝΤΙΔΑ ΝΥΧΙΩΝ</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ΚΟΨΙΜΟ ΝΥΧΙΩΝ ΧΕΡΙΩΝ ΚΑΙ ΠΟΔΙΩΝ</w:t>
            </w:r>
          </w:p>
        </w:tc>
      </w:tr>
      <w:tr w:rsidR="00485D56" w:rsidRPr="00485D56" w:rsidTr="00485D56">
        <w:trPr>
          <w:trHeight w:val="22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ΒΟΗΘΕΙΑ ΣΤΗ ΜΕΤΑΚΙΝΗΣΗ</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ΥΠΟΣΤΗΡΙΞΗ ΣΤΗΝ ΚΙΝΗΣΗ ΕΝΤΟΣ ΟΙΚΙΑΣ</w:t>
            </w:r>
          </w:p>
        </w:tc>
      </w:tr>
      <w:tr w:rsidR="00485D56" w:rsidRPr="00485D56" w:rsidTr="00485D56">
        <w:trPr>
          <w:trHeight w:val="503"/>
        </w:trPr>
        <w:tc>
          <w:tcPr>
            <w:tcW w:w="340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r w:rsidRPr="00485D56">
              <w:rPr>
                <w:rFonts w:ascii="Arial" w:eastAsia="Times New Roman" w:hAnsi="Arial" w:cs="Arial"/>
                <w:b/>
                <w:color w:val="212529"/>
                <w:kern w:val="0"/>
                <w:sz w:val="22"/>
                <w:szCs w:val="22"/>
                <w:lang w:eastAsia="el-GR" w:bidi="ar-SA"/>
              </w:rPr>
              <w:t>ΣΥΜΜΕΤΟΧΗ ΣΕ ΣΥΝΑΝΤΗΣΕΙΣ ΠΡΟΓΡΑΜΜΑΤΙΣΜΟΥ ΑΠΟΛΟΓΙΣΜΟΥ</w:t>
            </w:r>
          </w:p>
        </w:tc>
        <w:tc>
          <w:tcPr>
            <w:tcW w:w="325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ΣΥΜΜΕΤΟΧΗ ΣΕ ΣΥΝΑΝΤΗΣΕΙΣ ΠΡΟΓΡΑΜΜΑΤΙΣΜΟΥ ΑΠΟΛΟΓΙΣΜΟΥ</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ΣΥΜΜΕΤΟΧΗ ΣΕ ΣΥΝΑΝΤΗΣΕΙΣ ΠΡΟΓΡΑΜΜΑΤΙΣΜΟΥ ΑΠΟΛΟΓΙΣΜΟΥ ΤΗΣ ΟΜΑΔΑΣ ΕΡΓΟΥ</w:t>
            </w:r>
          </w:p>
        </w:tc>
      </w:tr>
      <w:tr w:rsidR="00485D56" w:rsidRPr="00485D56" w:rsidTr="00485D56">
        <w:trPr>
          <w:trHeight w:val="50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ΕΝΗΜΕΡΩΣΗ ΤΩΝ ΣΥΝΤΟΝΙΣΤΩΝ ΓΙΑ ΑΝΑΓΚΕΣ ΣΕ ΥΛΙΚΑ ΚΑΘΑΡΙΟΤΗΤΑΣ/ΣΥΣΚΕΥΑΣΙΑΣ</w:t>
            </w:r>
          </w:p>
        </w:tc>
      </w:tr>
      <w:tr w:rsidR="00485D56" w:rsidRPr="00485D56" w:rsidTr="00485D56">
        <w:trPr>
          <w:trHeight w:val="90"/>
        </w:trPr>
        <w:tc>
          <w:tcPr>
            <w:tcW w:w="340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r w:rsidRPr="00485D56">
              <w:rPr>
                <w:rFonts w:ascii="Arial" w:eastAsia="Times New Roman" w:hAnsi="Arial" w:cs="Arial"/>
                <w:b/>
                <w:color w:val="212529"/>
                <w:kern w:val="0"/>
                <w:sz w:val="22"/>
                <w:szCs w:val="22"/>
                <w:lang w:eastAsia="el-GR" w:bidi="ar-SA"/>
              </w:rPr>
              <w:t>ΕΞΥΠΗΡΕΤΗΣΕΙΣ</w:t>
            </w: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ΑΓΟΡΕΣ ΕΙΔΩΝ ΠΡΩΤΗΣ ΑΝΑΓΚΗΣ ΤΡΟΦΙΜΩΝ ΚΑΙ ΑΤΟΜΙΚΗΣ ΥΓΙΕΙΝΗΣ</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lang w:eastAsia="el-GR" w:bidi="ar-SA"/>
              </w:rPr>
            </w:pPr>
          </w:p>
        </w:tc>
      </w:tr>
      <w:tr w:rsidR="00485D56" w:rsidRPr="00485D56" w:rsidTr="00485D56">
        <w:trPr>
          <w:trHeight w:val="90"/>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 xml:space="preserve">ΔΙΕΚΠΕΡΑΙΩΣΗ ΥΠΟΘΕΣΕΩΝ ΠΡΟΣ ΔΕΚΟ ΤΡΑΠΕΖΕΣ </w:t>
            </w:r>
            <w:proofErr w:type="spellStart"/>
            <w:r w:rsidRPr="00485D56">
              <w:rPr>
                <w:rFonts w:ascii="Arial" w:eastAsia="Times New Roman" w:hAnsi="Arial" w:cs="Arial"/>
                <w:color w:val="212529"/>
                <w:kern w:val="0"/>
                <w:sz w:val="16"/>
                <w:szCs w:val="16"/>
                <w:lang w:eastAsia="el-GR" w:bidi="ar-SA"/>
              </w:rPr>
              <w:t>κ.λ.π</w:t>
            </w:r>
            <w:proofErr w:type="spellEnd"/>
            <w:r w:rsidRPr="00485D56">
              <w:rPr>
                <w:rFonts w:ascii="Arial" w:eastAsia="Times New Roman" w:hAnsi="Arial" w:cs="Arial"/>
                <w:color w:val="212529"/>
                <w:kern w:val="0"/>
                <w:sz w:val="16"/>
                <w:szCs w:val="16"/>
                <w:lang w:eastAsia="el-GR" w:bidi="ar-SA"/>
              </w:rPr>
              <w:t>.</w:t>
            </w:r>
          </w:p>
        </w:tc>
        <w:tc>
          <w:tcPr>
            <w:tcW w:w="3555" w:type="dxa"/>
            <w:shd w:val="clear" w:color="auto" w:fill="FFFFFF" w:themeFill="background1"/>
          </w:tcPr>
          <w:p w:rsidR="00485D56" w:rsidRPr="00485D56" w:rsidRDefault="00485D56" w:rsidP="00485D56">
            <w:pPr>
              <w:widowControl/>
              <w:suppressAutoHyphens w:val="0"/>
              <w:rPr>
                <w:rFonts w:ascii="Arial" w:eastAsia="Times New Roman" w:hAnsi="Arial" w:cs="Arial"/>
                <w:color w:val="212529"/>
                <w:kern w:val="0"/>
                <w:lang w:eastAsia="el-GR" w:bidi="ar-SA"/>
              </w:rPr>
            </w:pPr>
          </w:p>
        </w:tc>
      </w:tr>
      <w:tr w:rsidR="00485D56" w:rsidRPr="00485D56" w:rsidTr="00485D56">
        <w:trPr>
          <w:trHeight w:val="383"/>
        </w:trPr>
        <w:tc>
          <w:tcPr>
            <w:tcW w:w="3401" w:type="dxa"/>
            <w:gridSpan w:val="2"/>
            <w:vMerge w:val="restart"/>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r w:rsidRPr="005D5115">
              <w:rPr>
                <w:rFonts w:ascii="Arial" w:eastAsia="Times New Roman" w:hAnsi="Arial" w:cs="Arial"/>
                <w:b/>
                <w:color w:val="212529"/>
                <w:kern w:val="0"/>
                <w:sz w:val="22"/>
                <w:szCs w:val="22"/>
                <w:highlight w:val="yellow"/>
                <w:lang w:eastAsia="el-GR" w:bidi="ar-SA"/>
              </w:rPr>
              <w:t>ΜΕΤΑΚΙΝΗΣΗ ΑΠΟ ΕΔΡΑ ΔΟΜΗΣ ΠΡΟΣ ΟΙΚΙΑ ΩΦΕΛΟΥΜΕΝΟΥ</w:t>
            </w:r>
          </w:p>
        </w:tc>
        <w:tc>
          <w:tcPr>
            <w:tcW w:w="3251" w:type="dxa"/>
            <w:gridSpan w:val="2"/>
            <w:vMerge w:val="restart"/>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ΜΕΤΑΚΙΝΗΣΗ ΑΠΟ ΕΔΡΑ ΔΟΜΗΣ ΠΡΟΣ ΟΙΚΙΑ ΩΦΕΛΟΥΜΕΝΟΥ</w:t>
            </w:r>
          </w:p>
        </w:tc>
        <w:tc>
          <w:tcPr>
            <w:tcW w:w="3555" w:type="dxa"/>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ΣΥΝΟΔΕΙΕΣ ΩΦΕΛΟΥΜΕΝΩΝ ΟΠΟΥ ΑΠΑΙΤΕΙΤΑΙ (ΚΑΤΟΠΙΝ ΟΔΗΓΙΩΝ ΤΟΥ  Κ.Λ./ΚΟΙΝ. ΕΠΙΣΤΗΜΟΝΑ).</w:t>
            </w:r>
          </w:p>
        </w:tc>
      </w:tr>
      <w:tr w:rsidR="00485D56" w:rsidRPr="00485D56" w:rsidTr="00485D56">
        <w:trPr>
          <w:trHeight w:val="382"/>
        </w:trPr>
        <w:tc>
          <w:tcPr>
            <w:tcW w:w="3401" w:type="dxa"/>
            <w:gridSpan w:val="2"/>
            <w:vMerge/>
            <w:shd w:val="clear" w:color="auto" w:fill="FFFFFF" w:themeFill="background1"/>
          </w:tcPr>
          <w:p w:rsidR="00485D56" w:rsidRPr="00485D56" w:rsidRDefault="00485D56" w:rsidP="00485D56">
            <w:pPr>
              <w:widowControl/>
              <w:suppressAutoHyphens w:val="0"/>
              <w:rPr>
                <w:rFonts w:ascii="Arial" w:eastAsia="Times New Roman" w:hAnsi="Arial" w:cs="Arial"/>
                <w:b/>
                <w:color w:val="212529"/>
                <w:kern w:val="0"/>
                <w:sz w:val="22"/>
                <w:szCs w:val="22"/>
                <w:lang w:eastAsia="el-GR" w:bidi="ar-SA"/>
              </w:rPr>
            </w:pPr>
          </w:p>
        </w:tc>
        <w:tc>
          <w:tcPr>
            <w:tcW w:w="3251" w:type="dxa"/>
            <w:gridSpan w:val="2"/>
            <w:vMerge/>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p>
        </w:tc>
        <w:tc>
          <w:tcPr>
            <w:tcW w:w="3555" w:type="dxa"/>
          </w:tcPr>
          <w:p w:rsidR="00485D56" w:rsidRPr="00485D56" w:rsidRDefault="00485D56" w:rsidP="00485D56">
            <w:pPr>
              <w:widowControl/>
              <w:suppressAutoHyphens w:val="0"/>
              <w:rPr>
                <w:rFonts w:ascii="Arial" w:eastAsia="Times New Roman" w:hAnsi="Arial" w:cs="Arial"/>
                <w:color w:val="212529"/>
                <w:kern w:val="0"/>
                <w:sz w:val="16"/>
                <w:szCs w:val="16"/>
                <w:lang w:eastAsia="el-GR" w:bidi="ar-SA"/>
              </w:rPr>
            </w:pPr>
            <w:r w:rsidRPr="00485D56">
              <w:rPr>
                <w:rFonts w:ascii="Arial" w:eastAsia="Times New Roman" w:hAnsi="Arial" w:cs="Arial"/>
                <w:color w:val="212529"/>
                <w:kern w:val="0"/>
                <w:sz w:val="16"/>
                <w:szCs w:val="16"/>
                <w:lang w:eastAsia="el-GR" w:bidi="ar-SA"/>
              </w:rPr>
              <w:t>ΚΑΤΑ ΤΗΝ ΚΡΙΣΗ ΤΟΥ ΣΥΝΤΟΝΙΣΤΗ Κ.Λ./ΚΟΙΝ. ΕΠΙΣΤΗΜΟΝΑ ΟΙ ΟΙΚΟΓΕΝΕΙΑΚΟΙ ΒΟΗΘΟΙ ΜΠΟΡΟΥΝ ΝΑ ΕΡΓΑΖΟΝΤΑΙ ΣΕ ΖΕΥΓΑΡΙΑ (</w:t>
            </w:r>
            <w:proofErr w:type="spellStart"/>
            <w:r w:rsidRPr="00485D56">
              <w:rPr>
                <w:rFonts w:ascii="Arial" w:eastAsia="Times New Roman" w:hAnsi="Arial" w:cs="Arial"/>
                <w:color w:val="212529"/>
                <w:kern w:val="0"/>
                <w:sz w:val="16"/>
                <w:szCs w:val="16"/>
                <w:lang w:eastAsia="el-GR" w:bidi="ar-SA"/>
              </w:rPr>
              <w:t>π.χ</w:t>
            </w:r>
            <w:proofErr w:type="spellEnd"/>
            <w:r w:rsidRPr="00485D56">
              <w:rPr>
                <w:rFonts w:ascii="Arial" w:eastAsia="Times New Roman" w:hAnsi="Arial" w:cs="Arial"/>
                <w:color w:val="212529"/>
                <w:kern w:val="0"/>
                <w:sz w:val="16"/>
                <w:szCs w:val="16"/>
                <w:lang w:eastAsia="el-GR" w:bidi="ar-SA"/>
              </w:rPr>
              <w:t xml:space="preserve"> περιπτώσεις ρυπαρών οικιών, οικίες ατόμων με χρόνια ψυχιατρικά νοσήματα)</w:t>
            </w:r>
          </w:p>
        </w:tc>
      </w:tr>
    </w:tbl>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Arial" w:eastAsia="Times New Roman" w:hAnsi="Arial" w:cs="Arial"/>
          <w:color w:val="212529"/>
          <w:kern w:val="0"/>
          <w:sz w:val="26"/>
          <w:szCs w:val="26"/>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i/>
          <w:color w:val="212529"/>
          <w:kern w:val="0"/>
          <w:sz w:val="22"/>
          <w:szCs w:val="22"/>
          <w:u w:val="single"/>
          <w:lang w:eastAsia="el-GR" w:bidi="ar-SA"/>
        </w:rPr>
      </w:pPr>
      <w:r w:rsidRPr="00485D56">
        <w:rPr>
          <w:rFonts w:asciiTheme="minorHAnsi" w:eastAsia="Times New Roman" w:hAnsiTheme="minorHAnsi" w:cstheme="minorHAnsi"/>
          <w:b/>
          <w:i/>
          <w:color w:val="212529"/>
          <w:kern w:val="0"/>
          <w:sz w:val="22"/>
          <w:szCs w:val="22"/>
          <w:u w:val="single"/>
          <w:lang w:eastAsia="el-GR" w:bidi="ar-SA"/>
        </w:rPr>
        <w:t>ΜΕΤΑΦΟΡΕΣ ΩΦΕΛΟΥΜΕΝΩΝ</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Τα οχήματα του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ή οχήματα της Δ/</w:t>
      </w:r>
      <w:proofErr w:type="spellStart"/>
      <w:r w:rsidRPr="00485D56">
        <w:rPr>
          <w:rFonts w:asciiTheme="minorHAnsi" w:eastAsia="Times New Roman" w:hAnsiTheme="minorHAnsi" w:cstheme="minorHAnsi"/>
          <w:color w:val="212529"/>
          <w:kern w:val="0"/>
          <w:lang w:eastAsia="el-GR" w:bidi="ar-SA"/>
        </w:rPr>
        <w:t>νσης</w:t>
      </w:r>
      <w:proofErr w:type="spellEnd"/>
      <w:r w:rsidRPr="00485D56">
        <w:rPr>
          <w:rFonts w:asciiTheme="minorHAnsi" w:eastAsia="Times New Roman" w:hAnsiTheme="minorHAnsi" w:cstheme="minorHAnsi"/>
          <w:color w:val="212529"/>
          <w:kern w:val="0"/>
          <w:lang w:eastAsia="el-GR" w:bidi="ar-SA"/>
        </w:rPr>
        <w:t xml:space="preserve"> Περιβάλλοντος που παραχωρούνται για τον ίδιο σκοπό, θα πρέπει να έχουν εκπληρωμένες όλες τις προβλεπόμενες νόμιμες υποχρεώσεις που απαιτούνται για την κυκλοφορία τους. Δεν επιτρέπεται η μεταφορά εξυπηρετούμενων των οποίων κινδυνεύει άμεσα η ζωή τους για οποιονδήποτε λόγο ή έχουν πολύ σοβαρά κινητικά προβλήματα που απαιτούν αποκλειστικά και μόνο ειδικά διαμορφωμένα οχήματα για τη μεταφορά τους. Σε αυτές τις περιπτώσεις καλείται το ΕΚΑΒ.</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 </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5. Μεθοδολογία υλοποίησης υπηρεσιών</w:t>
      </w:r>
    </w:p>
    <w:tbl>
      <w:tblPr>
        <w:tblW w:w="108" w:type="dxa"/>
        <w:tblCellMar>
          <w:top w:w="15" w:type="dxa"/>
          <w:left w:w="15" w:type="dxa"/>
          <w:bottom w:w="15" w:type="dxa"/>
          <w:right w:w="15" w:type="dxa"/>
        </w:tblCellMar>
        <w:tblLook w:val="04A0" w:firstRow="1" w:lastRow="0" w:firstColumn="1" w:lastColumn="0" w:noHBand="0" w:noVBand="1"/>
      </w:tblPr>
      <w:tblGrid>
        <w:gridCol w:w="36"/>
        <w:gridCol w:w="36"/>
        <w:gridCol w:w="36"/>
      </w:tblGrid>
      <w:tr w:rsidR="00485D56" w:rsidRPr="00485D56" w:rsidTr="00485D56">
        <w:tc>
          <w:tcPr>
            <w:tcW w:w="36" w:type="dxa"/>
            <w:tcBorders>
              <w:top w:val="nil"/>
              <w:left w:val="nil"/>
              <w:bottom w:val="nil"/>
              <w:right w:val="nil"/>
            </w:tcBorders>
            <w:vAlign w:val="center"/>
            <w:hideMark/>
          </w:tcPr>
          <w:p w:rsidR="00485D56" w:rsidRPr="00485D56" w:rsidRDefault="00485D56" w:rsidP="00485D56">
            <w:pPr>
              <w:widowControl/>
              <w:suppressAutoHyphens w:val="0"/>
              <w:rPr>
                <w:rFonts w:asciiTheme="minorHAnsi" w:eastAsia="Times New Roman" w:hAnsiTheme="minorHAnsi" w:cstheme="minorHAnsi"/>
                <w:color w:val="212529"/>
                <w:kern w:val="0"/>
                <w:lang w:eastAsia="el-GR" w:bidi="ar-SA"/>
              </w:rPr>
            </w:pPr>
          </w:p>
        </w:tc>
        <w:tc>
          <w:tcPr>
            <w:tcW w:w="36" w:type="dxa"/>
            <w:tcBorders>
              <w:top w:val="nil"/>
              <w:left w:val="nil"/>
              <w:bottom w:val="nil"/>
              <w:right w:val="nil"/>
            </w:tcBorders>
            <w:shd w:val="clear" w:color="auto" w:fill="auto"/>
            <w:vAlign w:val="center"/>
            <w:hideMark/>
          </w:tcPr>
          <w:p w:rsidR="00485D56" w:rsidRPr="00485D56" w:rsidRDefault="00485D56" w:rsidP="00485D56">
            <w:pPr>
              <w:widowControl/>
              <w:suppressAutoHyphens w:val="0"/>
              <w:rPr>
                <w:rFonts w:asciiTheme="minorHAnsi" w:eastAsia="Times New Roman" w:hAnsiTheme="minorHAnsi" w:cstheme="minorHAnsi"/>
                <w:kern w:val="0"/>
                <w:lang w:eastAsia="el-GR" w:bidi="ar-SA"/>
              </w:rPr>
            </w:pPr>
          </w:p>
        </w:tc>
        <w:tc>
          <w:tcPr>
            <w:tcW w:w="36" w:type="dxa"/>
            <w:tcBorders>
              <w:top w:val="nil"/>
              <w:left w:val="nil"/>
              <w:bottom w:val="nil"/>
              <w:right w:val="nil"/>
            </w:tcBorders>
            <w:shd w:val="clear" w:color="auto" w:fill="auto"/>
            <w:vAlign w:val="center"/>
            <w:hideMark/>
          </w:tcPr>
          <w:p w:rsidR="00485D56" w:rsidRPr="00485D56" w:rsidRDefault="00485D56" w:rsidP="00485D56">
            <w:pPr>
              <w:widowControl/>
              <w:suppressAutoHyphens w:val="0"/>
              <w:rPr>
                <w:rFonts w:asciiTheme="minorHAnsi" w:eastAsia="Times New Roman" w:hAnsiTheme="minorHAnsi" w:cstheme="minorHAnsi"/>
                <w:kern w:val="0"/>
                <w:lang w:eastAsia="el-GR" w:bidi="ar-SA"/>
              </w:rPr>
            </w:pPr>
          </w:p>
        </w:tc>
      </w:tr>
    </w:tbl>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Η εκτίμηση των αναγκών των δυνητικά ωφελούμενων για την ένταξή τους στο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πραγματοποιείται στη βάση μιας ολιστικής προσέγγισης. Προκειμένου να διαμορφωθεί ένα βιώσιμο </w:t>
      </w:r>
      <w:r w:rsidRPr="00485D56">
        <w:rPr>
          <w:rFonts w:asciiTheme="minorHAnsi" w:eastAsia="Times New Roman" w:hAnsiTheme="minorHAnsi" w:cstheme="minorHAnsi"/>
          <w:b/>
          <w:color w:val="212529"/>
          <w:kern w:val="0"/>
          <w:lang w:eastAsia="el-GR" w:bidi="ar-SA"/>
        </w:rPr>
        <w:t>‘πλάνο φροντίδας’</w:t>
      </w:r>
      <w:r w:rsidRPr="00485D56">
        <w:rPr>
          <w:rFonts w:asciiTheme="minorHAnsi" w:eastAsia="Times New Roman" w:hAnsiTheme="minorHAnsi" w:cstheme="minorHAnsi"/>
          <w:color w:val="212529"/>
          <w:kern w:val="0"/>
          <w:lang w:eastAsia="el-GR" w:bidi="ar-SA"/>
        </w:rPr>
        <w:t xml:space="preserve"> οι υπηρεσίες αναπτύσσονται γύρω από τις κατά περίπτωση ανάγκες του ατόμου. Η λέξη κλειδί επιλογής υπηρεσιών είναι η ‘εξατομίκευση’ και ο σεβασμός των ατομικών αναγκών, όπως τις αντιλαμβάνεται ο δυνητικά δικαιούχος.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Οι Κ.Λ./Κοινωνικοί Επιστήμονες του προγράμματος κατόπιν της αίτησης ή/και παραπομπής του ατόμου, χρησιμοποιώντας  το εργαλείο των </w:t>
      </w:r>
      <w:proofErr w:type="spellStart"/>
      <w:r w:rsidRPr="00485D56">
        <w:rPr>
          <w:rFonts w:asciiTheme="minorHAnsi" w:eastAsia="Times New Roman" w:hAnsiTheme="minorHAnsi" w:cstheme="minorHAnsi"/>
          <w:color w:val="212529"/>
          <w:kern w:val="0"/>
          <w:lang w:eastAsia="el-GR" w:bidi="ar-SA"/>
        </w:rPr>
        <w:t>ημιδομημένων</w:t>
      </w:r>
      <w:proofErr w:type="spellEnd"/>
      <w:r w:rsidRPr="00485D56">
        <w:rPr>
          <w:rFonts w:asciiTheme="minorHAnsi" w:eastAsia="Times New Roman" w:hAnsiTheme="minorHAnsi" w:cstheme="minorHAnsi"/>
          <w:color w:val="212529"/>
          <w:kern w:val="0"/>
          <w:lang w:eastAsia="el-GR" w:bidi="ar-SA"/>
        </w:rPr>
        <w:t xml:space="preserve"> συνεντεύξεων (λήψη ψυχοκοινωνικού ιστορικού), στην οικία του ατόμου και σε άμεση επαφή με τον/την ίδια και τους οικείους του  κάνει μια πρώτη χαρτογράφηση ατομικών αναγκών και εφόσον </w:t>
      </w:r>
      <w:r w:rsidRPr="00485D56">
        <w:rPr>
          <w:rFonts w:asciiTheme="minorHAnsi" w:eastAsia="Times New Roman" w:hAnsiTheme="minorHAnsi" w:cstheme="minorHAnsi"/>
          <w:b/>
          <w:color w:val="212529"/>
          <w:kern w:val="0"/>
          <w:lang w:eastAsia="el-GR" w:bidi="ar-SA"/>
        </w:rPr>
        <w:t xml:space="preserve">κρίνει ότι το άτομο πληροί τις προϋποθέσεις ένταξης στο πρόγραμμα </w:t>
      </w:r>
      <w:r w:rsidRPr="00485D56">
        <w:rPr>
          <w:rFonts w:asciiTheme="minorHAnsi" w:eastAsia="Times New Roman" w:hAnsiTheme="minorHAnsi" w:cstheme="minorHAnsi"/>
          <w:color w:val="212529"/>
          <w:kern w:val="0"/>
          <w:lang w:eastAsia="el-GR" w:bidi="ar-SA"/>
        </w:rPr>
        <w:t xml:space="preserve">προχωρά σε συνεργασία με τις υπόλοιπες ειδικότητες της ομάδας (αλλά πάντα κρατώντας τον συντονιστικό/καθοδηγητικό ρόλο) στη διαμόρφωση ενός ‘πλάνου φροντίδας’.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Εν συνεχεία σε συνάντηση του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xml:space="preserve">. Επιστήμονα με τον ενδιαφερόμενο και τους οικείους του λαμβάνεται η συναίνεση του ενδιαφερόμενου ή/και των οικείων του για τις προτεινόμενες  υπηρεσίες, με στόχο τη διαμόρφωση ενός κλίματος σεβασμού και εμπιστοσύνης . </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u w:val="single"/>
          <w:lang w:eastAsia="el-GR" w:bidi="ar-SA"/>
        </w:rPr>
      </w:pPr>
      <w:r w:rsidRPr="00485D56">
        <w:rPr>
          <w:rFonts w:asciiTheme="minorHAnsi" w:eastAsia="Times New Roman" w:hAnsiTheme="minorHAnsi" w:cstheme="minorHAnsi"/>
          <w:b/>
          <w:color w:val="212529"/>
          <w:kern w:val="0"/>
          <w:u w:val="single"/>
          <w:lang w:eastAsia="el-GR" w:bidi="ar-SA"/>
        </w:rPr>
        <w:t>Η διαμόρφωση και έναρξη εφαρμογής του ‘πλάνου φροντίδας’ απαιτείται να ξεκινά το αργότερο μια εβδομάδα μετά την αίτηση/παραπομπή του ενδιαφερόμενου και αφού έχουν προηγηθεί τα βήματα που αναφέρονται παραπάνω (</w:t>
      </w:r>
      <w:proofErr w:type="spellStart"/>
      <w:r w:rsidRPr="00485D56">
        <w:rPr>
          <w:rFonts w:asciiTheme="minorHAnsi" w:eastAsia="Times New Roman" w:hAnsiTheme="minorHAnsi" w:cstheme="minorHAnsi"/>
          <w:b/>
          <w:color w:val="212529"/>
          <w:kern w:val="0"/>
          <w:u w:val="single"/>
          <w:lang w:eastAsia="el-GR" w:bidi="ar-SA"/>
        </w:rPr>
        <w:t>διαγνωση</w:t>
      </w:r>
      <w:proofErr w:type="spellEnd"/>
      <w:r w:rsidRPr="00485D56">
        <w:rPr>
          <w:rFonts w:asciiTheme="minorHAnsi" w:eastAsia="Times New Roman" w:hAnsiTheme="minorHAnsi" w:cstheme="minorHAnsi"/>
          <w:b/>
          <w:color w:val="212529"/>
          <w:kern w:val="0"/>
          <w:u w:val="single"/>
          <w:lang w:eastAsia="el-GR" w:bidi="ar-SA"/>
        </w:rPr>
        <w:t xml:space="preserve"> αναγκών, συναίνεση </w:t>
      </w:r>
      <w:proofErr w:type="spellStart"/>
      <w:r w:rsidRPr="00485D56">
        <w:rPr>
          <w:rFonts w:asciiTheme="minorHAnsi" w:eastAsia="Times New Roman" w:hAnsiTheme="minorHAnsi" w:cstheme="minorHAnsi"/>
          <w:b/>
          <w:color w:val="212529"/>
          <w:kern w:val="0"/>
          <w:u w:val="single"/>
          <w:lang w:eastAsia="el-GR" w:bidi="ar-SA"/>
        </w:rPr>
        <w:t>κ.λ.π</w:t>
      </w:r>
      <w:proofErr w:type="spellEnd"/>
      <w:r w:rsidRPr="00485D56">
        <w:rPr>
          <w:rFonts w:asciiTheme="minorHAnsi" w:eastAsia="Times New Roman" w:hAnsiTheme="minorHAnsi" w:cstheme="minorHAnsi"/>
          <w:b/>
          <w:color w:val="212529"/>
          <w:kern w:val="0"/>
          <w:u w:val="single"/>
          <w:lang w:eastAsia="el-GR" w:bidi="ar-SA"/>
        </w:rPr>
        <w:t>.).</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CB27F3" w:rsidRDefault="00CB27F3"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lastRenderedPageBreak/>
        <w:t>ΑΡΘΡΟ 6.   Ομάδες Στόχου – Γενικά Κριτήρια – Διαδικασία Ένταξης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b/>
          <w:color w:val="212529"/>
          <w:kern w:val="0"/>
          <w:lang w:eastAsia="el-GR" w:bidi="ar-SA"/>
        </w:rPr>
        <w:t>Α</w:t>
      </w:r>
      <w:r w:rsidRPr="00485D56">
        <w:rPr>
          <w:rFonts w:asciiTheme="minorHAnsi" w:eastAsia="Times New Roman" w:hAnsiTheme="minorHAnsi" w:cstheme="minorHAnsi"/>
          <w:color w:val="212529"/>
          <w:kern w:val="0"/>
          <w:lang w:eastAsia="el-GR" w:bidi="ar-SA"/>
        </w:rPr>
        <w:t xml:space="preserve">. </w:t>
      </w:r>
      <w:r w:rsidRPr="00485D56">
        <w:rPr>
          <w:rFonts w:asciiTheme="minorHAnsi" w:eastAsia="Times New Roman" w:hAnsiTheme="minorHAnsi" w:cstheme="minorHAnsi"/>
          <w:b/>
          <w:color w:val="212529"/>
          <w:kern w:val="0"/>
          <w:lang w:eastAsia="el-GR" w:bidi="ar-SA"/>
        </w:rPr>
        <w:t>Ομάδες στόχου του προγράμματος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2"/>
        </w:numPr>
        <w:shd w:val="clear" w:color="auto" w:fill="FFFFFF"/>
        <w:suppressAutoHyphens w:val="0"/>
        <w:spacing w:after="160" w:line="259" w:lineRule="auto"/>
        <w:contextualSpacing/>
        <w:rPr>
          <w:rFonts w:asciiTheme="minorHAnsi" w:eastAsia="Times New Roman" w:hAnsiTheme="minorHAnsi" w:cstheme="minorHAnsi"/>
          <w:color w:val="212529"/>
          <w:kern w:val="0"/>
          <w:lang w:val="en-US" w:eastAsia="el-GR" w:bidi="ar-SA"/>
        </w:rPr>
      </w:pPr>
      <w:r w:rsidRPr="00485D56">
        <w:rPr>
          <w:rFonts w:asciiTheme="minorHAnsi" w:eastAsia="Times New Roman" w:hAnsiTheme="minorHAnsi" w:cstheme="minorHAnsi"/>
          <w:color w:val="212529"/>
          <w:kern w:val="0"/>
          <w:lang w:eastAsia="el-GR" w:bidi="ar-SA"/>
        </w:rPr>
        <w:t>Ηλικιωμένα</w:t>
      </w:r>
      <w:r w:rsidRPr="00485D56">
        <w:rPr>
          <w:rFonts w:asciiTheme="minorHAnsi" w:eastAsia="Times New Roman" w:hAnsiTheme="minorHAnsi" w:cstheme="minorHAnsi"/>
          <w:color w:val="212529"/>
          <w:kern w:val="0"/>
          <w:lang w:val="en-US" w:eastAsia="el-GR" w:bidi="ar-SA"/>
        </w:rPr>
        <w:t xml:space="preserve"> </w:t>
      </w:r>
      <w:r w:rsidRPr="00485D56">
        <w:rPr>
          <w:rFonts w:asciiTheme="minorHAnsi" w:eastAsia="Times New Roman" w:hAnsiTheme="minorHAnsi" w:cstheme="minorHAnsi"/>
          <w:color w:val="212529"/>
          <w:kern w:val="0"/>
          <w:lang w:eastAsia="el-GR" w:bidi="ar-SA"/>
        </w:rPr>
        <w:t>άτομα</w:t>
      </w:r>
      <w:r w:rsidRPr="00485D56">
        <w:rPr>
          <w:rFonts w:asciiTheme="minorHAnsi" w:eastAsia="Times New Roman" w:hAnsiTheme="minorHAnsi" w:cstheme="minorHAnsi"/>
          <w:color w:val="212529"/>
          <w:kern w:val="0"/>
          <w:lang w:val="en-US" w:eastAsia="el-GR" w:bidi="ar-SA"/>
        </w:rPr>
        <w:t xml:space="preserve"> </w:t>
      </w:r>
      <w:r w:rsidRPr="00485D56">
        <w:rPr>
          <w:rFonts w:asciiTheme="minorHAnsi" w:eastAsia="Times New Roman" w:hAnsiTheme="minorHAnsi" w:cstheme="minorHAnsi"/>
          <w:color w:val="212529"/>
          <w:kern w:val="0"/>
          <w:lang w:eastAsia="el-GR" w:bidi="ar-SA"/>
        </w:rPr>
        <w:t>άνω</w:t>
      </w:r>
      <w:r w:rsidRPr="00485D56">
        <w:rPr>
          <w:rFonts w:asciiTheme="minorHAnsi" w:eastAsia="Times New Roman" w:hAnsiTheme="minorHAnsi" w:cstheme="minorHAnsi"/>
          <w:color w:val="212529"/>
          <w:kern w:val="0"/>
          <w:lang w:val="en-US" w:eastAsia="el-GR" w:bidi="ar-SA"/>
        </w:rPr>
        <w:t xml:space="preserve"> </w:t>
      </w:r>
      <w:r w:rsidRPr="00485D56">
        <w:rPr>
          <w:rFonts w:asciiTheme="minorHAnsi" w:eastAsia="Times New Roman" w:hAnsiTheme="minorHAnsi" w:cstheme="minorHAnsi"/>
          <w:color w:val="212529"/>
          <w:kern w:val="0"/>
          <w:lang w:eastAsia="el-GR" w:bidi="ar-SA"/>
        </w:rPr>
        <w:t>των</w:t>
      </w:r>
      <w:r w:rsidRPr="00485D56">
        <w:rPr>
          <w:rFonts w:asciiTheme="minorHAnsi" w:eastAsia="Times New Roman" w:hAnsiTheme="minorHAnsi" w:cstheme="minorHAnsi"/>
          <w:color w:val="212529"/>
          <w:kern w:val="0"/>
          <w:lang w:val="en-US" w:eastAsia="el-GR" w:bidi="ar-SA"/>
        </w:rPr>
        <w:t xml:space="preserve"> 65 </w:t>
      </w:r>
      <w:r w:rsidRPr="00485D56">
        <w:rPr>
          <w:rFonts w:asciiTheme="minorHAnsi" w:eastAsia="Times New Roman" w:hAnsiTheme="minorHAnsi" w:cstheme="minorHAnsi"/>
          <w:color w:val="212529"/>
          <w:kern w:val="0"/>
          <w:lang w:eastAsia="el-GR" w:bidi="ar-SA"/>
        </w:rPr>
        <w:t>ετών</w:t>
      </w:r>
      <w:r w:rsidRPr="00485D56">
        <w:rPr>
          <w:rFonts w:asciiTheme="minorHAnsi" w:eastAsia="Times New Roman" w:hAnsiTheme="minorHAnsi" w:cstheme="minorHAnsi"/>
          <w:color w:val="212529"/>
          <w:kern w:val="0"/>
          <w:lang w:val="en-US" w:eastAsia="el-GR" w:bidi="ar-SA"/>
        </w:rPr>
        <w:t xml:space="preserve"> (“Provisional guidelines on standard international age classification”, UN, 1982)</w:t>
      </w:r>
    </w:p>
    <w:p w:rsidR="00485D56" w:rsidRPr="00485D56" w:rsidRDefault="00485D56" w:rsidP="00485D56">
      <w:pPr>
        <w:widowControl/>
        <w:numPr>
          <w:ilvl w:val="0"/>
          <w:numId w:val="1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Άτομα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με βεβαίωση ΚΕΠΑ ή αρμόδιας Υγειονομικής Επιτροπής με προτεραιότητα στα άτομα ΑΜΕΑ με το υψηλότερο ποσοστό αναπηρίας ή/και τη μοναχική διαμονή.</w:t>
      </w:r>
    </w:p>
    <w:p w:rsidR="00485D56" w:rsidRPr="00485D56" w:rsidRDefault="00485D56" w:rsidP="00485D56">
      <w:pPr>
        <w:widowControl/>
        <w:shd w:val="clear" w:color="auto" w:fill="FFFFFF"/>
        <w:suppressAutoHyphens w:val="0"/>
        <w:ind w:left="720"/>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 κοινωνικοί λειτουργοί/κοινωνικοί επιστήμονες δύνανται κατά την κρίση τους να εγγράφουν άτομα που παρουσιάζουν σοβαρές παθήσεις και δέχονται υποστήριξη για την πιστοποίηση της αναπηρίας τους από τα ΚΕΠΑ.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 Β.  </w:t>
      </w:r>
      <w:r w:rsidRPr="00485D56">
        <w:rPr>
          <w:rFonts w:asciiTheme="minorHAnsi" w:eastAsia="Times New Roman" w:hAnsiTheme="minorHAnsi" w:cstheme="minorHAnsi"/>
          <w:b/>
          <w:color w:val="212529"/>
          <w:kern w:val="0"/>
          <w:lang w:eastAsia="el-GR" w:bidi="ar-SA"/>
        </w:rPr>
        <w:t>Κριτήρια Επιλογής Ωφελούμενων</w:t>
      </w:r>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Μόνιμη κατοικία στο Δήμο</w:t>
      </w:r>
    </w:p>
    <w:p w:rsidR="00485D56" w:rsidRPr="00485D56" w:rsidRDefault="00485D56" w:rsidP="00485D56">
      <w:pPr>
        <w:widowControl/>
        <w:numPr>
          <w:ilvl w:val="0"/>
          <w:numId w:val="1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Κατάσταση υγείας και αναπηρίες</w:t>
      </w:r>
    </w:p>
    <w:p w:rsidR="00485D56" w:rsidRPr="00485D56" w:rsidRDefault="00485D56" w:rsidP="00485D56">
      <w:pPr>
        <w:widowControl/>
        <w:numPr>
          <w:ilvl w:val="0"/>
          <w:numId w:val="1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Ηλικία (όταν δεν συντρέχουν αναπηρίες)</w:t>
      </w:r>
    </w:p>
    <w:p w:rsidR="00485D56" w:rsidRPr="00485D56" w:rsidRDefault="00485D56" w:rsidP="00485D56">
      <w:pPr>
        <w:widowControl/>
        <w:numPr>
          <w:ilvl w:val="0"/>
          <w:numId w:val="1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Οικογενειακή κατάσταση και εισόδημα, δίνοντας προτεραιότητα στα άτομα που διαβιούν μοναχικά, στα άτομα που δεν αυτοεξυπηρετούνται  πλήρως και στα άτομα με χαμηλότερα εισοδήματα.</w:t>
      </w:r>
    </w:p>
    <w:p w:rsidR="00485D56" w:rsidRPr="00485D56" w:rsidRDefault="00485D56" w:rsidP="00485D56">
      <w:pPr>
        <w:widowControl/>
        <w:numPr>
          <w:ilvl w:val="0"/>
          <w:numId w:val="1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Συνδυαστικά για τους έμμεσα ωφελούμενους (οικογένεια) λαμβάνονται υπόψη το οικογενειακό εισόδημα, η οικογενειακή κατάσταση και η εργασιακή κατάσταση.</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r w:rsidRPr="00485D56">
        <w:rPr>
          <w:rFonts w:asciiTheme="minorHAnsi" w:eastAsia="Times New Roman" w:hAnsiTheme="minorHAnsi" w:cstheme="minorHAnsi"/>
          <w:b/>
          <w:color w:val="212529"/>
          <w:kern w:val="0"/>
          <w:lang w:eastAsia="el-GR" w:bidi="ar-SA"/>
        </w:rPr>
        <w:t>Β1. Εισόδημα: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Ως εισοδηματικό κριτήριο υπολογίζεται μόνο το πραγματικό εισόδημα (όχι τεκμαρτό πρώτης κατοικίας ή το τεκμήριο διαβίωσης). Εξαιρούνται αναπηρικά επιδόματα, ΕΕΕ,ΕΚΑΣ, Επίδομα Στέγασης και το πραγματικό εισόδημα δεν θα πρέπει να ξεπερνά:</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Για ένα (1) άτομο μέχρι 7.500€ ετησίως</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Για ζευγάρι (δύο άτομα) μέχρι 11.000€ ετησίως</w:t>
      </w:r>
    </w:p>
    <w:p w:rsidR="00485D56" w:rsidRPr="00485D56" w:rsidRDefault="00485D56" w:rsidP="00485D56">
      <w:pPr>
        <w:widowControl/>
        <w:numPr>
          <w:ilvl w:val="0"/>
          <w:numId w:val="1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Για οικογένεια </w:t>
      </w:r>
      <w:proofErr w:type="spellStart"/>
      <w:r w:rsidRPr="00485D56">
        <w:rPr>
          <w:rFonts w:asciiTheme="minorHAnsi" w:eastAsia="Times New Roman" w:hAnsiTheme="minorHAnsi" w:cstheme="minorHAnsi"/>
          <w:color w:val="212529"/>
          <w:kern w:val="0"/>
          <w:lang w:eastAsia="el-GR" w:bidi="ar-SA"/>
        </w:rPr>
        <w:t>ΑμεΑ</w:t>
      </w:r>
      <w:proofErr w:type="spellEnd"/>
      <w:r w:rsidRPr="00485D56">
        <w:rPr>
          <w:rFonts w:asciiTheme="minorHAnsi" w:eastAsia="Times New Roman" w:hAnsiTheme="minorHAnsi" w:cstheme="minorHAnsi"/>
          <w:color w:val="212529"/>
          <w:kern w:val="0"/>
          <w:lang w:eastAsia="el-GR" w:bidi="ar-SA"/>
        </w:rPr>
        <w:t xml:space="preserve"> μέχρι 13.000€ ετησίως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 υποψήφιοι ωφελούμενοι με τα χαμηλότερα εισοδήματα θα έχουν προτεραιότητα έναντι αυτών με υψηλότερα.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Τα εισοδηματικά κριτήρια δύνανται να είναι ελαστικά, ιδιαίτερα όταν συνυπάρχουν κι άλλοι παράγοντες όπως απουσία οικείων, λειτουργικότητα και εξυπηρέτηση, μη πιστοποιημένη αναπηρία, ενοίκιο σπιτιού, χρέη σε ταμεία που εμποδίζουν την έκδοση σύνταξης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 και μπορεί να προσαυξάνονται και μέχρι 30% κατόπιν αιτιολογημένης εισηγητικής έκθεσης του συντονιστή κοινωνικού λειτουργού/κοινωνικού επιστήμονα.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b/>
          <w:color w:val="212529"/>
          <w:kern w:val="0"/>
          <w:lang w:eastAsia="el-GR" w:bidi="ar-SA"/>
        </w:rPr>
        <w:t>Β2. Οικογενειακό περιβάλλον</w:t>
      </w:r>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lastRenderedPageBreak/>
        <w:t>Αναφορικά με το οικογενειακό περιβάλλον του ωφελούμενου, προτεραιότητα έχουν:</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5"/>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Τα μοναχικά άτομα που στερούνται οικογενειακού περιβάλλοντος ή δεν διατηρούν σχέσεις με το οικογενειακό περιβάλλον τους</w:t>
      </w:r>
    </w:p>
    <w:p w:rsidR="00485D56" w:rsidRPr="00485D56" w:rsidRDefault="00485D56" w:rsidP="00485D56">
      <w:pPr>
        <w:widowControl/>
        <w:numPr>
          <w:ilvl w:val="0"/>
          <w:numId w:val="15"/>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Άτομα που το οικογενειακό περιβάλλον τους διαμένει σε άλλους δήμους/πόλεις.</w:t>
      </w:r>
    </w:p>
    <w:p w:rsidR="00485D56" w:rsidRPr="00485D56" w:rsidRDefault="00485D56" w:rsidP="00485D56">
      <w:pPr>
        <w:widowControl/>
        <w:numPr>
          <w:ilvl w:val="0"/>
          <w:numId w:val="15"/>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‘Άτομα που το οικογενειακό τους περιβάλλον αδυνατεί οικονομικά να ανταποκριθεί στη φροντίδα τους ή/και παρουσιάζει ψυχοκοινωνική </w:t>
      </w:r>
      <w:proofErr w:type="spellStart"/>
      <w:r w:rsidRPr="00485D56">
        <w:rPr>
          <w:rFonts w:asciiTheme="minorHAnsi" w:eastAsia="Times New Roman" w:hAnsiTheme="minorHAnsi" w:cstheme="minorHAnsi"/>
          <w:color w:val="212529"/>
          <w:kern w:val="0"/>
          <w:lang w:eastAsia="el-GR" w:bidi="ar-SA"/>
        </w:rPr>
        <w:t>ευαλωτότητα</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b/>
          <w:color w:val="212529"/>
          <w:kern w:val="0"/>
          <w:lang w:eastAsia="el-GR" w:bidi="ar-SA"/>
        </w:rPr>
        <w:t>Β3. Κατάσταση υγείας</w:t>
      </w:r>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Χρόνια παθολογικά νοσήματα</w:t>
      </w: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Χρόνιες κινητικές δυσλειτουργίες</w:t>
      </w: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Χρόνια νευρολογικά προβλήματα (άνοια, Νόσος </w:t>
      </w:r>
      <w:proofErr w:type="spellStart"/>
      <w:r w:rsidRPr="00485D56">
        <w:rPr>
          <w:rFonts w:asciiTheme="minorHAnsi" w:eastAsia="Times New Roman" w:hAnsiTheme="minorHAnsi" w:cstheme="minorHAnsi"/>
          <w:color w:val="212529"/>
          <w:kern w:val="0"/>
          <w:lang w:eastAsia="el-GR" w:bidi="ar-SA"/>
        </w:rPr>
        <w:t>Αλτσχάιμερ</w:t>
      </w:r>
      <w:proofErr w:type="spellEnd"/>
      <w:r w:rsidRPr="00485D56">
        <w:rPr>
          <w:rFonts w:asciiTheme="minorHAnsi" w:eastAsia="Times New Roman" w:hAnsiTheme="minorHAnsi" w:cstheme="minorHAnsi"/>
          <w:color w:val="212529"/>
          <w:kern w:val="0"/>
          <w:lang w:eastAsia="el-GR" w:bidi="ar-SA"/>
        </w:rPr>
        <w:t xml:space="preserve">, Νόσος </w:t>
      </w:r>
      <w:proofErr w:type="spellStart"/>
      <w:r w:rsidRPr="00485D56">
        <w:rPr>
          <w:rFonts w:asciiTheme="minorHAnsi" w:eastAsia="Times New Roman" w:hAnsiTheme="minorHAnsi" w:cstheme="minorHAnsi"/>
          <w:color w:val="212529"/>
          <w:kern w:val="0"/>
          <w:lang w:eastAsia="el-GR" w:bidi="ar-SA"/>
        </w:rPr>
        <w:t>Πάρκινσον</w:t>
      </w:r>
      <w:proofErr w:type="spellEnd"/>
      <w:r w:rsidRPr="00485D56">
        <w:rPr>
          <w:rFonts w:asciiTheme="minorHAnsi" w:eastAsia="Times New Roman" w:hAnsiTheme="minorHAnsi" w:cstheme="minorHAnsi"/>
          <w:color w:val="212529"/>
          <w:kern w:val="0"/>
          <w:lang w:eastAsia="el-GR" w:bidi="ar-SA"/>
        </w:rPr>
        <w:t xml:space="preserve">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Χρόνια ψυχικά νοσήματα ( πιστοποίηση ΚΕΠΑ) με την προϋπόθεση τακτικού επανελέγχου και αξιολόγησης από τον θεράποντα ιατρό. Στην περίπτωση περιστατικών που παρουσιάζουν έξαρση ψυχικού νοσήματος  ή/και κοινωνική επικινδυνότητα λόγω της πάθησής τους και δεν υπάρχει οικογενειακό περιβάλλον, γίνεται συνεργασία με την Εισαγγελία και, αναλόγως της περίπτωσης, παραπομπή σε κατάλληλες ψυχιατρικές ή ψυχοκοινωνικές μονάδες.</w:t>
      </w: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Νοητικά προβλήματα</w:t>
      </w:r>
    </w:p>
    <w:p w:rsidR="00485D56" w:rsidRPr="00485D56" w:rsidRDefault="00485D56" w:rsidP="00485D56">
      <w:pPr>
        <w:widowControl/>
        <w:numPr>
          <w:ilvl w:val="0"/>
          <w:numId w:val="16"/>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Παθήσεις/νοσήματα που καθιστούν τον/την αιτούντα/σα ανίκανο/η να αυτοεξυπηρετηθεί για συγκεκριμένο διάστημα (μετεγχειρητικό στάδιο, περιποίηση κατακλίσεων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r w:rsidRPr="00485D56">
        <w:rPr>
          <w:rFonts w:asciiTheme="minorHAnsi" w:eastAsia="Times New Roman" w:hAnsiTheme="minorHAnsi" w:cstheme="minorHAnsi"/>
          <w:b/>
          <w:color w:val="212529"/>
          <w:kern w:val="0"/>
          <w:lang w:eastAsia="el-GR" w:bidi="ar-SA"/>
        </w:rPr>
        <w:t>Γ.</w:t>
      </w:r>
      <w:r w:rsidRPr="00485D56">
        <w:rPr>
          <w:rFonts w:asciiTheme="minorHAnsi" w:eastAsia="Times New Roman" w:hAnsiTheme="minorHAnsi" w:cstheme="minorHAnsi"/>
          <w:color w:val="212529"/>
          <w:kern w:val="0"/>
          <w:lang w:eastAsia="el-GR" w:bidi="ar-SA"/>
        </w:rPr>
        <w:t xml:space="preserve"> </w:t>
      </w:r>
      <w:r w:rsidRPr="00485D56">
        <w:rPr>
          <w:rFonts w:asciiTheme="minorHAnsi" w:eastAsia="Times New Roman" w:hAnsiTheme="minorHAnsi" w:cstheme="minorHAnsi"/>
          <w:b/>
          <w:color w:val="212529"/>
          <w:kern w:val="0"/>
          <w:lang w:eastAsia="el-GR" w:bidi="ar-SA"/>
        </w:rPr>
        <w:t>Διαδικασία ένταξης και απαιτούμενα δικαιολογητικά</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r w:rsidRPr="00485D56">
        <w:rPr>
          <w:rFonts w:asciiTheme="minorHAnsi" w:eastAsia="Times New Roman" w:hAnsiTheme="minorHAnsi" w:cstheme="minorHAnsi"/>
          <w:b/>
          <w:color w:val="212529"/>
          <w:kern w:val="0"/>
          <w:lang w:eastAsia="el-GR" w:bidi="ar-SA"/>
        </w:rPr>
        <w:t xml:space="preserve">Αιτήσεις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 αιτήσεις για την ένταξη στην υπηρεσία υποβάλλονται, καθ΄ όλη τη διάρκεια του έτους, στο αρμόδιο τμήμα Πρόνοιας της Δ/</w:t>
      </w:r>
      <w:proofErr w:type="spellStart"/>
      <w:r w:rsidRPr="00485D56">
        <w:rPr>
          <w:rFonts w:asciiTheme="minorHAnsi" w:eastAsia="Times New Roman" w:hAnsiTheme="minorHAnsi" w:cstheme="minorHAnsi"/>
          <w:color w:val="212529"/>
          <w:kern w:val="0"/>
          <w:lang w:eastAsia="el-GR" w:bidi="ar-SA"/>
        </w:rPr>
        <w:t>νσης</w:t>
      </w:r>
      <w:proofErr w:type="spellEnd"/>
      <w:r w:rsidRPr="00485D56">
        <w:rPr>
          <w:rFonts w:asciiTheme="minorHAnsi" w:eastAsia="Times New Roman" w:hAnsiTheme="minorHAnsi" w:cstheme="minorHAnsi"/>
          <w:color w:val="212529"/>
          <w:kern w:val="0"/>
          <w:lang w:eastAsia="el-GR" w:bidi="ar-SA"/>
        </w:rPr>
        <w:t xml:space="preserve"> Κοινωνικής Πολιτικής, στο οποίο σύμφωνα με τον Ο.Ε.Υ του Δήμου Καλλιθέας, υπάγεται το πρόγραμμα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Οι αιτήσεις θα πρέπει να είναι γραπτές και να λαμβάνουν αριθμό πρωτοκόλλου. Σε περίπτωση που ο αιτών /</w:t>
      </w:r>
      <w:proofErr w:type="spellStart"/>
      <w:r w:rsidRPr="00485D56">
        <w:rPr>
          <w:rFonts w:asciiTheme="minorHAnsi" w:eastAsia="Times New Roman" w:hAnsiTheme="minorHAnsi" w:cstheme="minorHAnsi"/>
          <w:color w:val="212529"/>
          <w:kern w:val="0"/>
          <w:lang w:eastAsia="el-GR" w:bidi="ar-SA"/>
        </w:rPr>
        <w:t>ουσα</w:t>
      </w:r>
      <w:proofErr w:type="spellEnd"/>
      <w:r w:rsidRPr="00485D56">
        <w:rPr>
          <w:rFonts w:asciiTheme="minorHAnsi" w:eastAsia="Times New Roman" w:hAnsiTheme="minorHAnsi" w:cstheme="minorHAnsi"/>
          <w:color w:val="212529"/>
          <w:kern w:val="0"/>
          <w:lang w:eastAsia="el-GR" w:bidi="ar-SA"/>
        </w:rPr>
        <w:t xml:space="preserve"> δεν είναι αυτοεξυπηρετούμενος/η την αίτηση μπορεί να καταθέσει ο Κ.Λ./Κοινωνικός Επιστήμονας.</w:t>
      </w:r>
    </w:p>
    <w:p w:rsidR="00485D56" w:rsidRPr="00485D56" w:rsidRDefault="00485D56" w:rsidP="00485D56">
      <w:pPr>
        <w:widowControl/>
        <w:numPr>
          <w:ilvl w:val="0"/>
          <w:numId w:val="21"/>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Κατά την αίτηση προσκομίζονται (ή συγκεντρώνονται από τον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Επιστήμονα) τα κάτωθι δικαιολογητικά:</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Έντυπο αίτησης (χορηγείται από την υπηρεσία)</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Φωτοτυπία δελτίου αστυνομικής ταυτότητας ή διαβατηρίου ή άδειας παραμονής</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Πιστοποιητικό οικογενειακής κατάστασης (για δημότες Καλλιθέας ζητείται αυτεπάγγελτα από τη Δ/</w:t>
      </w:r>
      <w:proofErr w:type="spellStart"/>
      <w:r w:rsidRPr="00485D56">
        <w:rPr>
          <w:rFonts w:asciiTheme="minorHAnsi" w:eastAsia="Times New Roman" w:hAnsiTheme="minorHAnsi" w:cstheme="minorHAnsi"/>
          <w:color w:val="212529"/>
          <w:kern w:val="0"/>
          <w:lang w:eastAsia="el-GR" w:bidi="ar-SA"/>
        </w:rPr>
        <w:t>νση</w:t>
      </w:r>
      <w:proofErr w:type="spellEnd"/>
      <w:r w:rsidRPr="00485D56">
        <w:rPr>
          <w:rFonts w:asciiTheme="minorHAnsi" w:eastAsia="Times New Roman" w:hAnsiTheme="minorHAnsi" w:cstheme="minorHAnsi"/>
          <w:color w:val="212529"/>
          <w:kern w:val="0"/>
          <w:lang w:eastAsia="el-GR" w:bidi="ar-SA"/>
        </w:rPr>
        <w:t xml:space="preserve"> Δημοτικής κατάστασης του Δήμου). Στην </w:t>
      </w:r>
      <w:r w:rsidRPr="00485D56">
        <w:rPr>
          <w:rFonts w:asciiTheme="minorHAnsi" w:eastAsia="Times New Roman" w:hAnsiTheme="minorHAnsi" w:cstheme="minorHAnsi"/>
          <w:color w:val="212529"/>
          <w:kern w:val="0"/>
          <w:lang w:eastAsia="el-GR" w:bidi="ar-SA"/>
        </w:rPr>
        <w:lastRenderedPageBreak/>
        <w:t>περίπτωση μη δυνατότητας εύρεσης Π.Ο.Κ αρκεί η κοινωνική έρευνα  που πραγματοποιείται από τον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Επιστήμονα.</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Εκκαθαριστικό σημείωμα τρέχοντος οικ. έτους</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Οποιοδήποτε έγγραφο που να πιστοποιεί τον ΑΜΚΑ</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Απόφαση ΚΕΠΑ (αν υπάρχει)</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Ιατρικές γνωματεύσεις και οποιοδήποτε άλλο στοιχείο μπορεί να βοηθήσει στην αναγνώριση των αναγκών του αιτούντα </w:t>
      </w:r>
      <w:proofErr w:type="spellStart"/>
      <w:r w:rsidRPr="00485D56">
        <w:rPr>
          <w:rFonts w:asciiTheme="minorHAnsi" w:eastAsia="Times New Roman" w:hAnsiTheme="minorHAnsi" w:cstheme="minorHAnsi"/>
          <w:color w:val="212529"/>
          <w:kern w:val="0"/>
          <w:lang w:eastAsia="el-GR" w:bidi="ar-SA"/>
        </w:rPr>
        <w:t>π.χ</w:t>
      </w:r>
      <w:proofErr w:type="spellEnd"/>
      <w:r w:rsidRPr="00485D56">
        <w:rPr>
          <w:rFonts w:asciiTheme="minorHAnsi" w:eastAsia="Times New Roman" w:hAnsiTheme="minorHAnsi" w:cstheme="minorHAnsi"/>
          <w:color w:val="212529"/>
          <w:kern w:val="0"/>
          <w:lang w:eastAsia="el-GR" w:bidi="ar-SA"/>
        </w:rPr>
        <w:t xml:space="preserve"> ιατρικές βεβαιώσεις, εργαστηριακές εξετάσεις, ιατρικές συνταγές κ.α.</w:t>
      </w:r>
    </w:p>
    <w:p w:rsidR="00485D56" w:rsidRPr="00485D56" w:rsidRDefault="00485D56" w:rsidP="00485D56">
      <w:pPr>
        <w:widowControl/>
        <w:numPr>
          <w:ilvl w:val="0"/>
          <w:numId w:val="20"/>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Βεβαίωση ανεργίας σε ισχύ (μόνο για ανέργους)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     </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r w:rsidRPr="00485D56">
        <w:rPr>
          <w:rFonts w:asciiTheme="minorHAnsi" w:eastAsia="Times New Roman" w:hAnsiTheme="minorHAnsi" w:cstheme="minorHAnsi"/>
          <w:b/>
          <w:color w:val="212529"/>
          <w:kern w:val="0"/>
          <w:lang w:eastAsia="el-GR" w:bidi="ar-SA"/>
        </w:rPr>
        <w:t xml:space="preserve">      Παραπομπές</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 Άτομα που ενδεχόμενα μπορούν να ωφεληθούν από τις παροχές  του προγράμματος δύνανται να παραπεμφθούν από υπηρεσίες του δήμου, άλλων δήμων, υπηρεσιών της Περιφέρειας (π.χ. υγειονομική υπηρεσία), νοσοκομεία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w:t>
      </w:r>
    </w:p>
    <w:p w:rsidR="00485D56" w:rsidRPr="00485D56" w:rsidRDefault="00485D56" w:rsidP="00485D56">
      <w:pPr>
        <w:widowControl/>
        <w:shd w:val="clear" w:color="auto" w:fill="FFFFFF"/>
        <w:suppressAutoHyphens w:val="0"/>
        <w:ind w:left="36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Στην περίπτωση αυτή ο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xml:space="preserve">. Επιστήμονας οφείλει να επικοινωνήσει με το προτεινόμενο άτομο και να προβεί στις ενέργειες ένταξης εφόσον πληρούνται οι προϋποθέσεις του προγράμματος και το άτομο συναινεί.   </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u w:val="single"/>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r w:rsidRPr="00485D56">
        <w:rPr>
          <w:rFonts w:asciiTheme="minorHAnsi" w:eastAsia="Times New Roman" w:hAnsiTheme="minorHAnsi" w:cstheme="minorHAnsi"/>
          <w:b/>
          <w:color w:val="212529"/>
          <w:kern w:val="0"/>
          <w:lang w:eastAsia="el-GR" w:bidi="ar-SA"/>
        </w:rPr>
        <w:t>Δ. Διαγραφή μέλους</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Η διαγραφή μέλους γίνεται αυτόματα στις περιπτώσεις: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-θανάτου</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-αλλαγής κατοικίας εκτός του Δήμου</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-οικειοθελούς αποχώρησης του ωφελούμενου</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-μόνιμης εισαγωγής σε κλειστή μονάδα φροντίδας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Σε περιπτώσεις μη συνεργασίας του εξυπηρετούμενου, οι συντονιστές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Επιστήμονες δύνανται να εισηγηθούν αιτιολογημένα τη διαγραφή του σε συνεργασία με τους ιεραρχικά προϊστάμενους της υπηρεσίας. Οι αρμόδιοι συντονιστές θα επανεξετάζουν ετήσια τα δεδομένα διαβίωσης των εξυπηρετούμενων ώστε να επιβεβαιώσουν ότι συνεχίζουν να πληρούν τις προϋποθέσεις ένταξης στο πρόγραμμα. Και σε αυτή την περίπτωση το θέμα συζητείται με τους ιεραρχικά ανωτέρους τους.</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 ατομικοί φάκελοι όσων διαγράφονται μπαίνουν στο αρχείο της υπηρεσίας και καταστρέφονται με τη διαδικασία και στα χρονικά όρια που προβλέπονται από την Αρχή Προστασίας Δεδομένων Προσωπικού Χαρακτήρα.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 </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7.  Οργάνωση και Λειτουργία</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24"/>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Για την εύρυθμη λειτουργία του προγράμματος τηρούνται, </w:t>
      </w:r>
      <w:proofErr w:type="spellStart"/>
      <w:r w:rsidRPr="00485D56">
        <w:rPr>
          <w:rFonts w:asciiTheme="minorHAnsi" w:eastAsia="Times New Roman" w:hAnsiTheme="minorHAnsi" w:cstheme="minorHAnsi"/>
          <w:color w:val="212529"/>
          <w:kern w:val="0"/>
          <w:lang w:eastAsia="el-GR" w:bidi="ar-SA"/>
        </w:rPr>
        <w:t>κατ</w:t>
      </w:r>
      <w:proofErr w:type="spellEnd"/>
      <w:r w:rsidRPr="00485D56">
        <w:rPr>
          <w:rFonts w:asciiTheme="minorHAnsi" w:eastAsia="Times New Roman" w:hAnsiTheme="minorHAnsi" w:cstheme="minorHAnsi"/>
          <w:color w:val="212529"/>
          <w:kern w:val="0"/>
          <w:lang w:eastAsia="el-GR" w:bidi="ar-SA"/>
        </w:rPr>
        <w:t>΄ ελάχιστον,  τα παρακάτω αρχεία:</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Ημερολόγιο επισκέψεων στους εξυπηρετούμενους</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Ατομικός φάκελος κάθε μέλους με τα πλήρη δικαιολογητικά.</w:t>
      </w:r>
      <w:r w:rsidRPr="00485D56">
        <w:rPr>
          <w:rFonts w:asciiTheme="minorHAnsi" w:eastAsia="Times New Roman" w:hAnsiTheme="minorHAnsi" w:cstheme="minorHAnsi"/>
          <w:b/>
          <w:color w:val="212529"/>
          <w:kern w:val="0"/>
          <w:lang w:eastAsia="el-GR" w:bidi="ar-SA"/>
        </w:rPr>
        <w:t xml:space="preserve"> Οι ατομικοί φάκελοι των ωφελούμενων αποτελούν απόρρητο και άκρως ευαίσθητο υλικό προσωπικών δεδομένων και θα πρέπει να φυλάσσονται σε ασφαλές μέρος που να κλειδώνει</w:t>
      </w:r>
      <w:r w:rsidRPr="00485D56">
        <w:rPr>
          <w:rFonts w:asciiTheme="minorHAnsi" w:eastAsia="Times New Roman" w:hAnsiTheme="minorHAnsi" w:cstheme="minorHAnsi"/>
          <w:color w:val="212529"/>
          <w:kern w:val="0"/>
          <w:lang w:eastAsia="el-GR" w:bidi="ar-SA"/>
        </w:rPr>
        <w:t xml:space="preserve">.  </w:t>
      </w:r>
      <w:r w:rsidRPr="00485D56">
        <w:rPr>
          <w:rFonts w:asciiTheme="minorHAnsi" w:eastAsia="Times New Roman" w:hAnsiTheme="minorHAnsi" w:cstheme="minorHAnsi"/>
          <w:b/>
          <w:color w:val="212529"/>
          <w:kern w:val="0"/>
          <w:u w:val="single"/>
          <w:lang w:eastAsia="el-GR" w:bidi="ar-SA"/>
        </w:rPr>
        <w:t xml:space="preserve">Αποκλειστική πρόσβαση στα παραπάνω στοιχεία έχουν τα στελέχη του προγράμματος που δεσμεύονται για την τήρηση του απορρήτου </w:t>
      </w:r>
      <w:proofErr w:type="spellStart"/>
      <w:r w:rsidRPr="00485D56">
        <w:rPr>
          <w:rFonts w:asciiTheme="minorHAnsi" w:eastAsia="Times New Roman" w:hAnsiTheme="minorHAnsi" w:cstheme="minorHAnsi"/>
          <w:b/>
          <w:color w:val="212529"/>
          <w:kern w:val="0"/>
          <w:u w:val="single"/>
          <w:lang w:eastAsia="el-GR" w:bidi="ar-SA"/>
        </w:rPr>
        <w:t>σύμδωνα</w:t>
      </w:r>
      <w:proofErr w:type="spellEnd"/>
      <w:r w:rsidRPr="00485D56">
        <w:rPr>
          <w:rFonts w:asciiTheme="minorHAnsi" w:eastAsia="Times New Roman" w:hAnsiTheme="minorHAnsi" w:cstheme="minorHAnsi"/>
          <w:b/>
          <w:color w:val="212529"/>
          <w:kern w:val="0"/>
          <w:u w:val="single"/>
          <w:lang w:eastAsia="el-GR" w:bidi="ar-SA"/>
        </w:rPr>
        <w:t xml:space="preserve"> με την κείμενη νομοθεσία και τις οδηγίες της Ευρωπαϊκής Ένωσης.</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Μητρώο εγγεγραμμένων ωφελούμενων</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Κατάσταση των απορριφθεισών αιτήσεων</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Κοινωνικό και νοσηλευτικό ιστορικό των εξυπηρετούμενων (αποτελεί τμήμα του ατομικού φακέλου)</w:t>
      </w:r>
    </w:p>
    <w:p w:rsidR="00485D56" w:rsidRPr="00485D56" w:rsidRDefault="00485D56" w:rsidP="00485D56">
      <w:pPr>
        <w:widowControl/>
        <w:numPr>
          <w:ilvl w:val="0"/>
          <w:numId w:val="22"/>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Λίστα αναμονής ένταξης υποψηφίων στο πρόγραμμα (αν ισχύει)</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numPr>
          <w:ilvl w:val="0"/>
          <w:numId w:val="2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Το ωράριο λειτουργίας της υπηρεσίας </w:t>
      </w:r>
      <w:proofErr w:type="spellStart"/>
      <w:r w:rsidRPr="00485D56">
        <w:rPr>
          <w:rFonts w:asciiTheme="minorHAnsi" w:eastAsia="Times New Roman" w:hAnsiTheme="minorHAnsi" w:cstheme="minorHAnsi"/>
          <w:color w:val="212529"/>
          <w:kern w:val="0"/>
          <w:lang w:eastAsia="el-GR" w:bidi="ar-SA"/>
        </w:rPr>
        <w:t>ΒσΣ</w:t>
      </w:r>
      <w:proofErr w:type="spellEnd"/>
      <w:r w:rsidRPr="00485D56">
        <w:rPr>
          <w:rFonts w:asciiTheme="minorHAnsi" w:eastAsia="Times New Roman" w:hAnsiTheme="minorHAnsi" w:cstheme="minorHAnsi"/>
          <w:color w:val="212529"/>
          <w:kern w:val="0"/>
          <w:lang w:eastAsia="el-GR" w:bidi="ar-SA"/>
        </w:rPr>
        <w:t xml:space="preserve"> είναι από Δευτέρα έως Παρασκευή από 7.00 έως 15.00. Εξαιρούνται οι επίσημες αργίες.</w:t>
      </w:r>
    </w:p>
    <w:p w:rsidR="00485D56" w:rsidRPr="00485D56" w:rsidRDefault="00485D56" w:rsidP="00485D56">
      <w:pPr>
        <w:widowControl/>
        <w:shd w:val="clear" w:color="auto" w:fill="FFFFFF"/>
        <w:suppressAutoHyphens w:val="0"/>
        <w:ind w:left="720"/>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Σε έκτακτες περιπτώσεις, το προσωπικό δύναται να απασχοληθεί και πέραν του δηλωμένου ωραρίου με τεκμηριωμένη απόφαση της προϊστάμενης αρχής και σύμφωνα με την κείμενη νομοθεσία.</w:t>
      </w:r>
    </w:p>
    <w:p w:rsidR="00485D56" w:rsidRPr="00485D56" w:rsidRDefault="00485D56" w:rsidP="00485D56">
      <w:pPr>
        <w:widowControl/>
        <w:numPr>
          <w:ilvl w:val="0"/>
          <w:numId w:val="2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 Κ.Λ. /Κοινωνικός Επιστήμονας κάθε ομάδας που απαρτίζεται από τον ίδιο/α, τον Νοσηλευτή και τους Οικ. Βοηθούς </w:t>
      </w:r>
      <w:r w:rsidRPr="00485D56">
        <w:rPr>
          <w:rFonts w:asciiTheme="minorHAnsi" w:eastAsia="Times New Roman" w:hAnsiTheme="minorHAnsi" w:cstheme="minorHAnsi"/>
          <w:b/>
          <w:color w:val="212529"/>
          <w:kern w:val="0"/>
          <w:lang w:eastAsia="el-GR" w:bidi="ar-SA"/>
        </w:rPr>
        <w:t xml:space="preserve">εγκρίνει </w:t>
      </w:r>
      <w:r w:rsidRPr="00485D56">
        <w:rPr>
          <w:rFonts w:asciiTheme="minorHAnsi" w:eastAsia="Times New Roman" w:hAnsiTheme="minorHAnsi" w:cstheme="minorHAnsi"/>
          <w:color w:val="212529"/>
          <w:kern w:val="0"/>
          <w:lang w:eastAsia="el-GR" w:bidi="ar-SA"/>
        </w:rPr>
        <w:t xml:space="preserve">και ενδεχόμενα </w:t>
      </w:r>
      <w:r w:rsidRPr="00485D56">
        <w:rPr>
          <w:rFonts w:asciiTheme="minorHAnsi" w:eastAsia="Times New Roman" w:hAnsiTheme="minorHAnsi" w:cstheme="minorHAnsi"/>
          <w:b/>
          <w:color w:val="212529"/>
          <w:kern w:val="0"/>
          <w:lang w:eastAsia="el-GR" w:bidi="ar-SA"/>
        </w:rPr>
        <w:t>τροποποιεί</w:t>
      </w:r>
      <w:r w:rsidRPr="00485D56">
        <w:rPr>
          <w:rFonts w:asciiTheme="minorHAnsi" w:eastAsia="Times New Roman" w:hAnsiTheme="minorHAnsi" w:cstheme="minorHAnsi"/>
          <w:color w:val="212529"/>
          <w:kern w:val="0"/>
          <w:lang w:eastAsia="el-GR" w:bidi="ar-SA"/>
        </w:rPr>
        <w:t xml:space="preserve">, σε περίπτωση αλλαγής των συνθηκών (π.χ. επιδείνωση υγείας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 τη συχνότητα και διάρκεια των επισκέψεων/υπηρεσιών που πραγματοποιούνται από τις υπόλοιπες ειδικότητες  και τον ίδιο,  σε κάθε ωφελούμενο.</w:t>
      </w:r>
    </w:p>
    <w:p w:rsidR="00485D56" w:rsidRPr="00485D56" w:rsidRDefault="00485D56" w:rsidP="00485D56">
      <w:pPr>
        <w:widowControl/>
        <w:numPr>
          <w:ilvl w:val="0"/>
          <w:numId w:val="2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Οι συναντήσεις των ομάδων έργου υλοποιούνται κατόπιν καλέσματος του επικεφαλής Κ.Λ./</w:t>
      </w:r>
      <w:proofErr w:type="spellStart"/>
      <w:r w:rsidRPr="00485D56">
        <w:rPr>
          <w:rFonts w:asciiTheme="minorHAnsi" w:eastAsia="Times New Roman" w:hAnsiTheme="minorHAnsi" w:cstheme="minorHAnsi"/>
          <w:color w:val="212529"/>
          <w:kern w:val="0"/>
          <w:lang w:eastAsia="el-GR" w:bidi="ar-SA"/>
        </w:rPr>
        <w:t>Κοιν</w:t>
      </w:r>
      <w:proofErr w:type="spellEnd"/>
      <w:r w:rsidRPr="00485D56">
        <w:rPr>
          <w:rFonts w:asciiTheme="minorHAnsi" w:eastAsia="Times New Roman" w:hAnsiTheme="minorHAnsi" w:cstheme="minorHAnsi"/>
          <w:color w:val="212529"/>
          <w:kern w:val="0"/>
          <w:lang w:eastAsia="el-GR" w:bidi="ar-SA"/>
        </w:rPr>
        <w:t xml:space="preserve">. Επιστήμονα, </w:t>
      </w:r>
      <w:r w:rsidRPr="00485D56">
        <w:rPr>
          <w:rFonts w:asciiTheme="minorHAnsi" w:eastAsia="Times New Roman" w:hAnsiTheme="minorHAnsi" w:cstheme="minorHAnsi"/>
          <w:b/>
          <w:color w:val="212529"/>
          <w:kern w:val="0"/>
          <w:lang w:eastAsia="el-GR" w:bidi="ar-SA"/>
        </w:rPr>
        <w:t>εβδομαδιαία</w:t>
      </w:r>
      <w:r w:rsidRPr="00485D56">
        <w:rPr>
          <w:rFonts w:asciiTheme="minorHAnsi" w:eastAsia="Times New Roman" w:hAnsiTheme="minorHAnsi" w:cstheme="minorHAnsi"/>
          <w:color w:val="212529"/>
          <w:kern w:val="0"/>
          <w:lang w:eastAsia="el-GR" w:bidi="ar-SA"/>
        </w:rPr>
        <w:t xml:space="preserve">, προκειμένου να γίνεται απολογισμός υπαρχόντων περιστατικών, διαμόρφωση ‘πλάνου φροντίδας΄ για τα  νέα περιστατικά, συζήτηση αναγκαίων αλλαγών του ατομικού πλάνου φροντίδας εξυπηρετούμενου </w:t>
      </w:r>
      <w:proofErr w:type="spellStart"/>
      <w:r w:rsidRPr="00485D56">
        <w:rPr>
          <w:rFonts w:asciiTheme="minorHAnsi" w:eastAsia="Times New Roman" w:hAnsiTheme="minorHAnsi" w:cstheme="minorHAnsi"/>
          <w:color w:val="212529"/>
          <w:kern w:val="0"/>
          <w:lang w:eastAsia="el-GR" w:bidi="ar-SA"/>
        </w:rPr>
        <w:t>κ.λ.π</w:t>
      </w:r>
      <w:proofErr w:type="spellEnd"/>
      <w:r w:rsidRPr="00485D56">
        <w:rPr>
          <w:rFonts w:asciiTheme="minorHAnsi" w:eastAsia="Times New Roman" w:hAnsiTheme="minorHAnsi" w:cstheme="minorHAnsi"/>
          <w:color w:val="212529"/>
          <w:kern w:val="0"/>
          <w:lang w:eastAsia="el-GR" w:bidi="ar-SA"/>
        </w:rPr>
        <w:t xml:space="preserve">. </w:t>
      </w:r>
    </w:p>
    <w:p w:rsidR="00485D56" w:rsidRPr="00485D56" w:rsidRDefault="00485D56" w:rsidP="00485D56">
      <w:pPr>
        <w:widowControl/>
        <w:shd w:val="clear" w:color="auto" w:fill="FFFFFF"/>
        <w:suppressAutoHyphens w:val="0"/>
        <w:ind w:left="720"/>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Στην περίπτωση </w:t>
      </w:r>
      <w:r w:rsidRPr="00485D56">
        <w:rPr>
          <w:rFonts w:asciiTheme="minorHAnsi" w:eastAsia="Times New Roman" w:hAnsiTheme="minorHAnsi" w:cstheme="minorHAnsi"/>
          <w:b/>
          <w:color w:val="212529"/>
          <w:kern w:val="0"/>
          <w:lang w:eastAsia="el-GR" w:bidi="ar-SA"/>
        </w:rPr>
        <w:t xml:space="preserve">νέων περιστατικών με αυξημένες ανάγκες άμεσης παρέμβασης, δύναται να πραγματοποιείται και </w:t>
      </w:r>
      <w:r w:rsidRPr="00485D56">
        <w:rPr>
          <w:rFonts w:asciiTheme="minorHAnsi" w:eastAsia="Times New Roman" w:hAnsiTheme="minorHAnsi" w:cstheme="minorHAnsi"/>
          <w:b/>
          <w:color w:val="212529"/>
          <w:kern w:val="0"/>
          <w:u w:val="single"/>
          <w:lang w:eastAsia="el-GR" w:bidi="ar-SA"/>
        </w:rPr>
        <w:t>έκτακτη σύγκλιση της ομάδας,</w:t>
      </w:r>
      <w:r w:rsidRPr="00485D56">
        <w:rPr>
          <w:rFonts w:asciiTheme="minorHAnsi" w:eastAsia="Times New Roman" w:hAnsiTheme="minorHAnsi" w:cstheme="minorHAnsi"/>
          <w:b/>
          <w:color w:val="212529"/>
          <w:kern w:val="0"/>
          <w:lang w:eastAsia="el-GR" w:bidi="ar-SA"/>
        </w:rPr>
        <w:t xml:space="preserve"> </w:t>
      </w:r>
      <w:r w:rsidRPr="00485D56">
        <w:rPr>
          <w:rFonts w:asciiTheme="minorHAnsi" w:eastAsia="Times New Roman" w:hAnsiTheme="minorHAnsi" w:cstheme="minorHAnsi"/>
          <w:color w:val="212529"/>
          <w:kern w:val="0"/>
          <w:lang w:eastAsia="el-GR" w:bidi="ar-SA"/>
        </w:rPr>
        <w:t xml:space="preserve">για την εκπόνηση πλάνου φροντίδας, αφού έχει προηγηθεί επίσκεψη του Κ.Λ./Κοινωνικού Επιστήμονα στον αιτούντα, έχει διαπιστωθεί η δυνατότητα ένταξής του στο πρόγραμμα κι έχει  καταρτιστεί ψυχοκοινωνικό ιστορικό. </w:t>
      </w:r>
    </w:p>
    <w:p w:rsidR="00485D56" w:rsidRPr="00485D56" w:rsidRDefault="00485D56" w:rsidP="00485D56">
      <w:pPr>
        <w:widowControl/>
        <w:numPr>
          <w:ilvl w:val="0"/>
          <w:numId w:val="23"/>
        </w:numPr>
        <w:shd w:val="clear" w:color="auto" w:fill="FFFFFF"/>
        <w:suppressAutoHyphens w:val="0"/>
        <w:spacing w:after="160" w:line="259" w:lineRule="auto"/>
        <w:contextualSpacing/>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 xml:space="preserve">Οι ειδικότητες για οποιοδήποτε θέμα αποτείνονται στον Κ.Λ./Κοινωνικό Επιστήμονα της ομάδας τους. Σε περίπτωση που το ζήτημα δεν μπορεί να διευθετηθεί από τον ίδιο αναφέρεται στους υπηρεσιακούς προϊστάμενους </w:t>
      </w:r>
      <w:r w:rsidRPr="00485D56">
        <w:rPr>
          <w:rFonts w:asciiTheme="minorHAnsi" w:eastAsia="Times New Roman" w:hAnsiTheme="minorHAnsi" w:cstheme="minorHAnsi"/>
          <w:color w:val="212529"/>
          <w:kern w:val="0"/>
          <w:lang w:eastAsia="el-GR" w:bidi="ar-SA"/>
        </w:rPr>
        <w:lastRenderedPageBreak/>
        <w:t>του. Ο Κ.Λ./Κοινωνικός Επιστήμονας οφείλει να ενημερώνει τους προϊσταμένους του, σε συχνή βάση, για την πορεία της ομάδας του και τυχόν διαδικαστικά ή υπηρεσιακά προβλήματα που προκύπτουν.</w:t>
      </w:r>
    </w:p>
    <w:p w:rsidR="00485D56" w:rsidRPr="00485D56" w:rsidRDefault="00485D56" w:rsidP="00485D56">
      <w:pPr>
        <w:widowControl/>
        <w:shd w:val="clear" w:color="auto" w:fill="FFFFFF"/>
        <w:suppressAutoHyphens w:val="0"/>
        <w:ind w:left="720"/>
        <w:contextualSpacing/>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ind w:left="720"/>
        <w:contextualSpacing/>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r w:rsidRPr="00485D56">
        <w:rPr>
          <w:rFonts w:asciiTheme="minorHAnsi" w:eastAsia="Times New Roman" w:hAnsiTheme="minorHAnsi" w:cstheme="minorHAnsi"/>
          <w:b/>
          <w:color w:val="212529"/>
          <w:kern w:val="0"/>
          <w:sz w:val="28"/>
          <w:szCs w:val="28"/>
          <w:lang w:eastAsia="el-GR" w:bidi="ar-SA"/>
        </w:rPr>
        <w:t>ΑΡΘΡΟ 8. Αρμοδιότητες ειδικοτήτων</w:t>
      </w: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sz w:val="28"/>
          <w:szCs w:val="28"/>
          <w:lang w:eastAsia="el-GR" w:bidi="ar-SA"/>
        </w:rPr>
      </w:pPr>
    </w:p>
    <w:p w:rsidR="00485D56" w:rsidRPr="00485D56" w:rsidRDefault="00485D56" w:rsidP="00485D56">
      <w:pPr>
        <w:widowControl/>
        <w:shd w:val="clear" w:color="auto" w:fill="FFFFFF"/>
        <w:suppressAutoHyphens w:val="0"/>
        <w:rPr>
          <w:rFonts w:asciiTheme="minorHAnsi" w:eastAsia="Times New Roman" w:hAnsiTheme="minorHAnsi" w:cstheme="minorHAnsi"/>
          <w:b/>
          <w:color w:val="212529"/>
          <w:kern w:val="0"/>
          <w:u w:val="single"/>
          <w:lang w:eastAsia="el-GR" w:bidi="ar-SA"/>
        </w:rPr>
      </w:pPr>
      <w:r w:rsidRPr="00485D56">
        <w:rPr>
          <w:rFonts w:asciiTheme="minorHAnsi" w:eastAsia="Times New Roman" w:hAnsiTheme="minorHAnsi" w:cstheme="minorHAnsi"/>
          <w:b/>
          <w:color w:val="212529"/>
          <w:kern w:val="0"/>
          <w:u w:val="single"/>
          <w:lang w:eastAsia="el-GR" w:bidi="ar-SA"/>
        </w:rPr>
        <w:t xml:space="preserve">Οι αρμοδιότητες των βασικών ειδικοτήτων της υπηρεσίας περιγράφονται στον πίνακα του </w:t>
      </w:r>
      <w:proofErr w:type="spellStart"/>
      <w:r w:rsidRPr="00485D56">
        <w:rPr>
          <w:rFonts w:asciiTheme="minorHAnsi" w:eastAsia="Times New Roman" w:hAnsiTheme="minorHAnsi" w:cstheme="minorHAnsi"/>
          <w:b/>
          <w:color w:val="212529"/>
          <w:kern w:val="0"/>
          <w:u w:val="single"/>
          <w:lang w:eastAsia="el-GR" w:bidi="ar-SA"/>
        </w:rPr>
        <w:t>αρ</w:t>
      </w:r>
      <w:proofErr w:type="spellEnd"/>
      <w:r w:rsidRPr="00485D56">
        <w:rPr>
          <w:rFonts w:asciiTheme="minorHAnsi" w:eastAsia="Times New Roman" w:hAnsiTheme="minorHAnsi" w:cstheme="minorHAnsi"/>
          <w:b/>
          <w:color w:val="212529"/>
          <w:kern w:val="0"/>
          <w:u w:val="single"/>
          <w:lang w:eastAsia="el-GR" w:bidi="ar-SA"/>
        </w:rPr>
        <w:t>. 5 του παρόντος, με τίτλο « Υποχρεωτικά καθήκοντα των τριών βασικών ειδικοτήτων».</w:t>
      </w:r>
    </w:p>
    <w:p w:rsidR="00485D56" w:rsidRPr="00485D56" w:rsidRDefault="00485D56" w:rsidP="00485D56">
      <w:pPr>
        <w:widowControl/>
        <w:shd w:val="clear" w:color="auto" w:fill="FFFFFF"/>
        <w:suppressAutoHyphens w:val="0"/>
        <w:rPr>
          <w:rFonts w:asciiTheme="minorHAnsi" w:eastAsia="Times New Roman" w:hAnsiTheme="minorHAnsi" w:cstheme="minorHAnsi"/>
          <w:color w:val="212529"/>
          <w:kern w:val="0"/>
          <w:lang w:eastAsia="el-GR" w:bidi="ar-SA"/>
        </w:rPr>
      </w:pPr>
      <w:r w:rsidRPr="00485D56">
        <w:rPr>
          <w:rFonts w:asciiTheme="minorHAnsi" w:eastAsia="Times New Roman" w:hAnsiTheme="minorHAnsi" w:cstheme="minorHAnsi"/>
          <w:color w:val="212529"/>
          <w:kern w:val="0"/>
          <w:lang w:eastAsia="el-GR" w:bidi="ar-SA"/>
        </w:rPr>
        <w:t>Ειδικότερα και πιο συγκεκριμένα:</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Α/ Κοινωνικός Λειτουργός/Κοινωνικός Επιστήμονας:</w:t>
      </w:r>
    </w:p>
    <w:p w:rsidR="00485D56" w:rsidRPr="00485D56" w:rsidRDefault="00485D56" w:rsidP="00485D56">
      <w:pPr>
        <w:widowControl/>
        <w:numPr>
          <w:ilvl w:val="0"/>
          <w:numId w:val="23"/>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Έχει την ευθύνη συντονισμού του προγράμματος και καθοδήγησης των υπόλοιπων ειδικοτήτων στην παροχή των εξειδικευμένων υπηρεσιών τους με σεβασμό στις αρχές και τη μεθοδολογία του προγράμματος Βοήθεια στο Σπίτι. </w:t>
      </w:r>
    </w:p>
    <w:p w:rsidR="00485D56" w:rsidRPr="00485D56" w:rsidRDefault="00485D56" w:rsidP="00485D56">
      <w:pPr>
        <w:widowControl/>
        <w:numPr>
          <w:ilvl w:val="0"/>
          <w:numId w:val="23"/>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‘Έχει την ευθύνη για την ανεύρεση και την ένταξη των ωφελούμενων  </w:t>
      </w:r>
    </w:p>
    <w:p w:rsidR="00485D56" w:rsidRPr="00485D56" w:rsidRDefault="00485D56" w:rsidP="00485D56">
      <w:pPr>
        <w:widowControl/>
        <w:numPr>
          <w:ilvl w:val="0"/>
          <w:numId w:val="23"/>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Έχει την ευθύνη διατήρησης του αρχείου των ωφελούμενων, εμπλουτισμού αυτού και διαφύλαξης του απορρήτου του.</w:t>
      </w:r>
    </w:p>
    <w:p w:rsidR="00485D56" w:rsidRPr="00485D56" w:rsidRDefault="00485D56" w:rsidP="00485D56">
      <w:pPr>
        <w:widowControl/>
        <w:numPr>
          <w:ilvl w:val="0"/>
          <w:numId w:val="23"/>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Έχει την ευθύνη ανάπτυξης και εφαρμογής του πλάνου φροντίδας κάθε ωφελούμενου καθώς και για τη συνεργασία με τις άλλες ειδικότητες της ομάδας, προκειμένου να εξασφαλιστεί η βέλτιστη δυνατή φροντίδα.</w:t>
      </w:r>
    </w:p>
    <w:p w:rsidR="00485D56" w:rsidRPr="00485D56" w:rsidRDefault="00485D56" w:rsidP="00485D56">
      <w:pPr>
        <w:widowControl/>
        <w:numPr>
          <w:ilvl w:val="0"/>
          <w:numId w:val="23"/>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Εφαρμόζει τις αρχές και μεθόδους της κοινωνικής εργασίας ή της κοινωνικής σπουδής του, με έμφαση στην:</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Ψυχοκοινωνική στήριξη του ατόμου και της οικογένειας</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Εξασφάλιση υπηρεσιών παροχών και μέτρων κοινωνικής προστασίας</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Υποστήριξη και έμπρακτη υπεράσπιση των ατομικών και κοινωνικών δικαιωμάτων και ευαισθητοποίηση της κοινότητας.</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Διασύνδεση με τοπικούς φορείς κοινωνικής ευθύνης</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Συνδετικός κρίκος μεταξύ της ομάδας έργου της οποίας ηγείται και των υπηρεσιακών προϊστάμενων του προγράμματος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bookmarkStart w:id="0" w:name="_GoBack"/>
      <w:r w:rsidRPr="00485D56">
        <w:rPr>
          <w:rFonts w:asciiTheme="minorHAnsi" w:eastAsiaTheme="minorHAnsi" w:hAnsiTheme="minorHAnsi" w:cstheme="minorHAnsi"/>
          <w:kern w:val="0"/>
          <w:lang w:eastAsia="en-US" w:bidi="ar-SA"/>
        </w:rPr>
        <w:t>Β/ Νοσηλευτής/</w:t>
      </w:r>
      <w:proofErr w:type="spellStart"/>
      <w:r w:rsidRPr="00485D56">
        <w:rPr>
          <w:rFonts w:asciiTheme="minorHAnsi" w:eastAsiaTheme="minorHAnsi" w:hAnsiTheme="minorHAnsi" w:cstheme="minorHAnsi"/>
          <w:kern w:val="0"/>
          <w:lang w:eastAsia="en-US" w:bidi="ar-SA"/>
        </w:rPr>
        <w:t>τρια</w:t>
      </w:r>
      <w:proofErr w:type="spellEnd"/>
    </w:p>
    <w:p w:rsidR="00485D56" w:rsidRPr="00485D56" w:rsidRDefault="00485D56" w:rsidP="00485D56">
      <w:pPr>
        <w:widowControl/>
        <w:numPr>
          <w:ilvl w:val="0"/>
          <w:numId w:val="25"/>
        </w:numPr>
        <w:suppressAutoHyphens w:val="0"/>
        <w:spacing w:after="160" w:line="259" w:lineRule="auto"/>
        <w:contextualSpacing/>
        <w:rPr>
          <w:rFonts w:asciiTheme="minorHAnsi" w:eastAsiaTheme="minorHAnsi" w:hAnsiTheme="minorHAnsi" w:cstheme="minorHAnsi"/>
          <w:kern w:val="0"/>
          <w:lang w:eastAsia="en-US" w:bidi="ar-SA"/>
        </w:rPr>
      </w:pPr>
      <w:proofErr w:type="spellStart"/>
      <w:r w:rsidRPr="00485D56">
        <w:rPr>
          <w:rFonts w:asciiTheme="minorHAnsi" w:eastAsiaTheme="minorHAnsi" w:hAnsiTheme="minorHAnsi" w:cstheme="minorHAnsi"/>
          <w:kern w:val="0"/>
          <w:lang w:eastAsia="en-US" w:bidi="ar-SA"/>
        </w:rPr>
        <w:t>Κατ΄οίκον</w:t>
      </w:r>
      <w:proofErr w:type="spellEnd"/>
      <w:r w:rsidRPr="00485D56">
        <w:rPr>
          <w:rFonts w:asciiTheme="minorHAnsi" w:eastAsiaTheme="minorHAnsi" w:hAnsiTheme="minorHAnsi" w:cstheme="minorHAnsi"/>
          <w:kern w:val="0"/>
          <w:lang w:eastAsia="en-US" w:bidi="ar-SA"/>
        </w:rPr>
        <w:t xml:space="preserve"> επισκέψεις</w:t>
      </w:r>
    </w:p>
    <w:p w:rsidR="00485D56" w:rsidRPr="00485D56" w:rsidRDefault="00485D56" w:rsidP="00485D56">
      <w:pPr>
        <w:widowControl/>
        <w:numPr>
          <w:ilvl w:val="0"/>
          <w:numId w:val="25"/>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Φροντίδα για την ατομική υγιεινή του εξυπηρετούμενου</w:t>
      </w:r>
    </w:p>
    <w:p w:rsidR="00485D56" w:rsidRPr="00485D56" w:rsidRDefault="00485D56" w:rsidP="00485D56">
      <w:pPr>
        <w:widowControl/>
        <w:numPr>
          <w:ilvl w:val="0"/>
          <w:numId w:val="25"/>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Μέτρηση ζωτικών σημείων</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Θερμοκρασία</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Αρτηριακή πίεση</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lastRenderedPageBreak/>
        <w:t>Μέτρηση σφυγμού</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Μέτρηση σακχάρου</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Μέτρηση χοληστερόλης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Σε συνεργασία με τον θεράποντα ιατρό</w:t>
      </w:r>
    </w:p>
    <w:bookmarkEnd w:id="0"/>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Αλλαγή τραυμάτων, κατακλίσεων</w:t>
      </w:r>
    </w:p>
    <w:p w:rsidR="00485D56" w:rsidRPr="00485D56" w:rsidRDefault="00485D56" w:rsidP="00485D56">
      <w:pPr>
        <w:widowControl/>
        <w:numPr>
          <w:ilvl w:val="0"/>
          <w:numId w:val="14"/>
        </w:numPr>
        <w:suppressAutoHyphens w:val="0"/>
        <w:spacing w:after="160" w:line="259" w:lineRule="auto"/>
        <w:contextualSpacing/>
        <w:rPr>
          <w:rFonts w:asciiTheme="minorHAnsi" w:eastAsiaTheme="minorHAnsi" w:hAnsiTheme="minorHAnsi" w:cstheme="minorHAnsi"/>
          <w:kern w:val="0"/>
          <w:lang w:eastAsia="en-US" w:bidi="ar-SA"/>
        </w:rPr>
      </w:pPr>
      <w:proofErr w:type="spellStart"/>
      <w:r w:rsidRPr="00485D56">
        <w:rPr>
          <w:rFonts w:asciiTheme="minorHAnsi" w:eastAsiaTheme="minorHAnsi" w:hAnsiTheme="minorHAnsi" w:cstheme="minorHAnsi"/>
          <w:kern w:val="0"/>
          <w:lang w:eastAsia="en-US" w:bidi="ar-SA"/>
        </w:rPr>
        <w:t>Ενεσοθεραπεία</w:t>
      </w:r>
      <w:proofErr w:type="spellEnd"/>
    </w:p>
    <w:p w:rsidR="00485D56" w:rsidRPr="00485D56" w:rsidRDefault="00485D56" w:rsidP="00485D56">
      <w:pPr>
        <w:widowControl/>
        <w:numPr>
          <w:ilvl w:val="0"/>
          <w:numId w:val="26"/>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Συνοδεία των ωφελούμενων σε ιατρούς, νοσοκομεία, φυσικοθεραπείες, ιατρικές εξετάσεις και σε κάθε δράση που είναι απαραίτητη για την βελτίωση της υγείας του ωφελούμενου</w:t>
      </w:r>
    </w:p>
    <w:p w:rsidR="00485D56" w:rsidRPr="00485D56" w:rsidRDefault="00485D56" w:rsidP="00485D56">
      <w:pPr>
        <w:widowControl/>
        <w:numPr>
          <w:ilvl w:val="0"/>
          <w:numId w:val="26"/>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Τήρηση του προγράμματος φαρμακευτικής αγωγής</w:t>
      </w:r>
    </w:p>
    <w:p w:rsidR="00485D56" w:rsidRPr="00485D56" w:rsidRDefault="00485D56" w:rsidP="00485D56">
      <w:pPr>
        <w:widowControl/>
        <w:numPr>
          <w:ilvl w:val="0"/>
          <w:numId w:val="26"/>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Συνεργασία με τον επικεφαλής Κ.Λ./Κοινωνικό Επιστήμονα και τα υπόλοιπα μέλη της ομάδας.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Γ/ Οικογενειακοί Βοηθοί</w:t>
      </w:r>
    </w:p>
    <w:p w:rsidR="00485D56" w:rsidRPr="00485D56" w:rsidRDefault="00485D56" w:rsidP="00485D56">
      <w:pPr>
        <w:widowControl/>
        <w:numPr>
          <w:ilvl w:val="0"/>
          <w:numId w:val="27"/>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Συνεργασία με τους Νοσηλευτές για την καλύτερη παροχή υπηρεσιών (ατομική υγιεινή-φροντίδα)</w:t>
      </w:r>
    </w:p>
    <w:p w:rsidR="00485D56" w:rsidRPr="00485D56" w:rsidRDefault="00485D56" w:rsidP="00485D56">
      <w:pPr>
        <w:widowControl/>
        <w:numPr>
          <w:ilvl w:val="0"/>
          <w:numId w:val="27"/>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Φροντίδα για την ολοκληρωμένη καθαριότητα της κατοικίας του ωφελούμενου</w:t>
      </w:r>
    </w:p>
    <w:p w:rsidR="00485D56" w:rsidRPr="00485D56" w:rsidRDefault="00485D56" w:rsidP="00485D56">
      <w:pPr>
        <w:widowControl/>
        <w:numPr>
          <w:ilvl w:val="0"/>
          <w:numId w:val="27"/>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Αγορά προϊόντων και αγαθών</w:t>
      </w:r>
    </w:p>
    <w:p w:rsidR="00485D56" w:rsidRPr="00485D56" w:rsidRDefault="00485D56" w:rsidP="00485D56">
      <w:pPr>
        <w:widowControl/>
        <w:numPr>
          <w:ilvl w:val="0"/>
          <w:numId w:val="27"/>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Προετοιμασία γευμάτων ή διανομή </w:t>
      </w:r>
      <w:proofErr w:type="spellStart"/>
      <w:r w:rsidRPr="00485D56">
        <w:rPr>
          <w:rFonts w:asciiTheme="minorHAnsi" w:eastAsiaTheme="minorHAnsi" w:hAnsiTheme="minorHAnsi" w:cstheme="minorHAnsi"/>
          <w:kern w:val="0"/>
          <w:lang w:eastAsia="en-US" w:bidi="ar-SA"/>
        </w:rPr>
        <w:t>κατ΄οίκον</w:t>
      </w:r>
      <w:proofErr w:type="spellEnd"/>
      <w:r w:rsidRPr="00485D56">
        <w:rPr>
          <w:rFonts w:asciiTheme="minorHAnsi" w:eastAsiaTheme="minorHAnsi" w:hAnsiTheme="minorHAnsi" w:cstheme="minorHAnsi"/>
          <w:kern w:val="0"/>
          <w:lang w:eastAsia="en-US" w:bidi="ar-SA"/>
        </w:rPr>
        <w:t xml:space="preserve"> ετοίμου γεύματος</w:t>
      </w:r>
    </w:p>
    <w:p w:rsidR="00485D56" w:rsidRPr="00485D56" w:rsidRDefault="00485D56" w:rsidP="00485D56">
      <w:pPr>
        <w:widowControl/>
        <w:numPr>
          <w:ilvl w:val="0"/>
          <w:numId w:val="27"/>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Πληρωμή λογαριασμών και συνοδεία σε Τράπεζες</w:t>
      </w:r>
    </w:p>
    <w:p w:rsidR="00485D56" w:rsidRPr="00485D56" w:rsidRDefault="00485D56" w:rsidP="00485D56">
      <w:pPr>
        <w:widowControl/>
        <w:numPr>
          <w:ilvl w:val="0"/>
          <w:numId w:val="26"/>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Συνεργασία με τον επικεφαλής Κ.Λ./Κοινωνικό Επιστήμονα και τα υπόλοιπα μέλη της ομάδας.</w:t>
      </w:r>
    </w:p>
    <w:p w:rsidR="00485D56" w:rsidRPr="00485D56" w:rsidRDefault="00485D56" w:rsidP="00485D56">
      <w:pPr>
        <w:widowControl/>
        <w:suppressAutoHyphens w:val="0"/>
        <w:spacing w:after="160" w:line="259" w:lineRule="auto"/>
        <w:ind w:left="720"/>
        <w:contextualSpacing/>
        <w:rPr>
          <w:rFonts w:asciiTheme="minorHAnsi" w:eastAsiaTheme="minorHAnsi" w:hAnsiTheme="minorHAnsi" w:cstheme="minorHAnsi"/>
          <w:kern w:val="0"/>
          <w:lang w:eastAsia="en-US" w:bidi="ar-SA"/>
        </w:rPr>
      </w:pPr>
    </w:p>
    <w:p w:rsidR="00485D56" w:rsidRPr="00485D56" w:rsidRDefault="00485D56" w:rsidP="00485D56">
      <w:pPr>
        <w:widowControl/>
        <w:suppressAutoHyphens w:val="0"/>
        <w:spacing w:after="160" w:line="259" w:lineRule="auto"/>
        <w:ind w:left="720"/>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 </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Αναφορικά με τα καθήκοντα άλλων ειδικοτήτων όπως π.χ. φυσικοθεραπευτής/</w:t>
      </w:r>
      <w:proofErr w:type="spellStart"/>
      <w:r w:rsidRPr="00485D56">
        <w:rPr>
          <w:rFonts w:asciiTheme="minorHAnsi" w:eastAsiaTheme="minorHAnsi" w:hAnsiTheme="minorHAnsi" w:cstheme="minorHAnsi"/>
          <w:kern w:val="0"/>
          <w:lang w:eastAsia="en-US" w:bidi="ar-SA"/>
        </w:rPr>
        <w:t>τρια</w:t>
      </w:r>
      <w:proofErr w:type="spellEnd"/>
      <w:r w:rsidRPr="00485D56">
        <w:rPr>
          <w:rFonts w:asciiTheme="minorHAnsi" w:eastAsiaTheme="minorHAnsi" w:hAnsiTheme="minorHAnsi" w:cstheme="minorHAnsi"/>
          <w:kern w:val="0"/>
          <w:lang w:eastAsia="en-US" w:bidi="ar-SA"/>
        </w:rPr>
        <w:t xml:space="preserve"> ισχύουν οι υποχρεώσεις που εκπορεύονται από τις αρχές και μεθοδολογία της ειδικότητας του, με γνώμονα πάντα την βέλτιστη φροντίδα και ανακούφιση του εξυπηρετούμενου και τη συνεργασία με τις υπόλοιπες ειδικότητες.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p>
    <w:p w:rsidR="00CB27F3" w:rsidRDefault="00CB27F3"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r w:rsidRPr="00485D56">
        <w:rPr>
          <w:rFonts w:asciiTheme="minorHAnsi" w:eastAsiaTheme="minorHAnsi" w:hAnsiTheme="minorHAnsi" w:cstheme="minorHAnsi"/>
          <w:b/>
          <w:kern w:val="0"/>
          <w:sz w:val="28"/>
          <w:szCs w:val="28"/>
          <w:lang w:eastAsia="en-US" w:bidi="ar-SA"/>
        </w:rPr>
        <w:t>ΑΡΘΡΟ 9. Υποχρεώσεις εξυπηρετούμενων και εργαζομένων</w:t>
      </w: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Για την καλύτερη και απρόσκοπτη λειτουργία του προγράμματος, οι εξυπηρετούμενοι, θα πρέπει:</w:t>
      </w:r>
    </w:p>
    <w:p w:rsidR="00485D56" w:rsidRPr="00485D56" w:rsidRDefault="00485D56" w:rsidP="00485D56">
      <w:pPr>
        <w:widowControl/>
        <w:numPr>
          <w:ilvl w:val="0"/>
          <w:numId w:val="28"/>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Να βρίσκονται στην οικία τους την ημέρα και ώρα των επισκέψεων. Να ενημερώνουν εάν θα απουσιάσουν.</w:t>
      </w:r>
    </w:p>
    <w:p w:rsidR="00485D56" w:rsidRPr="00485D56" w:rsidRDefault="00485D56" w:rsidP="00485D56">
      <w:pPr>
        <w:widowControl/>
        <w:numPr>
          <w:ilvl w:val="0"/>
          <w:numId w:val="28"/>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Να σέβονται τους υπαλλήλους του προγράμματος</w:t>
      </w:r>
    </w:p>
    <w:p w:rsidR="00485D56" w:rsidRPr="00485D56" w:rsidRDefault="00485D56" w:rsidP="00485D56">
      <w:pPr>
        <w:widowControl/>
        <w:numPr>
          <w:ilvl w:val="0"/>
          <w:numId w:val="28"/>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lastRenderedPageBreak/>
        <w:t>Να προσκομίζουν τα ζητούμενα δικαιολογητικά ή να διευκολύνουν την αναζήτησή τους, καθώς σε διαφορετική περίπτωση δύνανται να εξαιρεθούν από το πρόγραμμα</w:t>
      </w:r>
    </w:p>
    <w:p w:rsidR="00485D56" w:rsidRPr="00485D56" w:rsidRDefault="00485D56" w:rsidP="00485D56">
      <w:pPr>
        <w:widowControl/>
        <w:numPr>
          <w:ilvl w:val="0"/>
          <w:numId w:val="28"/>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Διατηρούν το δικαίωμα για οποιοδήποτε πρόβλημα να ενημερώνου τον αρμόδιο Κ.Λ./</w:t>
      </w:r>
      <w:proofErr w:type="spellStart"/>
      <w:r w:rsidRPr="00485D56">
        <w:rPr>
          <w:rFonts w:asciiTheme="minorHAnsi" w:eastAsiaTheme="minorHAnsi" w:hAnsiTheme="minorHAnsi" w:cstheme="minorHAnsi"/>
          <w:kern w:val="0"/>
          <w:lang w:eastAsia="en-US" w:bidi="ar-SA"/>
        </w:rPr>
        <w:t>Κοιν</w:t>
      </w:r>
      <w:proofErr w:type="spellEnd"/>
      <w:r w:rsidRPr="00485D56">
        <w:rPr>
          <w:rFonts w:asciiTheme="minorHAnsi" w:eastAsiaTheme="minorHAnsi" w:hAnsiTheme="minorHAnsi" w:cstheme="minorHAnsi"/>
          <w:kern w:val="0"/>
          <w:lang w:eastAsia="en-US" w:bidi="ar-SA"/>
        </w:rPr>
        <w:t>. Επιστήμονα και την αρμόδια προϊστάμενη αρχή του Δήμου.</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  Οι εργαζόμενοι οφείλουν:</w:t>
      </w:r>
    </w:p>
    <w:p w:rsidR="00485D56" w:rsidRPr="00485D56" w:rsidRDefault="00485D56" w:rsidP="00485D56">
      <w:pPr>
        <w:widowControl/>
        <w:numPr>
          <w:ilvl w:val="0"/>
          <w:numId w:val="29"/>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Να είναι συνεπείς προς τα καθήκοντα τους όπως αυτά ορίζοντα στον παρόντα κανονισμό</w:t>
      </w:r>
      <w:r w:rsidR="00EF03E7">
        <w:rPr>
          <w:rFonts w:asciiTheme="minorHAnsi" w:eastAsiaTheme="minorHAnsi" w:hAnsiTheme="minorHAnsi" w:cstheme="minorHAnsi"/>
          <w:kern w:val="0"/>
          <w:lang w:eastAsia="en-US" w:bidi="ar-SA"/>
        </w:rPr>
        <w:t xml:space="preserve"> με γνώμονα την ‘ολιστική’ φροντίδα των εξυπηρετούμενων</w:t>
      </w:r>
    </w:p>
    <w:p w:rsidR="00485D56" w:rsidRPr="00485D56" w:rsidRDefault="00485D56" w:rsidP="00485D56">
      <w:pPr>
        <w:widowControl/>
        <w:numPr>
          <w:ilvl w:val="0"/>
          <w:numId w:val="29"/>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Να ενημερώνουν τους εξυπηρετούμενους σε περίπτωση ακύρωσης επίσκεψης</w:t>
      </w:r>
    </w:p>
    <w:p w:rsidR="00485D56" w:rsidRPr="00485D56" w:rsidRDefault="00485D56" w:rsidP="00485D56">
      <w:pPr>
        <w:widowControl/>
        <w:numPr>
          <w:ilvl w:val="0"/>
          <w:numId w:val="29"/>
        </w:numPr>
        <w:suppressAutoHyphens w:val="0"/>
        <w:spacing w:after="160" w:line="259" w:lineRule="auto"/>
        <w:contextualSpacing/>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Να συμπεριφέρονται με σεβασμό και κατανόηση στους εξυπηρετούμενους.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p>
    <w:p w:rsidR="00CB27F3" w:rsidRDefault="00CB27F3"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p>
    <w:p w:rsidR="00485D56" w:rsidRPr="00485D56" w:rsidRDefault="00485D56" w:rsidP="00485D56">
      <w:pPr>
        <w:widowControl/>
        <w:suppressAutoHyphens w:val="0"/>
        <w:spacing w:after="160" w:line="259" w:lineRule="auto"/>
        <w:rPr>
          <w:rFonts w:asciiTheme="minorHAnsi" w:eastAsiaTheme="minorHAnsi" w:hAnsiTheme="minorHAnsi" w:cstheme="minorHAnsi"/>
          <w:b/>
          <w:kern w:val="0"/>
          <w:sz w:val="28"/>
          <w:szCs w:val="28"/>
          <w:lang w:eastAsia="en-US" w:bidi="ar-SA"/>
        </w:rPr>
      </w:pPr>
      <w:r w:rsidRPr="00485D56">
        <w:rPr>
          <w:rFonts w:asciiTheme="minorHAnsi" w:eastAsiaTheme="minorHAnsi" w:hAnsiTheme="minorHAnsi" w:cstheme="minorHAnsi"/>
          <w:b/>
          <w:kern w:val="0"/>
          <w:sz w:val="28"/>
          <w:szCs w:val="28"/>
          <w:lang w:eastAsia="en-US" w:bidi="ar-SA"/>
        </w:rPr>
        <w:t>ΑΡΘΡΟ 10. Λοιπές διατάξεις</w:t>
      </w:r>
    </w:p>
    <w:p w:rsidR="00485D56" w:rsidRPr="00485D56" w:rsidRDefault="00485D56" w:rsidP="00485D56">
      <w:pPr>
        <w:widowControl/>
        <w:suppressAutoHyphens w:val="0"/>
        <w:spacing w:after="160" w:line="259" w:lineRule="auto"/>
        <w:rPr>
          <w:rFonts w:asciiTheme="minorHAnsi" w:eastAsiaTheme="minorHAnsi" w:hAnsiTheme="minorHAnsi" w:cstheme="minorHAnsi"/>
          <w:kern w:val="0"/>
          <w:lang w:eastAsia="en-US" w:bidi="ar-SA"/>
        </w:rPr>
      </w:pPr>
      <w:r w:rsidRPr="00485D56">
        <w:rPr>
          <w:rFonts w:asciiTheme="minorHAnsi" w:eastAsiaTheme="minorHAnsi" w:hAnsiTheme="minorHAnsi" w:cstheme="minorHAnsi"/>
          <w:kern w:val="0"/>
          <w:lang w:eastAsia="en-US" w:bidi="ar-SA"/>
        </w:rPr>
        <w:t xml:space="preserve">Κάθε θέμα που αναφέρεται στη λειτουργία του προγράμματος </w:t>
      </w:r>
      <w:proofErr w:type="spellStart"/>
      <w:r w:rsidRPr="00485D56">
        <w:rPr>
          <w:rFonts w:asciiTheme="minorHAnsi" w:eastAsiaTheme="minorHAnsi" w:hAnsiTheme="minorHAnsi" w:cstheme="minorHAnsi"/>
          <w:kern w:val="0"/>
          <w:lang w:eastAsia="en-US" w:bidi="ar-SA"/>
        </w:rPr>
        <w:t>ΒσΣ</w:t>
      </w:r>
      <w:proofErr w:type="spellEnd"/>
      <w:r w:rsidRPr="00485D56">
        <w:rPr>
          <w:rFonts w:asciiTheme="minorHAnsi" w:eastAsiaTheme="minorHAnsi" w:hAnsiTheme="minorHAnsi" w:cstheme="minorHAnsi"/>
          <w:kern w:val="0"/>
          <w:lang w:eastAsia="en-US" w:bidi="ar-SA"/>
        </w:rPr>
        <w:t xml:space="preserve"> και δεν περιλαμβάνεται στον παρόντα κανονισμό, ρυθμίζεται με απόφαση του Δημοτικού Συμβουλίου Καλλιθέας και με βάση τις ισχύουσες, κάθε φορά, διατάξεις λειτουργίας του προγράμματος.</w:t>
      </w:r>
    </w:p>
    <w:p w:rsidR="00295540" w:rsidRPr="00295540" w:rsidRDefault="00295540" w:rsidP="00295540">
      <w:pPr>
        <w:jc w:val="both"/>
        <w:rPr>
          <w:rFonts w:ascii="Arial" w:hAnsi="Arial" w:cs="Arial"/>
          <w:sz w:val="20"/>
          <w:szCs w:val="20"/>
        </w:rPr>
      </w:pPr>
      <w:r>
        <w:rPr>
          <w:rFonts w:ascii="Arial" w:hAnsi="Arial" w:cs="Arial"/>
          <w:sz w:val="20"/>
          <w:szCs w:val="20"/>
        </w:rPr>
        <w:t xml:space="preserve">  </w:t>
      </w:r>
    </w:p>
    <w:sectPr w:rsidR="00295540" w:rsidRPr="002955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917A5"/>
    <w:multiLevelType w:val="multilevel"/>
    <w:tmpl w:val="84A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14FFD"/>
    <w:multiLevelType w:val="hybridMultilevel"/>
    <w:tmpl w:val="6A7CA0DA"/>
    <w:lvl w:ilvl="0" w:tplc="B60A4618">
      <w:start w:val="1"/>
      <w:numFmt w:val="decimal"/>
      <w:lvlText w:val="%1."/>
      <w:lvlJc w:val="left"/>
      <w:pPr>
        <w:tabs>
          <w:tab w:val="num" w:pos="786"/>
        </w:tabs>
        <w:ind w:left="786" w:hanging="360"/>
      </w:pPr>
      <w:rPr>
        <w:rFonts w:hint="default"/>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3" w15:restartNumberingAfterBreak="0">
    <w:nsid w:val="10B63AF3"/>
    <w:multiLevelType w:val="hybridMultilevel"/>
    <w:tmpl w:val="7BFAA7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850357"/>
    <w:multiLevelType w:val="hybridMultilevel"/>
    <w:tmpl w:val="C386A60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55282D"/>
    <w:multiLevelType w:val="hybridMultilevel"/>
    <w:tmpl w:val="67548044"/>
    <w:lvl w:ilvl="0" w:tplc="9418F2DA">
      <w:start w:val="1"/>
      <w:numFmt w:val="decimal"/>
      <w:pStyle w:val="1"/>
      <w:lvlText w:val="%1."/>
      <w:lvlJc w:val="left"/>
      <w:pPr>
        <w:tabs>
          <w:tab w:val="num" w:pos="921"/>
        </w:tabs>
        <w:ind w:left="921" w:hanging="495"/>
      </w:pPr>
      <w:rPr>
        <w:rFonts w:hint="default"/>
        <w:color w:val="auto"/>
      </w:rPr>
    </w:lvl>
    <w:lvl w:ilvl="1" w:tplc="04080019" w:tentative="1">
      <w:start w:val="1"/>
      <w:numFmt w:val="lowerLetter"/>
      <w:pStyle w:val="2"/>
      <w:lvlText w:val="%2."/>
      <w:lvlJc w:val="left"/>
      <w:pPr>
        <w:tabs>
          <w:tab w:val="num" w:pos="1506"/>
        </w:tabs>
        <w:ind w:left="1506" w:hanging="360"/>
      </w:pPr>
    </w:lvl>
    <w:lvl w:ilvl="2" w:tplc="0408001B" w:tentative="1">
      <w:start w:val="1"/>
      <w:numFmt w:val="lowerRoman"/>
      <w:pStyle w:val="3"/>
      <w:lvlText w:val="%3."/>
      <w:lvlJc w:val="right"/>
      <w:pPr>
        <w:tabs>
          <w:tab w:val="num" w:pos="2226"/>
        </w:tabs>
        <w:ind w:left="2226" w:hanging="180"/>
      </w:pPr>
    </w:lvl>
    <w:lvl w:ilvl="3" w:tplc="0408000F" w:tentative="1">
      <w:start w:val="1"/>
      <w:numFmt w:val="decimal"/>
      <w:pStyle w:val="4"/>
      <w:lvlText w:val="%4."/>
      <w:lvlJc w:val="left"/>
      <w:pPr>
        <w:tabs>
          <w:tab w:val="num" w:pos="2946"/>
        </w:tabs>
        <w:ind w:left="2946" w:hanging="360"/>
      </w:pPr>
    </w:lvl>
    <w:lvl w:ilvl="4" w:tplc="04080019" w:tentative="1">
      <w:start w:val="1"/>
      <w:numFmt w:val="lowerLetter"/>
      <w:pStyle w:val="5"/>
      <w:lvlText w:val="%5."/>
      <w:lvlJc w:val="left"/>
      <w:pPr>
        <w:tabs>
          <w:tab w:val="num" w:pos="3666"/>
        </w:tabs>
        <w:ind w:left="3666" w:hanging="360"/>
      </w:pPr>
    </w:lvl>
    <w:lvl w:ilvl="5" w:tplc="0408001B" w:tentative="1">
      <w:start w:val="1"/>
      <w:numFmt w:val="lowerRoman"/>
      <w:pStyle w:val="6"/>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start w:val="1"/>
      <w:numFmt w:val="lowerLetter"/>
      <w:pStyle w:val="8"/>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6" w15:restartNumberingAfterBreak="0">
    <w:nsid w:val="29973D79"/>
    <w:multiLevelType w:val="hybridMultilevel"/>
    <w:tmpl w:val="1F5095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84767C"/>
    <w:multiLevelType w:val="hybridMultilevel"/>
    <w:tmpl w:val="7EA8671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15:restartNumberingAfterBreak="0">
    <w:nsid w:val="31524182"/>
    <w:multiLevelType w:val="hybridMultilevel"/>
    <w:tmpl w:val="001EEF18"/>
    <w:lvl w:ilvl="0" w:tplc="7EEA348A">
      <w:start w:val="5"/>
      <w:numFmt w:val="bullet"/>
      <w:lvlText w:val="-"/>
      <w:lvlJc w:val="left"/>
      <w:pPr>
        <w:ind w:left="720" w:hanging="360"/>
      </w:pPr>
      <w:rPr>
        <w:rFonts w:ascii="Arial" w:eastAsia="Lucida Sans Unicode"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8D260B"/>
    <w:multiLevelType w:val="hybridMultilevel"/>
    <w:tmpl w:val="45A891A4"/>
    <w:lvl w:ilvl="0" w:tplc="BBD0A260">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CC3245"/>
    <w:multiLevelType w:val="hybridMultilevel"/>
    <w:tmpl w:val="5DCCB090"/>
    <w:lvl w:ilvl="0" w:tplc="888627BA">
      <w:start w:val="1"/>
      <w:numFmt w:val="decimal"/>
      <w:lvlText w:val="%1."/>
      <w:lvlJc w:val="left"/>
      <w:pPr>
        <w:ind w:left="630" w:hanging="360"/>
      </w:pPr>
      <w:rPr>
        <w:rFonts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11" w15:restartNumberingAfterBreak="0">
    <w:nsid w:val="42B025CD"/>
    <w:multiLevelType w:val="hybridMultilevel"/>
    <w:tmpl w:val="06B0CE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80F2D1C"/>
    <w:multiLevelType w:val="hybridMultilevel"/>
    <w:tmpl w:val="38E8A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5935F9"/>
    <w:multiLevelType w:val="hybridMultilevel"/>
    <w:tmpl w:val="B1B88C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452592"/>
    <w:multiLevelType w:val="hybridMultilevel"/>
    <w:tmpl w:val="1B2A9BB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B05CF9"/>
    <w:multiLevelType w:val="hybridMultilevel"/>
    <w:tmpl w:val="67F0C3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D2621B"/>
    <w:multiLevelType w:val="hybridMultilevel"/>
    <w:tmpl w:val="0DB2A8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5877568"/>
    <w:multiLevelType w:val="hybridMultilevel"/>
    <w:tmpl w:val="D1DEF2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6845A14"/>
    <w:multiLevelType w:val="hybridMultilevel"/>
    <w:tmpl w:val="317E123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7A217E9"/>
    <w:multiLevelType w:val="hybridMultilevel"/>
    <w:tmpl w:val="0A0E13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EC0FC7"/>
    <w:multiLevelType w:val="hybridMultilevel"/>
    <w:tmpl w:val="E4C4B096"/>
    <w:lvl w:ilvl="0" w:tplc="C0E6D138">
      <w:start w:val="1"/>
      <w:numFmt w:val="decimal"/>
      <w:lvlText w:val="%1."/>
      <w:lvlJc w:val="left"/>
      <w:pPr>
        <w:ind w:left="720" w:hanging="360"/>
      </w:pPr>
      <w:rPr>
        <w:rFonts w:eastAsia="Lucida Sans Unicod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92749C"/>
    <w:multiLevelType w:val="hybridMultilevel"/>
    <w:tmpl w:val="9FEA8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7F7B2D"/>
    <w:multiLevelType w:val="hybridMultilevel"/>
    <w:tmpl w:val="76CE49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2E00D5"/>
    <w:multiLevelType w:val="hybridMultilevel"/>
    <w:tmpl w:val="4FF4A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7B31D1"/>
    <w:multiLevelType w:val="hybridMultilevel"/>
    <w:tmpl w:val="DA044D1C"/>
    <w:lvl w:ilvl="0" w:tplc="BBD0A260">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3C51A5A"/>
    <w:multiLevelType w:val="hybridMultilevel"/>
    <w:tmpl w:val="1304D8DC"/>
    <w:lvl w:ilvl="0" w:tplc="4600FB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E14471"/>
    <w:multiLevelType w:val="hybridMultilevel"/>
    <w:tmpl w:val="BB74C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84B15AF"/>
    <w:multiLevelType w:val="hybridMultilevel"/>
    <w:tmpl w:val="6D9C6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DE22440"/>
    <w:multiLevelType w:val="hybridMultilevel"/>
    <w:tmpl w:val="B036B06E"/>
    <w:lvl w:ilvl="0" w:tplc="FFE80B56">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20"/>
  </w:num>
  <w:num w:numId="7">
    <w:abstractNumId w:val="7"/>
  </w:num>
  <w:num w:numId="8">
    <w:abstractNumId w:val="21"/>
  </w:num>
  <w:num w:numId="9">
    <w:abstractNumId w:val="25"/>
  </w:num>
  <w:num w:numId="10">
    <w:abstractNumId w:val="1"/>
  </w:num>
  <w:num w:numId="11">
    <w:abstractNumId w:val="23"/>
  </w:num>
  <w:num w:numId="12">
    <w:abstractNumId w:val="12"/>
  </w:num>
  <w:num w:numId="13">
    <w:abstractNumId w:val="28"/>
  </w:num>
  <w:num w:numId="14">
    <w:abstractNumId w:val="24"/>
  </w:num>
  <w:num w:numId="15">
    <w:abstractNumId w:val="4"/>
  </w:num>
  <w:num w:numId="16">
    <w:abstractNumId w:val="26"/>
  </w:num>
  <w:num w:numId="17">
    <w:abstractNumId w:val="13"/>
  </w:num>
  <w:num w:numId="18">
    <w:abstractNumId w:val="9"/>
  </w:num>
  <w:num w:numId="19">
    <w:abstractNumId w:val="14"/>
  </w:num>
  <w:num w:numId="20">
    <w:abstractNumId w:val="11"/>
  </w:num>
  <w:num w:numId="21">
    <w:abstractNumId w:val="19"/>
  </w:num>
  <w:num w:numId="22">
    <w:abstractNumId w:val="18"/>
  </w:num>
  <w:num w:numId="23">
    <w:abstractNumId w:val="15"/>
  </w:num>
  <w:num w:numId="24">
    <w:abstractNumId w:val="22"/>
  </w:num>
  <w:num w:numId="25">
    <w:abstractNumId w:val="17"/>
  </w:num>
  <w:num w:numId="26">
    <w:abstractNumId w:val="3"/>
  </w:num>
  <w:num w:numId="27">
    <w:abstractNumId w:val="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A9"/>
    <w:rsid w:val="00092AA0"/>
    <w:rsid w:val="000C5E85"/>
    <w:rsid w:val="000E04A9"/>
    <w:rsid w:val="00110C58"/>
    <w:rsid w:val="001E297C"/>
    <w:rsid w:val="00213D96"/>
    <w:rsid w:val="00227D32"/>
    <w:rsid w:val="00234526"/>
    <w:rsid w:val="0024160C"/>
    <w:rsid w:val="00295540"/>
    <w:rsid w:val="00386863"/>
    <w:rsid w:val="003E3520"/>
    <w:rsid w:val="003F2E4C"/>
    <w:rsid w:val="003F70F6"/>
    <w:rsid w:val="00416698"/>
    <w:rsid w:val="00453CDE"/>
    <w:rsid w:val="00485D56"/>
    <w:rsid w:val="004F00BE"/>
    <w:rsid w:val="00546F8C"/>
    <w:rsid w:val="0055001F"/>
    <w:rsid w:val="005D5115"/>
    <w:rsid w:val="005E431A"/>
    <w:rsid w:val="0065290B"/>
    <w:rsid w:val="00677874"/>
    <w:rsid w:val="00724EE8"/>
    <w:rsid w:val="00725BF7"/>
    <w:rsid w:val="00793F01"/>
    <w:rsid w:val="007F6A21"/>
    <w:rsid w:val="00826DE2"/>
    <w:rsid w:val="008728A9"/>
    <w:rsid w:val="008F44AF"/>
    <w:rsid w:val="00985AAD"/>
    <w:rsid w:val="009F331A"/>
    <w:rsid w:val="009F65B6"/>
    <w:rsid w:val="00A500D4"/>
    <w:rsid w:val="00A7121E"/>
    <w:rsid w:val="00A72E13"/>
    <w:rsid w:val="00A74FCA"/>
    <w:rsid w:val="00A93CEC"/>
    <w:rsid w:val="00AB212A"/>
    <w:rsid w:val="00AF0F16"/>
    <w:rsid w:val="00B46E76"/>
    <w:rsid w:val="00C7725B"/>
    <w:rsid w:val="00CA38C4"/>
    <w:rsid w:val="00CB27F3"/>
    <w:rsid w:val="00D42FEE"/>
    <w:rsid w:val="00DD07DE"/>
    <w:rsid w:val="00DD256F"/>
    <w:rsid w:val="00DF5B2F"/>
    <w:rsid w:val="00E310AF"/>
    <w:rsid w:val="00E43671"/>
    <w:rsid w:val="00E730CE"/>
    <w:rsid w:val="00E8570A"/>
    <w:rsid w:val="00EF03E7"/>
    <w:rsid w:val="00F2337F"/>
    <w:rsid w:val="00FC01A1"/>
    <w:rsid w:val="00FD7C89"/>
    <w:rsid w:val="00FE6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FFC2A-680D-4340-B69F-7E5AE1B6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F6"/>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3F70F6"/>
    <w:pPr>
      <w:keepNext/>
      <w:numPr>
        <w:numId w:val="2"/>
      </w:numPr>
      <w:autoSpaceDE w:val="0"/>
      <w:ind w:right="-900"/>
      <w:outlineLvl w:val="0"/>
    </w:pPr>
    <w:rPr>
      <w:b/>
      <w:bCs/>
      <w:sz w:val="28"/>
      <w:szCs w:val="28"/>
    </w:rPr>
  </w:style>
  <w:style w:type="paragraph" w:styleId="2">
    <w:name w:val="heading 2"/>
    <w:basedOn w:val="a"/>
    <w:next w:val="a"/>
    <w:link w:val="2Char"/>
    <w:semiHidden/>
    <w:unhideWhenUsed/>
    <w:qFormat/>
    <w:rsid w:val="003F70F6"/>
    <w:pPr>
      <w:keepNext/>
      <w:numPr>
        <w:ilvl w:val="1"/>
        <w:numId w:val="2"/>
      </w:numPr>
      <w:outlineLvl w:val="1"/>
    </w:pPr>
    <w:rPr>
      <w:b/>
      <w:bCs/>
      <w:lang w:val="fr-FR"/>
    </w:rPr>
  </w:style>
  <w:style w:type="paragraph" w:styleId="3">
    <w:name w:val="heading 3"/>
    <w:basedOn w:val="a"/>
    <w:next w:val="a"/>
    <w:link w:val="3Char"/>
    <w:semiHidden/>
    <w:unhideWhenUsed/>
    <w:qFormat/>
    <w:rsid w:val="003F70F6"/>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3F70F6"/>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3F70F6"/>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3F70F6"/>
    <w:pPr>
      <w:keepNext/>
      <w:numPr>
        <w:ilvl w:val="5"/>
        <w:numId w:val="2"/>
      </w:numPr>
      <w:ind w:right="720"/>
      <w:outlineLvl w:val="5"/>
    </w:pPr>
    <w:rPr>
      <w:rFonts w:ascii="Arial" w:hAnsi="Arial" w:cs="Arial"/>
      <w:b/>
      <w:sz w:val="20"/>
    </w:rPr>
  </w:style>
  <w:style w:type="paragraph" w:styleId="8">
    <w:name w:val="heading 8"/>
    <w:basedOn w:val="a"/>
    <w:next w:val="a"/>
    <w:link w:val="8Char"/>
    <w:semiHidden/>
    <w:unhideWhenUsed/>
    <w:qFormat/>
    <w:rsid w:val="003F70F6"/>
    <w:pPr>
      <w:keepNext/>
      <w:numPr>
        <w:ilvl w:val="7"/>
        <w:numId w:val="2"/>
      </w:numPr>
      <w:ind w:right="-72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70F6"/>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3F70F6"/>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3F70F6"/>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3F70F6"/>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3F70F6"/>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3F70F6"/>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3F70F6"/>
    <w:rPr>
      <w:rFonts w:ascii="Times New Roman" w:eastAsia="Lucida Sans Unicode" w:hAnsi="Times New Roman" w:cs="Mangal"/>
      <w:b/>
      <w:bCs/>
      <w:kern w:val="2"/>
      <w:sz w:val="24"/>
      <w:szCs w:val="24"/>
      <w:lang w:eastAsia="zh-CN" w:bidi="hi-IN"/>
    </w:rPr>
  </w:style>
  <w:style w:type="character" w:styleId="-">
    <w:name w:val="Hyperlink"/>
    <w:uiPriority w:val="99"/>
    <w:semiHidden/>
    <w:unhideWhenUsed/>
    <w:rsid w:val="003F70F6"/>
    <w:rPr>
      <w:color w:val="0000FF"/>
      <w:u w:val="single"/>
    </w:rPr>
  </w:style>
  <w:style w:type="paragraph" w:styleId="a3">
    <w:name w:val="caption"/>
    <w:basedOn w:val="a"/>
    <w:unhideWhenUsed/>
    <w:qFormat/>
    <w:rsid w:val="003F70F6"/>
    <w:pPr>
      <w:suppressLineNumbers/>
      <w:spacing w:before="120" w:after="120"/>
    </w:pPr>
    <w:rPr>
      <w:i/>
      <w:iCs/>
    </w:rPr>
  </w:style>
  <w:style w:type="paragraph" w:styleId="a4">
    <w:name w:val="Body Text"/>
    <w:basedOn w:val="a"/>
    <w:link w:val="Char"/>
    <w:rsid w:val="003F70F6"/>
    <w:pPr>
      <w:spacing w:after="120"/>
    </w:pPr>
    <w:rPr>
      <w:kern w:val="1"/>
    </w:rPr>
  </w:style>
  <w:style w:type="character" w:customStyle="1" w:styleId="Char">
    <w:name w:val="Σώμα κειμένου Char"/>
    <w:basedOn w:val="a0"/>
    <w:link w:val="a4"/>
    <w:rsid w:val="003F70F6"/>
    <w:rPr>
      <w:rFonts w:ascii="Times New Roman" w:eastAsia="Lucida Sans Unicode" w:hAnsi="Times New Roman" w:cs="Mangal"/>
      <w:kern w:val="1"/>
      <w:sz w:val="24"/>
      <w:szCs w:val="24"/>
      <w:lang w:eastAsia="zh-CN" w:bidi="hi-IN"/>
    </w:rPr>
  </w:style>
  <w:style w:type="paragraph" w:styleId="a5">
    <w:name w:val="List Paragraph"/>
    <w:basedOn w:val="a"/>
    <w:uiPriority w:val="34"/>
    <w:qFormat/>
    <w:rsid w:val="003F70F6"/>
    <w:pPr>
      <w:widowControl/>
      <w:ind w:left="720"/>
      <w:contextualSpacing/>
    </w:pPr>
    <w:rPr>
      <w:rFonts w:eastAsia="SimSun"/>
      <w:kern w:val="1"/>
      <w:szCs w:val="21"/>
      <w:lang w:val="en-GB" w:eastAsia="hi-IN"/>
    </w:rPr>
  </w:style>
  <w:style w:type="paragraph" w:styleId="20">
    <w:name w:val="Body Text Indent 2"/>
    <w:basedOn w:val="a"/>
    <w:link w:val="2Char0"/>
    <w:semiHidden/>
    <w:unhideWhenUsed/>
    <w:rsid w:val="003F70F6"/>
    <w:pPr>
      <w:widowControl/>
      <w:suppressAutoHyphens w:val="0"/>
      <w:spacing w:after="120" w:line="480" w:lineRule="auto"/>
      <w:ind w:left="283"/>
    </w:pPr>
    <w:rPr>
      <w:rFonts w:eastAsia="Times New Roman" w:cs="Times New Roman"/>
      <w:kern w:val="0"/>
      <w:sz w:val="20"/>
      <w:szCs w:val="20"/>
      <w:lang w:val="x-none" w:eastAsia="el-GR" w:bidi="ar-SA"/>
    </w:rPr>
  </w:style>
  <w:style w:type="character" w:customStyle="1" w:styleId="2Char0">
    <w:name w:val="Σώμα κείμενου με εσοχή 2 Char"/>
    <w:basedOn w:val="a0"/>
    <w:link w:val="20"/>
    <w:semiHidden/>
    <w:rsid w:val="003F70F6"/>
    <w:rPr>
      <w:rFonts w:ascii="Times New Roman" w:eastAsia="Times New Roman" w:hAnsi="Times New Roman" w:cs="Times New Roman"/>
      <w:sz w:val="20"/>
      <w:szCs w:val="20"/>
      <w:lang w:val="x-none" w:eastAsia="el-GR"/>
    </w:rPr>
  </w:style>
  <w:style w:type="paragraph" w:styleId="a6">
    <w:name w:val="Balloon Text"/>
    <w:basedOn w:val="a"/>
    <w:link w:val="Char0"/>
    <w:uiPriority w:val="99"/>
    <w:semiHidden/>
    <w:unhideWhenUsed/>
    <w:rsid w:val="00CA38C4"/>
    <w:rPr>
      <w:rFonts w:ascii="Segoe UI" w:hAnsi="Segoe UI"/>
      <w:sz w:val="18"/>
      <w:szCs w:val="16"/>
    </w:rPr>
  </w:style>
  <w:style w:type="character" w:customStyle="1" w:styleId="Char0">
    <w:name w:val="Κείμενο πλαισίου Char"/>
    <w:basedOn w:val="a0"/>
    <w:link w:val="a6"/>
    <w:uiPriority w:val="99"/>
    <w:semiHidden/>
    <w:rsid w:val="00CA38C4"/>
    <w:rPr>
      <w:rFonts w:ascii="Segoe UI" w:eastAsia="Lucida Sans Unicode" w:hAnsi="Segoe UI" w:cs="Mangal"/>
      <w:kern w:val="2"/>
      <w:sz w:val="18"/>
      <w:szCs w:val="16"/>
      <w:lang w:eastAsia="zh-CN" w:bidi="hi-IN"/>
    </w:rPr>
  </w:style>
  <w:style w:type="paragraph" w:styleId="Web">
    <w:name w:val="Normal (Web)"/>
    <w:basedOn w:val="a"/>
    <w:uiPriority w:val="99"/>
    <w:unhideWhenUsed/>
    <w:rsid w:val="00A7121E"/>
    <w:pPr>
      <w:widowControl/>
      <w:suppressAutoHyphens w:val="0"/>
      <w:spacing w:before="100" w:beforeAutospacing="1" w:after="100" w:afterAutospacing="1"/>
    </w:pPr>
    <w:rPr>
      <w:rFonts w:eastAsia="Times New Roman" w:cs="Times New Roman"/>
      <w:kern w:val="0"/>
      <w:lang w:eastAsia="el-GR" w:bidi="ar-SA"/>
    </w:rPr>
  </w:style>
  <w:style w:type="table" w:styleId="a7">
    <w:name w:val="Table Grid"/>
    <w:basedOn w:val="a1"/>
    <w:uiPriority w:val="39"/>
    <w:rsid w:val="0048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077">
      <w:bodyDiv w:val="1"/>
      <w:marLeft w:val="0"/>
      <w:marRight w:val="0"/>
      <w:marTop w:val="0"/>
      <w:marBottom w:val="0"/>
      <w:divBdr>
        <w:top w:val="none" w:sz="0" w:space="0" w:color="auto"/>
        <w:left w:val="none" w:sz="0" w:space="0" w:color="auto"/>
        <w:bottom w:val="none" w:sz="0" w:space="0" w:color="auto"/>
        <w:right w:val="none" w:sz="0" w:space="0" w:color="auto"/>
      </w:divBdr>
    </w:div>
    <w:div w:id="8043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20</Pages>
  <Words>5603</Words>
  <Characters>30260</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ΜΑΡΙΑ ΒΕΡΟΠΟΥΛΟΥ</cp:lastModifiedBy>
  <cp:revision>7</cp:revision>
  <cp:lastPrinted>2025-02-25T12:54:00Z</cp:lastPrinted>
  <dcterms:created xsi:type="dcterms:W3CDTF">2025-02-25T12:49:00Z</dcterms:created>
  <dcterms:modified xsi:type="dcterms:W3CDTF">2025-03-05T13:20:00Z</dcterms:modified>
</cp:coreProperties>
</file>