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0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309"/>
        <w:gridCol w:w="3441"/>
      </w:tblGrid>
      <w:tr w:rsidR="00EF1BCE" w:rsidRPr="00EB713A" w:rsidTr="00241A82">
        <w:trPr>
          <w:trHeight w:val="500"/>
          <w:jc w:val="center"/>
        </w:trPr>
        <w:tc>
          <w:tcPr>
            <w:tcW w:w="5623" w:type="dxa"/>
            <w:gridSpan w:val="2"/>
          </w:tcPr>
          <w:p w:rsidR="00EF1BCE" w:rsidRPr="00943D19" w:rsidRDefault="00EF1BCE" w:rsidP="00241A82">
            <w:p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0202334" wp14:editId="2BF3682B">
                  <wp:extent cx="1317208" cy="7048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Η Καλλιθέα Αλλάζει Σήμα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278" cy="7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:rsidR="00EF1BCE" w:rsidRPr="0001107E" w:rsidRDefault="00EF1BCE" w:rsidP="00241A82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Καλλιθέα </w:t>
            </w:r>
            <w:r w:rsidRPr="0001107E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4C7979">
              <w:rPr>
                <w:rFonts w:asciiTheme="minorHAnsi" w:hAnsiTheme="minorHAnsi" w:cstheme="minorHAnsi"/>
                <w:sz w:val="24"/>
              </w:rPr>
              <w:t>2</w:t>
            </w:r>
            <w:r w:rsidR="009435C8">
              <w:rPr>
                <w:rFonts w:asciiTheme="minorHAnsi" w:hAnsiTheme="minorHAnsi" w:cstheme="minorHAnsi"/>
                <w:sz w:val="24"/>
              </w:rPr>
              <w:t>7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01107E">
              <w:rPr>
                <w:rFonts w:asciiTheme="minorHAnsi" w:hAnsiTheme="minorHAnsi" w:cstheme="minorHAnsi"/>
                <w:sz w:val="24"/>
              </w:rPr>
              <w:t>0</w:t>
            </w:r>
            <w:r w:rsidR="009435C8">
              <w:rPr>
                <w:rFonts w:asciiTheme="minorHAnsi" w:hAnsiTheme="minorHAnsi" w:cstheme="minorHAnsi"/>
                <w:sz w:val="24"/>
              </w:rPr>
              <w:t>3</w:t>
            </w:r>
            <w:r w:rsidRPr="00EB713A">
              <w:rPr>
                <w:rFonts w:asciiTheme="minorHAnsi" w:hAnsiTheme="minorHAnsi" w:cstheme="minorHAnsi"/>
                <w:sz w:val="24"/>
              </w:rPr>
              <w:t>/20</w:t>
            </w:r>
            <w:r w:rsidRPr="0001107E">
              <w:rPr>
                <w:rFonts w:asciiTheme="minorHAnsi" w:hAnsiTheme="minorHAnsi" w:cstheme="minorHAnsi"/>
                <w:sz w:val="24"/>
              </w:rPr>
              <w:t>2</w:t>
            </w:r>
            <w:r w:rsidR="004C7979">
              <w:rPr>
                <w:rFonts w:asciiTheme="minorHAnsi" w:hAnsiTheme="minorHAnsi" w:cstheme="minorHAnsi"/>
                <w:sz w:val="24"/>
              </w:rPr>
              <w:t>5</w:t>
            </w:r>
          </w:p>
          <w:p w:rsidR="00EF1BCE" w:rsidRPr="00EB713A" w:rsidRDefault="00EF1BCE" w:rsidP="00241A82">
            <w:pPr>
              <w:tabs>
                <w:tab w:val="left" w:pos="651"/>
              </w:tabs>
              <w:rPr>
                <w:rFonts w:asciiTheme="minorHAnsi" w:hAnsiTheme="minorHAnsi" w:cstheme="minorHAnsi"/>
                <w:sz w:val="24"/>
              </w:rPr>
            </w:pPr>
            <w:r w:rsidRPr="00EB713A">
              <w:rPr>
                <w:rFonts w:asciiTheme="minorHAnsi" w:hAnsiTheme="minorHAnsi" w:cstheme="minorHAnsi"/>
                <w:sz w:val="24"/>
              </w:rPr>
              <w:tab/>
              <w:t xml:space="preserve"> </w:t>
            </w:r>
          </w:p>
          <w:p w:rsidR="00EF1BCE" w:rsidRPr="00EB713A" w:rsidRDefault="00EF1BCE" w:rsidP="00241A82">
            <w:pPr>
              <w:pStyle w:val="1"/>
              <w:tabs>
                <w:tab w:val="left" w:pos="3780"/>
              </w:tabs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</w:p>
        </w:tc>
      </w:tr>
      <w:tr w:rsidR="00EF1BCE" w:rsidRPr="004C7979" w:rsidTr="00241A82">
        <w:trPr>
          <w:trHeight w:val="1023"/>
          <w:jc w:val="center"/>
        </w:trPr>
        <w:tc>
          <w:tcPr>
            <w:tcW w:w="1314" w:type="dxa"/>
          </w:tcPr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Διεύθυνση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Τηλ</w:t>
            </w:r>
            <w:proofErr w:type="spellEnd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09" w:type="dxa"/>
          </w:tcPr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Φορνέζη</w:t>
            </w:r>
            <w:proofErr w:type="spellEnd"/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 2, ΤΚ 17675 Καλλιθέα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210-9530910, 917 </w:t>
            </w: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hyperlink r:id="rId7" w:history="1"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i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kallithea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allazei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@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gmail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</w:rPr>
                <w:t>.</w:t>
              </w:r>
              <w:r w:rsidRPr="004C7979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1" w:type="dxa"/>
          </w:tcPr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C797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Π ρ ο ς :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Τον Πρόεδρο του Δημοτικού Συμβουλίου Καλλιθέας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7979">
              <w:rPr>
                <w:rFonts w:asciiTheme="minorHAnsi" w:hAnsiTheme="minorHAnsi" w:cstheme="minorHAnsi"/>
                <w:sz w:val="24"/>
                <w:szCs w:val="24"/>
              </w:rPr>
              <w:t>(για την Ειδική Συνεδρίαση Λογοδοσίας της Δημοτικής Αρχής)</w:t>
            </w:r>
          </w:p>
          <w:p w:rsidR="00EF1BCE" w:rsidRPr="004C7979" w:rsidRDefault="00EF1BCE" w:rsidP="00241A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1BCE" w:rsidRPr="004C7979" w:rsidRDefault="00EF1BCE" w:rsidP="00EF1B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715C9" w:rsidRDefault="00EF1BCE" w:rsidP="004C7979">
      <w:pPr>
        <w:rPr>
          <w:rFonts w:cstheme="minorHAnsi"/>
          <w:b/>
          <w:sz w:val="24"/>
          <w:szCs w:val="24"/>
        </w:rPr>
      </w:pPr>
      <w:r w:rsidRPr="004C7979">
        <w:rPr>
          <w:rFonts w:cstheme="minorHAnsi"/>
          <w:b/>
          <w:sz w:val="24"/>
          <w:szCs w:val="24"/>
        </w:rPr>
        <w:t xml:space="preserve">Θέμα: </w:t>
      </w:r>
      <w:r w:rsidR="00403DBA">
        <w:rPr>
          <w:rFonts w:cstheme="minorHAnsi"/>
          <w:b/>
          <w:sz w:val="24"/>
          <w:szCs w:val="24"/>
        </w:rPr>
        <w:t xml:space="preserve">Τι κάνει η διοίκηση για την επίβλεψη και τη σωστή αποκατάσταση οδών </w:t>
      </w:r>
    </w:p>
    <w:p w:rsidR="00EF1BCE" w:rsidRPr="004C7979" w:rsidRDefault="000715C9" w:rsidP="004C797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403DBA">
        <w:rPr>
          <w:rFonts w:cstheme="minorHAnsi"/>
          <w:b/>
          <w:sz w:val="24"/>
          <w:szCs w:val="24"/>
        </w:rPr>
        <w:t xml:space="preserve">και πεζοδρομίων μετά τα έργα ιδιωτικών </w:t>
      </w:r>
      <w:proofErr w:type="spellStart"/>
      <w:r w:rsidR="00403DBA">
        <w:rPr>
          <w:rFonts w:cstheme="minorHAnsi"/>
          <w:b/>
          <w:sz w:val="24"/>
          <w:szCs w:val="24"/>
        </w:rPr>
        <w:t>παρόχων</w:t>
      </w:r>
      <w:proofErr w:type="spellEnd"/>
      <w:r w:rsidR="00403DBA">
        <w:rPr>
          <w:rFonts w:cstheme="minorHAnsi"/>
          <w:b/>
          <w:sz w:val="24"/>
          <w:szCs w:val="24"/>
        </w:rPr>
        <w:t>;</w:t>
      </w:r>
    </w:p>
    <w:p w:rsidR="00EF1BCE" w:rsidRPr="00F82F87" w:rsidRDefault="00EF1BCE" w:rsidP="00EF1BCE">
      <w:pPr>
        <w:pStyle w:val="a3"/>
        <w:ind w:left="0"/>
        <w:jc w:val="both"/>
        <w:rPr>
          <w:sz w:val="24"/>
          <w:szCs w:val="24"/>
        </w:rPr>
      </w:pPr>
    </w:p>
    <w:p w:rsidR="00EF1BCE" w:rsidRPr="004C7979" w:rsidRDefault="00EF1BCE" w:rsidP="00403DBA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4C7979">
        <w:rPr>
          <w:sz w:val="24"/>
          <w:szCs w:val="24"/>
        </w:rPr>
        <w:t>Αγαπητοί Συνάδελφοι</w:t>
      </w:r>
      <w:r w:rsidR="00A63B0A">
        <w:rPr>
          <w:sz w:val="24"/>
          <w:szCs w:val="24"/>
        </w:rPr>
        <w:t xml:space="preserve"> της Διοίκησης</w:t>
      </w:r>
      <w:r w:rsidRPr="004C7979">
        <w:rPr>
          <w:sz w:val="24"/>
          <w:szCs w:val="24"/>
        </w:rPr>
        <w:t>,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Σε προηγούμενο δημοτικό συμβούλιο στα προ ημερησίας θέματα θέσαμε το θέμα εκμετάλλευσης από τις ιδιωτικές εταιρείες φωταερίου και κινητής τηλεφωνίας και όχι μόνο</w:t>
      </w:r>
      <w:r>
        <w:rPr>
          <w:sz w:val="24"/>
          <w:szCs w:val="24"/>
        </w:rPr>
        <w:t xml:space="preserve">, </w:t>
      </w:r>
      <w:r w:rsidRPr="00403DBA">
        <w:rPr>
          <w:sz w:val="24"/>
          <w:szCs w:val="24"/>
        </w:rPr>
        <w:t>του υπεδάφους και των πεζοδρομίων αλλά και την καταστροφή των οδοστρωμάτων της πόλης μας!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Αποφύγατε να μας απαντήσετε!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Στο θέμα δε</w:t>
      </w:r>
      <w:r>
        <w:rPr>
          <w:sz w:val="24"/>
          <w:szCs w:val="24"/>
        </w:rPr>
        <w:t xml:space="preserve">, </w:t>
      </w:r>
      <w:r w:rsidRPr="00403DBA">
        <w:rPr>
          <w:sz w:val="24"/>
          <w:szCs w:val="24"/>
        </w:rPr>
        <w:t xml:space="preserve">που αφορούσε </w:t>
      </w:r>
      <w:r>
        <w:rPr>
          <w:sz w:val="24"/>
          <w:szCs w:val="24"/>
        </w:rPr>
        <w:t>σ</w:t>
      </w:r>
      <w:r w:rsidRPr="00403DBA">
        <w:rPr>
          <w:sz w:val="24"/>
          <w:szCs w:val="24"/>
        </w:rPr>
        <w:t>την τοποθέτηση καμπινών κινητής τηλεφωνίας</w:t>
      </w:r>
      <w:r>
        <w:rPr>
          <w:sz w:val="24"/>
          <w:szCs w:val="24"/>
        </w:rPr>
        <w:t xml:space="preserve"> </w:t>
      </w:r>
      <w:r w:rsidRPr="00403DBA">
        <w:rPr>
          <w:sz w:val="24"/>
          <w:szCs w:val="24"/>
        </w:rPr>
        <w:t>σε διάφορα σημεία της πόλης οι απαντήσεις που μας δώσατε δεν ήταν ικανοποιητικές!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 xml:space="preserve">Σήμερα που </w:t>
      </w:r>
      <w:r>
        <w:rPr>
          <w:sz w:val="24"/>
          <w:szCs w:val="24"/>
        </w:rPr>
        <w:t>ή</w:t>
      </w:r>
      <w:r w:rsidRPr="00403DBA">
        <w:rPr>
          <w:sz w:val="24"/>
          <w:szCs w:val="24"/>
        </w:rPr>
        <w:t>δη όλοι βιώνουμε το τι συμβαίνει στην πόλη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</w:t>
      </w:r>
      <w:r>
        <w:rPr>
          <w:sz w:val="24"/>
          <w:szCs w:val="24"/>
        </w:rPr>
        <w:t>διότι</w:t>
      </w:r>
      <w:r w:rsidRPr="00403DBA">
        <w:rPr>
          <w:sz w:val="24"/>
          <w:szCs w:val="24"/>
        </w:rPr>
        <w:t xml:space="preserve"> σκάβετ</w:t>
      </w:r>
      <w:r w:rsidR="000C4189">
        <w:rPr>
          <w:sz w:val="24"/>
          <w:szCs w:val="24"/>
        </w:rPr>
        <w:t>αι</w:t>
      </w:r>
      <w:r w:rsidRPr="00403DBA">
        <w:rPr>
          <w:sz w:val="24"/>
          <w:szCs w:val="24"/>
        </w:rPr>
        <w:t xml:space="preserve"> όλη η πόλη ακόμη και η</w:t>
      </w:r>
      <w:r>
        <w:rPr>
          <w:sz w:val="24"/>
          <w:szCs w:val="24"/>
        </w:rPr>
        <w:t xml:space="preserve"> Λεωφόρος</w:t>
      </w:r>
      <w:r w:rsidRPr="00403DBA">
        <w:rPr>
          <w:sz w:val="24"/>
          <w:szCs w:val="24"/>
        </w:rPr>
        <w:t xml:space="preserve"> Θησέως που πρόσφατα ασφαλτοστρώθηκε και οι νησίδες πρασίνου και τα μικρά μας πεζοδρόμια καταλαμβάνονται από μεγάλα κουτιά που ονομάζονται καμπίνες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επανερχόμαστε στο θέμα! 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Σας ρωτάμε</w:t>
      </w:r>
      <w:r>
        <w:rPr>
          <w:sz w:val="24"/>
          <w:szCs w:val="24"/>
        </w:rPr>
        <w:t xml:space="preserve"> λοιπόν,</w:t>
      </w:r>
      <w:r w:rsidRPr="00403DBA">
        <w:rPr>
          <w:sz w:val="24"/>
          <w:szCs w:val="24"/>
        </w:rPr>
        <w:t xml:space="preserve"> παραχωρείται το υπέδαφος της π</w:t>
      </w:r>
      <w:r>
        <w:rPr>
          <w:sz w:val="24"/>
          <w:szCs w:val="24"/>
        </w:rPr>
        <w:t>ό</w:t>
      </w:r>
      <w:r w:rsidRPr="00403DBA">
        <w:rPr>
          <w:sz w:val="24"/>
          <w:szCs w:val="24"/>
        </w:rPr>
        <w:t>λης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τα μικρά μας πεζοδρόμια και καταστρέφονται τα οδοστρώματα ακόμη και αυτά που πρόσφατα </w:t>
      </w:r>
      <w:r>
        <w:rPr>
          <w:sz w:val="24"/>
          <w:szCs w:val="24"/>
        </w:rPr>
        <w:t>ασφαλτο</w:t>
      </w:r>
      <w:r w:rsidRPr="00403DBA">
        <w:rPr>
          <w:sz w:val="24"/>
          <w:szCs w:val="24"/>
        </w:rPr>
        <w:t>στρώθηκαν με τι όφελος και με τι ανταλλάγματα;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Μη μας απαντήσετε πάλι για το γρήγορο ίντερνετ!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Η παράταξη  «</w:t>
      </w:r>
      <w:r>
        <w:rPr>
          <w:sz w:val="24"/>
          <w:szCs w:val="24"/>
        </w:rPr>
        <w:t>Η</w:t>
      </w:r>
      <w:r w:rsidRPr="00403DBA">
        <w:rPr>
          <w:sz w:val="24"/>
          <w:szCs w:val="24"/>
        </w:rPr>
        <w:t xml:space="preserve"> </w:t>
      </w:r>
      <w:r>
        <w:rPr>
          <w:sz w:val="24"/>
          <w:szCs w:val="24"/>
        </w:rPr>
        <w:t>Κ</w:t>
      </w:r>
      <w:r w:rsidRPr="00403DBA">
        <w:rPr>
          <w:sz w:val="24"/>
          <w:szCs w:val="24"/>
        </w:rPr>
        <w:t xml:space="preserve">αλλιθέα </w:t>
      </w:r>
      <w:r>
        <w:rPr>
          <w:sz w:val="24"/>
          <w:szCs w:val="24"/>
        </w:rPr>
        <w:t>Α</w:t>
      </w:r>
      <w:r w:rsidRPr="00403DBA">
        <w:rPr>
          <w:sz w:val="24"/>
          <w:szCs w:val="24"/>
        </w:rPr>
        <w:t>λλάζει</w:t>
      </w:r>
      <w:r>
        <w:rPr>
          <w:sz w:val="24"/>
          <w:szCs w:val="24"/>
        </w:rPr>
        <w:t>»</w:t>
      </w:r>
      <w:r w:rsidRPr="00403DBA">
        <w:rPr>
          <w:sz w:val="24"/>
          <w:szCs w:val="24"/>
        </w:rPr>
        <w:t xml:space="preserve"> του Δημήτρη </w:t>
      </w:r>
      <w:proofErr w:type="spellStart"/>
      <w:r w:rsidRPr="00403DBA">
        <w:rPr>
          <w:sz w:val="24"/>
          <w:szCs w:val="24"/>
        </w:rPr>
        <w:t>Κ</w:t>
      </w:r>
      <w:r>
        <w:rPr>
          <w:sz w:val="24"/>
          <w:szCs w:val="24"/>
        </w:rPr>
        <w:t>ά</w:t>
      </w:r>
      <w:r w:rsidRPr="00403DBA">
        <w:rPr>
          <w:sz w:val="24"/>
          <w:szCs w:val="24"/>
        </w:rPr>
        <w:t>ρναβου</w:t>
      </w:r>
      <w:proofErr w:type="spellEnd"/>
      <w:r w:rsidRPr="00403DBA">
        <w:rPr>
          <w:sz w:val="24"/>
          <w:szCs w:val="24"/>
        </w:rPr>
        <w:t xml:space="preserve"> έχει ξεκαθαρίσει ότι είναι υπέρ των νέων τεχνολογιών. Και των οπτικών ινών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για αυτό τοποθέτησε ελεύθερο  ίντερνετ</w:t>
      </w:r>
      <w:r>
        <w:rPr>
          <w:sz w:val="24"/>
          <w:szCs w:val="24"/>
        </w:rPr>
        <w:t xml:space="preserve"> σε 30 σημεία της πόλης, </w:t>
      </w:r>
      <w:r w:rsidRPr="00403DBA">
        <w:rPr>
          <w:sz w:val="24"/>
          <w:szCs w:val="24"/>
        </w:rPr>
        <w:t>στο δημαρχείο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στις πλατείες</w:t>
      </w:r>
      <w:r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στους αθλητικούς χώρους</w:t>
      </w:r>
      <w:r>
        <w:rPr>
          <w:sz w:val="24"/>
          <w:szCs w:val="24"/>
        </w:rPr>
        <w:t xml:space="preserve"> καθώς</w:t>
      </w:r>
      <w:r w:rsidRPr="00403DBA">
        <w:rPr>
          <w:sz w:val="24"/>
          <w:szCs w:val="24"/>
        </w:rPr>
        <w:t xml:space="preserve"> και τα έξυπνα παγκάκια!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Άλλο</w:t>
      </w:r>
      <w:r>
        <w:rPr>
          <w:sz w:val="24"/>
          <w:szCs w:val="24"/>
        </w:rPr>
        <w:t xml:space="preserve"> </w:t>
      </w:r>
      <w:r w:rsidRPr="00403DBA">
        <w:rPr>
          <w:sz w:val="24"/>
          <w:szCs w:val="24"/>
        </w:rPr>
        <w:t>όμως το ένα και άλλο το άλλο!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 xml:space="preserve">Αυτή τη στιγμή </w:t>
      </w:r>
      <w:r>
        <w:rPr>
          <w:sz w:val="24"/>
          <w:szCs w:val="24"/>
        </w:rPr>
        <w:t>σκάβετ</w:t>
      </w:r>
      <w:r w:rsidR="000C4189">
        <w:rPr>
          <w:sz w:val="24"/>
          <w:szCs w:val="24"/>
        </w:rPr>
        <w:t>αι</w:t>
      </w:r>
      <w:r>
        <w:rPr>
          <w:sz w:val="24"/>
          <w:szCs w:val="24"/>
        </w:rPr>
        <w:t xml:space="preserve"> όλη η πόλη!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lastRenderedPageBreak/>
        <w:t>Με τι όφελος και με τι ανταλλάγματα</w:t>
      </w:r>
      <w:r>
        <w:rPr>
          <w:rFonts w:cstheme="minorHAnsi"/>
          <w:sz w:val="24"/>
          <w:szCs w:val="24"/>
        </w:rPr>
        <w:t>;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Σήμερα δεν έχουμε να κάνουμε με  δημόσιους  κοινωφελείς  οργανισμούς  όπως ήταν</w:t>
      </w:r>
      <w:r w:rsidR="00285589">
        <w:rPr>
          <w:sz w:val="24"/>
          <w:szCs w:val="24"/>
        </w:rPr>
        <w:t xml:space="preserve"> στο παρελθόν</w:t>
      </w:r>
      <w:r w:rsidRPr="00403DBA">
        <w:rPr>
          <w:sz w:val="24"/>
          <w:szCs w:val="24"/>
        </w:rPr>
        <w:t xml:space="preserve"> ο ΟΤΕ και η ΔΕΗ αλλά με εταιρείες π</w:t>
      </w:r>
      <w:r w:rsidR="00285589">
        <w:rPr>
          <w:sz w:val="24"/>
          <w:szCs w:val="24"/>
        </w:rPr>
        <w:t>ου θησαυρίζουν και κερδοσκοπούν</w:t>
      </w:r>
      <w:r w:rsidRPr="00403DBA">
        <w:rPr>
          <w:sz w:val="24"/>
          <w:szCs w:val="24"/>
        </w:rPr>
        <w:t>!</w:t>
      </w:r>
    </w:p>
    <w:p w:rsidR="00403DBA" w:rsidRPr="00403DBA" w:rsidRDefault="00285589" w:rsidP="00403DBA">
      <w:pPr>
        <w:jc w:val="both"/>
        <w:rPr>
          <w:sz w:val="24"/>
          <w:szCs w:val="24"/>
        </w:rPr>
      </w:pPr>
      <w:r>
        <w:rPr>
          <w:sz w:val="24"/>
          <w:szCs w:val="24"/>
        </w:rPr>
        <w:t>Έ</w:t>
      </w:r>
      <w:r w:rsidR="00403DBA" w:rsidRPr="00403DBA">
        <w:rPr>
          <w:sz w:val="24"/>
          <w:szCs w:val="24"/>
        </w:rPr>
        <w:t xml:space="preserve">χει παραχωρηθεί μία ολόκληρη </w:t>
      </w:r>
      <w:r>
        <w:rPr>
          <w:sz w:val="24"/>
          <w:szCs w:val="24"/>
        </w:rPr>
        <w:t>π</w:t>
      </w:r>
      <w:r w:rsidR="00403DBA" w:rsidRPr="00403DBA">
        <w:rPr>
          <w:sz w:val="24"/>
          <w:szCs w:val="24"/>
        </w:rPr>
        <w:t>όλη και σκάβονται</w:t>
      </w:r>
      <w:r>
        <w:rPr>
          <w:sz w:val="24"/>
          <w:szCs w:val="24"/>
        </w:rPr>
        <w:t xml:space="preserve"> </w:t>
      </w:r>
      <w:r w:rsidR="00403DBA" w:rsidRPr="00403DBA">
        <w:rPr>
          <w:sz w:val="24"/>
          <w:szCs w:val="24"/>
        </w:rPr>
        <w:t>αυλάκια</w:t>
      </w:r>
      <w:r>
        <w:rPr>
          <w:sz w:val="24"/>
          <w:szCs w:val="24"/>
        </w:rPr>
        <w:t>,</w:t>
      </w:r>
      <w:r w:rsidR="00403DBA" w:rsidRPr="00403DBA">
        <w:rPr>
          <w:sz w:val="24"/>
          <w:szCs w:val="24"/>
        </w:rPr>
        <w:t xml:space="preserve"> δημιουργούνται  λακκούβες</w:t>
      </w:r>
      <w:r>
        <w:rPr>
          <w:sz w:val="24"/>
          <w:szCs w:val="24"/>
        </w:rPr>
        <w:t xml:space="preserve"> και</w:t>
      </w:r>
      <w:r w:rsidR="00403DBA" w:rsidRPr="00403DBA">
        <w:rPr>
          <w:sz w:val="24"/>
          <w:szCs w:val="24"/>
        </w:rPr>
        <w:t xml:space="preserve"> κακοτεχνίες</w:t>
      </w:r>
      <w:r>
        <w:rPr>
          <w:sz w:val="24"/>
          <w:szCs w:val="24"/>
        </w:rPr>
        <w:t>, γίνονται</w:t>
      </w:r>
      <w:r w:rsidR="00403DBA" w:rsidRPr="00403DBA">
        <w:rPr>
          <w:sz w:val="24"/>
          <w:szCs w:val="24"/>
        </w:rPr>
        <w:t xml:space="preserve"> καταλήψεις πεζοδρομίων από μεγάλα </w:t>
      </w:r>
      <w:r w:rsidRPr="00403DBA">
        <w:rPr>
          <w:sz w:val="24"/>
          <w:szCs w:val="24"/>
        </w:rPr>
        <w:t>ακαλαίσθητα</w:t>
      </w:r>
      <w:r w:rsidR="00403DBA" w:rsidRPr="00403DBA">
        <w:rPr>
          <w:sz w:val="24"/>
          <w:szCs w:val="24"/>
        </w:rPr>
        <w:t xml:space="preserve"> κουτιά!</w:t>
      </w:r>
    </w:p>
    <w:p w:rsidR="00285589" w:rsidRDefault="00403DBA" w:rsidP="00403DBA">
      <w:pPr>
        <w:jc w:val="both"/>
        <w:rPr>
          <w:rFonts w:cstheme="minorHAnsi"/>
          <w:sz w:val="24"/>
          <w:szCs w:val="24"/>
        </w:rPr>
      </w:pPr>
      <w:r w:rsidRPr="00403DBA">
        <w:rPr>
          <w:sz w:val="24"/>
          <w:szCs w:val="24"/>
        </w:rPr>
        <w:t>Αλήθεια</w:t>
      </w:r>
      <w:r w:rsidR="00285589"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ποιος θα αναλάβει την συντήρηση</w:t>
      </w:r>
      <w:r w:rsidR="00285589"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την καθαριότητα και την αισθητική τους</w:t>
      </w:r>
      <w:r w:rsidR="00285589">
        <w:rPr>
          <w:rFonts w:cstheme="minorHAnsi"/>
          <w:sz w:val="24"/>
          <w:szCs w:val="24"/>
        </w:rPr>
        <w:t>;</w:t>
      </w:r>
    </w:p>
    <w:p w:rsidR="00403DBA" w:rsidRPr="00403DBA" w:rsidRDefault="00285589" w:rsidP="00403DBA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Δεν έχουμε δει σε αυτές τις ιδιωτικές εργασίες ούτε έναν επιβλέποντα από το δήμο όταν επί της προηγούμενης διοίκησης γινόταν συστηματικά επίβλεψη.</w:t>
      </w:r>
      <w:r w:rsidR="00403DBA" w:rsidRPr="00403DBA">
        <w:rPr>
          <w:sz w:val="24"/>
          <w:szCs w:val="24"/>
        </w:rPr>
        <w:t xml:space="preserve"> 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Ποιος επιβλέπει τα έργα</w:t>
      </w:r>
      <w:r w:rsidR="00285589">
        <w:rPr>
          <w:rFonts w:cstheme="minorHAnsi"/>
          <w:sz w:val="24"/>
          <w:szCs w:val="24"/>
        </w:rPr>
        <w:t>;</w:t>
      </w:r>
      <w:r w:rsidRPr="00403DBA">
        <w:rPr>
          <w:sz w:val="24"/>
          <w:szCs w:val="24"/>
        </w:rPr>
        <w:t xml:space="preserve"> Ποιος έχει την ευθύνη αποκατάστασης τους</w:t>
      </w:r>
      <w:r w:rsidR="00285589">
        <w:rPr>
          <w:rFonts w:cstheme="minorHAnsi"/>
          <w:sz w:val="24"/>
          <w:szCs w:val="24"/>
        </w:rPr>
        <w:t>;</w:t>
      </w:r>
      <w:r w:rsidRPr="00403DBA">
        <w:rPr>
          <w:sz w:val="24"/>
          <w:szCs w:val="24"/>
        </w:rPr>
        <w:t xml:space="preserve"> 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Ποιος τελικά θα πληρώσει</w:t>
      </w:r>
      <w:r w:rsidR="00285589">
        <w:rPr>
          <w:rFonts w:cstheme="minorHAnsi"/>
          <w:sz w:val="24"/>
          <w:szCs w:val="24"/>
        </w:rPr>
        <w:t>; Τί εγγυήσεις έχετε λάβει;</w:t>
      </w:r>
    </w:p>
    <w:p w:rsidR="00D85430" w:rsidRDefault="00D85430" w:rsidP="00403DBA">
      <w:pPr>
        <w:jc w:val="both"/>
        <w:rPr>
          <w:sz w:val="24"/>
          <w:szCs w:val="24"/>
        </w:rPr>
      </w:pP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 xml:space="preserve"> Οι εταιρείες κερδοσκοπούν και θησαυρίζουν και ο πολίτης πληρώνει την επένδυση </w:t>
      </w:r>
      <w:r w:rsidR="00285589">
        <w:rPr>
          <w:sz w:val="24"/>
          <w:szCs w:val="24"/>
        </w:rPr>
        <w:t>τους.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 xml:space="preserve">Πρώτα πληρώνει </w:t>
      </w:r>
      <w:r w:rsidR="00285589">
        <w:rPr>
          <w:sz w:val="24"/>
          <w:szCs w:val="24"/>
        </w:rPr>
        <w:t>ως</w:t>
      </w:r>
      <w:r w:rsidRPr="00403DBA">
        <w:rPr>
          <w:sz w:val="24"/>
          <w:szCs w:val="24"/>
        </w:rPr>
        <w:t xml:space="preserve"> καταναλωτής και μετά </w:t>
      </w:r>
      <w:r w:rsidR="00285589">
        <w:rPr>
          <w:sz w:val="24"/>
          <w:szCs w:val="24"/>
        </w:rPr>
        <w:t>ως</w:t>
      </w:r>
      <w:r w:rsidRPr="00403DBA">
        <w:rPr>
          <w:sz w:val="24"/>
          <w:szCs w:val="24"/>
        </w:rPr>
        <w:t xml:space="preserve"> πολίτης με την επιδείνωση της καθημερινότητάς του, με τη σκόνη, τις λάσπες</w:t>
      </w:r>
      <w:r w:rsidR="00285589">
        <w:rPr>
          <w:sz w:val="24"/>
          <w:szCs w:val="24"/>
        </w:rPr>
        <w:t>,</w:t>
      </w:r>
      <w:r w:rsidRPr="00403DBA">
        <w:rPr>
          <w:sz w:val="24"/>
          <w:szCs w:val="24"/>
        </w:rPr>
        <w:t xml:space="preserve"> την καταστροφή των οδοστρωμάτων και την καταστροφή των αυτοκινήτων από τις λακκούβες και τα αυλάκια!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Ο Δήμαρχος Αλίμου πρόσφατα πέρασε κανονισμό που προβλέπει όλα αυτά που αναφέρουμε</w:t>
      </w:r>
      <w:r w:rsidR="00285589">
        <w:rPr>
          <w:sz w:val="24"/>
          <w:szCs w:val="24"/>
        </w:rPr>
        <w:t>.</w:t>
      </w:r>
    </w:p>
    <w:p w:rsidR="00403DBA" w:rsidRPr="00403DBA" w:rsidRDefault="00403DBA" w:rsidP="00403DBA">
      <w:pPr>
        <w:jc w:val="both"/>
        <w:rPr>
          <w:sz w:val="24"/>
          <w:szCs w:val="24"/>
        </w:rPr>
      </w:pPr>
      <w:r w:rsidRPr="00403DBA">
        <w:rPr>
          <w:sz w:val="24"/>
          <w:szCs w:val="24"/>
        </w:rPr>
        <w:t>Εσείς τι μέτρα προτίθεστε να πάρετε;</w:t>
      </w:r>
    </w:p>
    <w:p w:rsidR="00673DB5" w:rsidRDefault="00673DB5" w:rsidP="00403DBA">
      <w:pPr>
        <w:pStyle w:val="a3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7AC6" w:rsidRDefault="00285589" w:rsidP="00677AC6">
      <w:pPr>
        <w:pStyle w:val="a3"/>
        <w:jc w:val="both"/>
        <w:rPr>
          <w:sz w:val="24"/>
          <w:szCs w:val="24"/>
        </w:rPr>
      </w:pPr>
      <w:r>
        <w:tab/>
      </w:r>
      <w:r>
        <w:tab/>
        <w:t xml:space="preserve"> </w:t>
      </w:r>
      <w:r w:rsidR="001F58B9">
        <w:t xml:space="preserve"> </w:t>
      </w:r>
      <w:r w:rsidR="00677AC6">
        <w:t xml:space="preserve">                      </w:t>
      </w:r>
      <w:r w:rsidRPr="00677AC6">
        <w:rPr>
          <w:sz w:val="24"/>
          <w:szCs w:val="24"/>
        </w:rPr>
        <w:t>Η</w:t>
      </w:r>
      <w:r w:rsidR="00E9253D" w:rsidRPr="00677AC6">
        <w:rPr>
          <w:sz w:val="24"/>
          <w:szCs w:val="24"/>
        </w:rPr>
        <w:t xml:space="preserve"> Δημοτικός Σύμβουλος</w:t>
      </w:r>
      <w:r w:rsidRPr="00677AC6">
        <w:rPr>
          <w:sz w:val="24"/>
          <w:szCs w:val="24"/>
        </w:rPr>
        <w:t xml:space="preserve"> </w:t>
      </w:r>
      <w:r w:rsidR="00E9253D" w:rsidRPr="00677AC6">
        <w:rPr>
          <w:sz w:val="24"/>
          <w:szCs w:val="24"/>
        </w:rPr>
        <w:t xml:space="preserve">της Δημοτικής Παράταξης                   </w:t>
      </w:r>
    </w:p>
    <w:p w:rsidR="00E9253D" w:rsidRPr="00677AC6" w:rsidRDefault="00677AC6" w:rsidP="00677AC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9253D" w:rsidRPr="00677AC6">
        <w:rPr>
          <w:sz w:val="24"/>
          <w:szCs w:val="24"/>
        </w:rPr>
        <w:t xml:space="preserve">   «Η ΚΑΛΛΙΘΕΑ ΑΛΛΑΖΕΙ – ΔΗΜΗΤΡΗΣ ΚΑΡΝΑΒΟΣ»</w:t>
      </w:r>
    </w:p>
    <w:p w:rsidR="00E9253D" w:rsidRPr="00677AC6" w:rsidRDefault="00E65F4A" w:rsidP="00E9253D">
      <w:pPr>
        <w:pStyle w:val="a3"/>
        <w:ind w:left="3600"/>
        <w:jc w:val="both"/>
        <w:rPr>
          <w:sz w:val="24"/>
          <w:szCs w:val="24"/>
        </w:rPr>
      </w:pPr>
      <w:r w:rsidRPr="00677AC6">
        <w:rPr>
          <w:sz w:val="24"/>
          <w:szCs w:val="24"/>
        </w:rPr>
        <w:t xml:space="preserve">             </w:t>
      </w:r>
    </w:p>
    <w:p w:rsidR="001F58B9" w:rsidRPr="00677AC6" w:rsidRDefault="001F58B9" w:rsidP="00E9253D">
      <w:pPr>
        <w:pStyle w:val="a3"/>
        <w:spacing w:line="360" w:lineRule="auto"/>
        <w:ind w:left="0"/>
        <w:jc w:val="right"/>
        <w:rPr>
          <w:sz w:val="24"/>
          <w:szCs w:val="24"/>
        </w:rPr>
      </w:pPr>
    </w:p>
    <w:p w:rsidR="00C66495" w:rsidRPr="00677AC6" w:rsidRDefault="001F58B9" w:rsidP="001F58B9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677AC6">
        <w:rPr>
          <w:sz w:val="24"/>
          <w:szCs w:val="24"/>
        </w:rPr>
        <w:tab/>
      </w:r>
      <w:r w:rsidRPr="00677AC6">
        <w:rPr>
          <w:sz w:val="24"/>
          <w:szCs w:val="24"/>
        </w:rPr>
        <w:tab/>
      </w:r>
      <w:r w:rsidRPr="00677AC6">
        <w:rPr>
          <w:sz w:val="24"/>
          <w:szCs w:val="24"/>
        </w:rPr>
        <w:tab/>
      </w:r>
      <w:r w:rsidR="00285589" w:rsidRPr="00677AC6">
        <w:rPr>
          <w:sz w:val="24"/>
          <w:szCs w:val="24"/>
        </w:rPr>
        <w:tab/>
      </w:r>
      <w:r w:rsidR="00285589" w:rsidRPr="00677AC6">
        <w:rPr>
          <w:sz w:val="24"/>
          <w:szCs w:val="24"/>
        </w:rPr>
        <w:tab/>
        <w:t>ΜΑΡΓΑΡΙΤΗ ΒΑΣΩ</w:t>
      </w:r>
    </w:p>
    <w:p w:rsidR="00C66495" w:rsidRDefault="00C66495" w:rsidP="00C66495">
      <w:pPr>
        <w:pStyle w:val="a3"/>
        <w:spacing w:line="360" w:lineRule="auto"/>
        <w:ind w:left="0"/>
        <w:jc w:val="both"/>
        <w:rPr>
          <w:sz w:val="24"/>
          <w:szCs w:val="24"/>
        </w:rPr>
      </w:pPr>
    </w:p>
    <w:p w:rsidR="00C10E82" w:rsidRDefault="00545DDB" w:rsidP="00000E32">
      <w:pPr>
        <w:pStyle w:val="a3"/>
        <w:spacing w:line="360" w:lineRule="auto"/>
        <w:ind w:left="0"/>
        <w:jc w:val="both"/>
      </w:pPr>
      <w:r>
        <w:rPr>
          <w:sz w:val="24"/>
          <w:szCs w:val="24"/>
        </w:rPr>
        <w:t xml:space="preserve">    </w:t>
      </w:r>
    </w:p>
    <w:sectPr w:rsidR="00C10E8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E5" w:rsidRDefault="005D21E5" w:rsidP="00D33ECB">
      <w:pPr>
        <w:spacing w:after="0" w:line="240" w:lineRule="auto"/>
      </w:pPr>
      <w:r>
        <w:separator/>
      </w:r>
    </w:p>
  </w:endnote>
  <w:endnote w:type="continuationSeparator" w:id="0">
    <w:p w:rsidR="005D21E5" w:rsidRDefault="005D21E5" w:rsidP="00D3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ECB" w:rsidRDefault="00D33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E5" w:rsidRDefault="005D21E5" w:rsidP="00D33ECB">
      <w:pPr>
        <w:spacing w:after="0" w:line="240" w:lineRule="auto"/>
      </w:pPr>
      <w:r>
        <w:separator/>
      </w:r>
    </w:p>
  </w:footnote>
  <w:footnote w:type="continuationSeparator" w:id="0">
    <w:p w:rsidR="005D21E5" w:rsidRDefault="005D21E5" w:rsidP="00D3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CE"/>
    <w:rsid w:val="00000E32"/>
    <w:rsid w:val="000715C9"/>
    <w:rsid w:val="00097F72"/>
    <w:rsid w:val="000C0FE1"/>
    <w:rsid w:val="000C4189"/>
    <w:rsid w:val="00150B6E"/>
    <w:rsid w:val="00194DA7"/>
    <w:rsid w:val="001E406A"/>
    <w:rsid w:val="001F58B9"/>
    <w:rsid w:val="002552CB"/>
    <w:rsid w:val="002701BB"/>
    <w:rsid w:val="00285589"/>
    <w:rsid w:val="00403DBA"/>
    <w:rsid w:val="00413238"/>
    <w:rsid w:val="00475627"/>
    <w:rsid w:val="004C7979"/>
    <w:rsid w:val="004F34A5"/>
    <w:rsid w:val="00545DDB"/>
    <w:rsid w:val="005D21E5"/>
    <w:rsid w:val="00673DB5"/>
    <w:rsid w:val="00677AC6"/>
    <w:rsid w:val="00702535"/>
    <w:rsid w:val="00711C42"/>
    <w:rsid w:val="00715B35"/>
    <w:rsid w:val="0075487A"/>
    <w:rsid w:val="00792398"/>
    <w:rsid w:val="008D52E2"/>
    <w:rsid w:val="009435C8"/>
    <w:rsid w:val="00A5367D"/>
    <w:rsid w:val="00A63B0A"/>
    <w:rsid w:val="00AB468B"/>
    <w:rsid w:val="00BA69C1"/>
    <w:rsid w:val="00C10E82"/>
    <w:rsid w:val="00C14241"/>
    <w:rsid w:val="00C61B5B"/>
    <w:rsid w:val="00C66495"/>
    <w:rsid w:val="00CA4163"/>
    <w:rsid w:val="00D24BE7"/>
    <w:rsid w:val="00D33ECB"/>
    <w:rsid w:val="00D84F58"/>
    <w:rsid w:val="00D85430"/>
    <w:rsid w:val="00E65F4A"/>
    <w:rsid w:val="00E9253D"/>
    <w:rsid w:val="00E96C81"/>
    <w:rsid w:val="00E96E63"/>
    <w:rsid w:val="00EF1BCE"/>
    <w:rsid w:val="00F502FE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7CAC2-3601-4829-BA69-D5536C86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CE"/>
  </w:style>
  <w:style w:type="paragraph" w:styleId="1">
    <w:name w:val="heading 1"/>
    <w:basedOn w:val="a"/>
    <w:next w:val="a"/>
    <w:link w:val="1Char"/>
    <w:qFormat/>
    <w:rsid w:val="00EF1BCE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79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F1BCE"/>
    <w:rPr>
      <w:rFonts w:ascii="Bookman Old Style" w:eastAsia="Times New Roman" w:hAnsi="Bookman Old Style" w:cs="Times New Roman"/>
      <w:b/>
      <w:bCs/>
      <w:color w:val="000080"/>
      <w:szCs w:val="24"/>
      <w:lang w:eastAsia="el-GR"/>
    </w:rPr>
  </w:style>
  <w:style w:type="paragraph" w:styleId="a3">
    <w:name w:val="List Paragraph"/>
    <w:basedOn w:val="a"/>
    <w:uiPriority w:val="34"/>
    <w:qFormat/>
    <w:rsid w:val="00EF1BCE"/>
    <w:pPr>
      <w:ind w:left="720"/>
      <w:contextualSpacing/>
    </w:pPr>
  </w:style>
  <w:style w:type="table" w:styleId="a4">
    <w:name w:val="Table Grid"/>
    <w:basedOn w:val="a1"/>
    <w:rsid w:val="00EF1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1BC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33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33ECB"/>
  </w:style>
  <w:style w:type="paragraph" w:styleId="a6">
    <w:name w:val="footer"/>
    <w:basedOn w:val="a"/>
    <w:link w:val="Char0"/>
    <w:uiPriority w:val="99"/>
    <w:unhideWhenUsed/>
    <w:rsid w:val="00D33E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33ECB"/>
  </w:style>
  <w:style w:type="character" w:customStyle="1" w:styleId="2Char">
    <w:name w:val="Επικεφαλίδα 2 Char"/>
    <w:basedOn w:val="a0"/>
    <w:link w:val="2"/>
    <w:uiPriority w:val="9"/>
    <w:semiHidden/>
    <w:rsid w:val="004C79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.kallithea.allaze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press2</dc:creator>
  <cp:keywords/>
  <dc:description/>
  <cp:lastModifiedBy>Γιώργος Αθανασιάδης</cp:lastModifiedBy>
  <cp:revision>2</cp:revision>
  <dcterms:created xsi:type="dcterms:W3CDTF">2025-03-28T13:59:00Z</dcterms:created>
  <dcterms:modified xsi:type="dcterms:W3CDTF">2025-03-28T13:59:00Z</dcterms:modified>
</cp:coreProperties>
</file>