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DC" w:rsidRDefault="004A26DC" w:rsidP="004A26DC">
      <w:pPr>
        <w:jc w:val="center"/>
      </w:pPr>
      <w:r w:rsidRPr="00325117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39F2D131" wp14:editId="33501CFE">
            <wp:simplePos x="0" y="0"/>
            <wp:positionH relativeFrom="margin">
              <wp:posOffset>123825</wp:posOffset>
            </wp:positionH>
            <wp:positionV relativeFrom="margin">
              <wp:posOffset>19685</wp:posOffset>
            </wp:positionV>
            <wp:extent cx="935355" cy="8858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508" w:rsidRDefault="009C6508" w:rsidP="004A26DC">
      <w:pPr>
        <w:jc w:val="center"/>
      </w:pPr>
    </w:p>
    <w:tbl>
      <w:tblPr>
        <w:tblStyle w:val="a3"/>
        <w:tblpPr w:leftFromText="180" w:rightFromText="180" w:vertAnchor="text" w:horzAnchor="margin" w:tblpY="297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283"/>
        <w:gridCol w:w="3772"/>
        <w:gridCol w:w="270"/>
        <w:gridCol w:w="2632"/>
      </w:tblGrid>
      <w:tr w:rsidR="00904C28" w:rsidRPr="00325117" w:rsidTr="00444DC9">
        <w:tc>
          <w:tcPr>
            <w:tcW w:w="5462" w:type="dxa"/>
            <w:gridSpan w:val="3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04C28" w:rsidRPr="00A250F8" w:rsidTr="00444DC9">
        <w:tc>
          <w:tcPr>
            <w:tcW w:w="5462" w:type="dxa"/>
            <w:gridSpan w:val="3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ΝΟΜΟΣ ΑΤΤΙΚΗΣ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A250F8" w:rsidRDefault="00904C28" w:rsidP="00AB1549">
            <w:pPr>
              <w:rPr>
                <w:b/>
                <w:sz w:val="24"/>
                <w:szCs w:val="24"/>
              </w:rPr>
            </w:pPr>
            <w:r w:rsidRPr="00A250F8">
              <w:rPr>
                <w:b/>
                <w:sz w:val="24"/>
                <w:szCs w:val="24"/>
              </w:rPr>
              <w:t xml:space="preserve">Καλλιθέα: </w:t>
            </w:r>
            <w:r w:rsidR="00AB1549">
              <w:rPr>
                <w:b/>
                <w:sz w:val="24"/>
                <w:szCs w:val="24"/>
              </w:rPr>
              <w:t>12</w:t>
            </w:r>
            <w:r w:rsidR="00AD6FDA">
              <w:rPr>
                <w:b/>
                <w:sz w:val="24"/>
                <w:szCs w:val="24"/>
              </w:rPr>
              <w:t>/</w:t>
            </w:r>
            <w:r w:rsidR="00AB1549">
              <w:rPr>
                <w:b/>
                <w:sz w:val="24"/>
                <w:szCs w:val="24"/>
              </w:rPr>
              <w:t>12</w:t>
            </w:r>
            <w:r w:rsidR="00AD6FDA">
              <w:rPr>
                <w:b/>
                <w:sz w:val="24"/>
                <w:szCs w:val="24"/>
              </w:rPr>
              <w:t>/2024</w:t>
            </w:r>
          </w:p>
        </w:tc>
      </w:tr>
      <w:tr w:rsidR="00904C28" w:rsidRPr="00325117" w:rsidTr="00444DC9">
        <w:tc>
          <w:tcPr>
            <w:tcW w:w="5462" w:type="dxa"/>
            <w:gridSpan w:val="3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ΔΗΜΟΣ ΚΑΛΛΙΘΕΑΣ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A5490F" w:rsidRDefault="00A93A7D" w:rsidP="00AB15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b/>
                <w:sz w:val="24"/>
                <w:szCs w:val="24"/>
              </w:rPr>
              <w:t>Πρωτ</w:t>
            </w:r>
            <w:proofErr w:type="spellEnd"/>
            <w:r>
              <w:rPr>
                <w:b/>
                <w:sz w:val="24"/>
                <w:szCs w:val="24"/>
              </w:rPr>
              <w:t xml:space="preserve">.: </w:t>
            </w:r>
            <w:r w:rsidR="00A5490F">
              <w:rPr>
                <w:b/>
                <w:sz w:val="24"/>
                <w:szCs w:val="24"/>
                <w:lang w:val="en-US"/>
              </w:rPr>
              <w:t>63873</w:t>
            </w:r>
            <w:bookmarkStart w:id="0" w:name="_GoBack"/>
            <w:bookmarkEnd w:id="0"/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Γραφείο</w:t>
            </w: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:rsidR="00904C28" w:rsidRPr="00A93A7D" w:rsidRDefault="00AB1549" w:rsidP="00904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ΑΝΤΙΔΗΜΑΡΧΟΥ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proofErr w:type="spellStart"/>
            <w:r w:rsidRPr="00325117">
              <w:rPr>
                <w:b/>
                <w:sz w:val="24"/>
                <w:szCs w:val="24"/>
              </w:rPr>
              <w:t>Ταχ</w:t>
            </w:r>
            <w:proofErr w:type="spellEnd"/>
            <w:r w:rsidRPr="00325117">
              <w:rPr>
                <w:b/>
                <w:sz w:val="24"/>
                <w:szCs w:val="24"/>
              </w:rPr>
              <w:t>. Δ/</w:t>
            </w:r>
            <w:proofErr w:type="spellStart"/>
            <w:r w:rsidRPr="00325117">
              <w:rPr>
                <w:b/>
                <w:sz w:val="24"/>
                <w:szCs w:val="24"/>
              </w:rPr>
              <w:t>νση</w:t>
            </w:r>
            <w:proofErr w:type="spellEnd"/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:rsidR="00904C28" w:rsidRPr="00A93A7D" w:rsidRDefault="00904C28" w:rsidP="00904C28">
            <w:pPr>
              <w:rPr>
                <w:sz w:val="24"/>
                <w:szCs w:val="24"/>
              </w:rPr>
            </w:pPr>
            <w:r w:rsidRPr="00A93A7D">
              <w:rPr>
                <w:sz w:val="24"/>
                <w:szCs w:val="24"/>
              </w:rPr>
              <w:t>Φιλαρέτου 108</w:t>
            </w:r>
          </w:p>
          <w:p w:rsidR="00904C28" w:rsidRPr="00A93A7D" w:rsidRDefault="00904C28" w:rsidP="00904C28">
            <w:pPr>
              <w:rPr>
                <w:sz w:val="24"/>
                <w:szCs w:val="24"/>
              </w:rPr>
            </w:pPr>
            <w:r w:rsidRPr="00A93A7D">
              <w:rPr>
                <w:sz w:val="24"/>
                <w:szCs w:val="24"/>
              </w:rPr>
              <w:t xml:space="preserve">Καλλιθέα, Τ.Κ. </w:t>
            </w:r>
            <w:r w:rsidRPr="00A93A7D">
              <w:rPr>
                <w:sz w:val="24"/>
                <w:szCs w:val="24"/>
                <w:lang w:val="en-US"/>
              </w:rPr>
              <w:t>1</w:t>
            </w:r>
            <w:r w:rsidRPr="00A93A7D">
              <w:rPr>
                <w:sz w:val="24"/>
                <w:szCs w:val="24"/>
              </w:rPr>
              <w:t>76 76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Τηλέφωνο</w:t>
            </w: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:rsidR="00904C28" w:rsidRPr="00A93A7D" w:rsidRDefault="00904C28" w:rsidP="00904C28">
            <w:pPr>
              <w:rPr>
                <w:sz w:val="24"/>
                <w:szCs w:val="24"/>
              </w:rPr>
            </w:pPr>
            <w:r w:rsidRPr="00A93A7D">
              <w:rPr>
                <w:sz w:val="24"/>
                <w:szCs w:val="24"/>
              </w:rPr>
              <w:t>2109570001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sz w:val="24"/>
                <w:szCs w:val="24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  <w:lang w:val="en-US"/>
              </w:rPr>
              <w:t>e</w:t>
            </w:r>
            <w:r w:rsidRPr="00325117">
              <w:rPr>
                <w:b/>
                <w:sz w:val="24"/>
                <w:szCs w:val="24"/>
              </w:rPr>
              <w:t>-</w:t>
            </w:r>
            <w:r w:rsidRPr="00325117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:rsidR="00904C28" w:rsidRPr="00A93A7D" w:rsidRDefault="00904C28" w:rsidP="00904C28">
            <w:pPr>
              <w:rPr>
                <w:sz w:val="24"/>
                <w:szCs w:val="24"/>
                <w:lang w:val="en-US"/>
              </w:rPr>
            </w:pPr>
            <w:r w:rsidRPr="00A93A7D">
              <w:rPr>
                <w:sz w:val="24"/>
                <w:szCs w:val="24"/>
                <w:lang w:val="en-US"/>
              </w:rPr>
              <w:t>antidimarxospolitsmou@kallithea.gr</w:t>
            </w: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sz w:val="24"/>
                <w:szCs w:val="24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sz w:val="24"/>
                <w:szCs w:val="24"/>
              </w:rPr>
            </w:pPr>
            <w:r w:rsidRPr="00325117">
              <w:rPr>
                <w:b/>
                <w:sz w:val="24"/>
                <w:szCs w:val="24"/>
                <w:u w:val="single"/>
              </w:rPr>
              <w:t>Προς:</w:t>
            </w:r>
          </w:p>
        </w:tc>
      </w:tr>
      <w:tr w:rsidR="00904C28" w:rsidRPr="00325117" w:rsidTr="002A7750">
        <w:tc>
          <w:tcPr>
            <w:tcW w:w="1407" w:type="dxa"/>
          </w:tcPr>
          <w:p w:rsidR="00904C28" w:rsidRPr="00325117" w:rsidRDefault="00904C2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3"/>
          </w:tcPr>
          <w:p w:rsidR="000316CD" w:rsidRPr="00307575" w:rsidRDefault="00AB1549" w:rsidP="00AD6F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Δημοτικό Συμβούλιο</w:t>
            </w:r>
          </w:p>
        </w:tc>
      </w:tr>
      <w:tr w:rsidR="00A250F8" w:rsidRPr="00325117" w:rsidTr="002A7750">
        <w:tc>
          <w:tcPr>
            <w:tcW w:w="1407" w:type="dxa"/>
          </w:tcPr>
          <w:p w:rsidR="00A250F8" w:rsidRPr="00325117" w:rsidRDefault="00A250F8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250F8" w:rsidRPr="00325117" w:rsidRDefault="00A250F8" w:rsidP="00904C2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3"/>
          </w:tcPr>
          <w:p w:rsidR="00A250F8" w:rsidRDefault="00A250F8" w:rsidP="00307575">
            <w:pPr>
              <w:jc w:val="right"/>
              <w:rPr>
                <w:sz w:val="24"/>
                <w:szCs w:val="24"/>
              </w:rPr>
            </w:pPr>
          </w:p>
        </w:tc>
      </w:tr>
      <w:tr w:rsidR="00A079EB" w:rsidRPr="00325117" w:rsidTr="002A7750">
        <w:tc>
          <w:tcPr>
            <w:tcW w:w="1407" w:type="dxa"/>
          </w:tcPr>
          <w:p w:rsidR="00A079EB" w:rsidRPr="00325117" w:rsidRDefault="00A079EB" w:rsidP="00904C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079EB" w:rsidRPr="00325117" w:rsidRDefault="00A079EB" w:rsidP="00904C2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gridSpan w:val="3"/>
          </w:tcPr>
          <w:p w:rsidR="00A079EB" w:rsidRPr="00AD6FDA" w:rsidRDefault="00A079EB" w:rsidP="00AD6FDA">
            <w:pPr>
              <w:jc w:val="right"/>
              <w:rPr>
                <w:sz w:val="24"/>
                <w:szCs w:val="24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3B2938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04C28" w:rsidRPr="003B2938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:rsidR="00904C28" w:rsidRPr="003B2938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904C28" w:rsidRPr="00325117" w:rsidRDefault="00904C28" w:rsidP="00904C28">
            <w:pPr>
              <w:jc w:val="right"/>
              <w:rPr>
                <w:sz w:val="24"/>
                <w:szCs w:val="24"/>
              </w:rPr>
            </w:pPr>
          </w:p>
        </w:tc>
      </w:tr>
      <w:tr w:rsidR="00904C28" w:rsidRPr="00325117" w:rsidTr="002A7750">
        <w:tc>
          <w:tcPr>
            <w:tcW w:w="1407" w:type="dxa"/>
          </w:tcPr>
          <w:p w:rsidR="00904C28" w:rsidRPr="00D553BA" w:rsidRDefault="00904C28" w:rsidP="00904C28">
            <w:pPr>
              <w:rPr>
                <w:b/>
                <w:sz w:val="24"/>
                <w:szCs w:val="24"/>
                <w:u w:val="single"/>
              </w:rPr>
            </w:pPr>
            <w:r w:rsidRPr="00D553BA">
              <w:rPr>
                <w:b/>
                <w:sz w:val="24"/>
                <w:szCs w:val="24"/>
                <w:u w:val="single"/>
              </w:rPr>
              <w:t>Θέμα</w:t>
            </w:r>
          </w:p>
        </w:tc>
        <w:tc>
          <w:tcPr>
            <w:tcW w:w="283" w:type="dxa"/>
          </w:tcPr>
          <w:p w:rsidR="00904C28" w:rsidRPr="00325117" w:rsidRDefault="00904C28" w:rsidP="00904C28">
            <w:pPr>
              <w:rPr>
                <w:sz w:val="24"/>
                <w:szCs w:val="24"/>
              </w:rPr>
            </w:pPr>
            <w:r w:rsidRPr="00325117">
              <w:rPr>
                <w:sz w:val="24"/>
                <w:szCs w:val="24"/>
              </w:rPr>
              <w:t>:</w:t>
            </w:r>
          </w:p>
        </w:tc>
        <w:tc>
          <w:tcPr>
            <w:tcW w:w="6674" w:type="dxa"/>
            <w:gridSpan w:val="3"/>
          </w:tcPr>
          <w:p w:rsidR="00904C28" w:rsidRPr="00325117" w:rsidRDefault="00AB1549" w:rsidP="009F13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Έγκριση 1</w:t>
            </w:r>
            <w:r w:rsidRPr="00AB1549">
              <w:rPr>
                <w:b/>
                <w:sz w:val="24"/>
                <w:szCs w:val="24"/>
                <w:vertAlign w:val="superscript"/>
              </w:rPr>
              <w:t>ου</w:t>
            </w:r>
            <w:r>
              <w:rPr>
                <w:b/>
                <w:sz w:val="24"/>
                <w:szCs w:val="24"/>
              </w:rPr>
              <w:t xml:space="preserve"> Πρακτικού της Επιτροπής Κρίσης Αισθητικής και Αρτιότητας Γλυπτού που αφορά την μαρμάρινη προτομή του Ακαδημαϊκού και Ομότιμου Καθηγητή ΕΜΠ Αντώνη </w:t>
            </w:r>
            <w:proofErr w:type="spellStart"/>
            <w:r>
              <w:rPr>
                <w:b/>
                <w:sz w:val="24"/>
                <w:szCs w:val="24"/>
              </w:rPr>
              <w:t>Κουνάδη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EA5FF4" w:rsidRDefault="00EA5FF4" w:rsidP="00CD6C57">
      <w:pPr>
        <w:rPr>
          <w:sz w:val="24"/>
          <w:szCs w:val="24"/>
        </w:rPr>
      </w:pPr>
    </w:p>
    <w:p w:rsidR="00EA5FF4" w:rsidRDefault="00EA5FF4" w:rsidP="00EA5FF4">
      <w:pPr>
        <w:spacing w:before="120" w:after="120" w:line="240" w:lineRule="auto"/>
        <w:rPr>
          <w:sz w:val="24"/>
          <w:szCs w:val="24"/>
        </w:rPr>
      </w:pPr>
    </w:p>
    <w:p w:rsidR="00CD6C57" w:rsidRPr="00CD6C57" w:rsidRDefault="00AB1549" w:rsidP="00EA5FF4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Σας διαβιβάζουμε το από 03/12/2024, 1</w:t>
      </w:r>
      <w:r w:rsidRPr="00AB1549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πρακτικό της επιτροπής κρίσης αισθητικής και αρτιότητας γλυπτού, που αφορά την μαρμάρινη προτομή του Ακαδημαϊκού και Ομότιμου Καθηγητή ΕΜΠ Αντώνη </w:t>
      </w:r>
      <w:proofErr w:type="spellStart"/>
      <w:r>
        <w:rPr>
          <w:sz w:val="24"/>
          <w:szCs w:val="24"/>
        </w:rPr>
        <w:t>Κουνάδη</w:t>
      </w:r>
      <w:proofErr w:type="spellEnd"/>
      <w:r>
        <w:rPr>
          <w:sz w:val="24"/>
          <w:szCs w:val="24"/>
        </w:rPr>
        <w:t xml:space="preserve"> και παρακαλούμε για την έγκρισή του.</w:t>
      </w:r>
    </w:p>
    <w:p w:rsidR="00CD6C57" w:rsidRDefault="00CD6C57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2A3DE2" w:rsidRDefault="002A3DE2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2A3DE2" w:rsidRDefault="002A3DE2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C0366F" w:rsidRDefault="00C0366F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εκτίμηση,</w:t>
      </w:r>
    </w:p>
    <w:p w:rsidR="00935B3E" w:rsidRPr="00325117" w:rsidRDefault="00E902E5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  <w:r w:rsidRPr="00325117">
        <w:rPr>
          <w:b/>
          <w:sz w:val="24"/>
          <w:szCs w:val="24"/>
        </w:rPr>
        <w:t>Ο ΑΝΤΙΔΗΜΑΡΧΟΣ</w:t>
      </w:r>
    </w:p>
    <w:p w:rsidR="00E902E5" w:rsidRPr="00325117" w:rsidRDefault="00A81EB4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ΠΟΛΙΤΙΣΜΟΥ</w:t>
      </w:r>
      <w:r w:rsidR="00E902E5" w:rsidRPr="00325117">
        <w:rPr>
          <w:b/>
          <w:sz w:val="24"/>
          <w:szCs w:val="24"/>
        </w:rPr>
        <w:t xml:space="preserve"> </w:t>
      </w:r>
      <w:r w:rsidR="0006528B" w:rsidRPr="00325117">
        <w:rPr>
          <w:b/>
          <w:sz w:val="24"/>
          <w:szCs w:val="24"/>
        </w:rPr>
        <w:t>ΚΑΙ ΕΚΔΗΛΩΣΕΩΝ</w:t>
      </w:r>
    </w:p>
    <w:p w:rsidR="002778D8" w:rsidRDefault="002778D8" w:rsidP="00B776DB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B776DB" w:rsidRDefault="0006528B" w:rsidP="00CD6C57">
      <w:pPr>
        <w:spacing w:after="0" w:line="240" w:lineRule="exact"/>
        <w:ind w:left="3402"/>
        <w:jc w:val="center"/>
        <w:rPr>
          <w:b/>
          <w:sz w:val="24"/>
          <w:szCs w:val="24"/>
        </w:rPr>
      </w:pPr>
      <w:r w:rsidRPr="00325117">
        <w:rPr>
          <w:b/>
          <w:sz w:val="24"/>
          <w:szCs w:val="24"/>
        </w:rPr>
        <w:t>ΓΙ</w:t>
      </w:r>
      <w:r w:rsidR="002D0F48">
        <w:rPr>
          <w:b/>
          <w:sz w:val="24"/>
          <w:szCs w:val="24"/>
        </w:rPr>
        <w:t>ΩΡΓ</w:t>
      </w:r>
      <w:r w:rsidR="00935B3E" w:rsidRPr="00325117">
        <w:rPr>
          <w:b/>
          <w:sz w:val="24"/>
          <w:szCs w:val="24"/>
        </w:rPr>
        <w:t xml:space="preserve">ΟΣ </w:t>
      </w:r>
      <w:r w:rsidR="00DF2649">
        <w:rPr>
          <w:b/>
          <w:sz w:val="24"/>
          <w:szCs w:val="24"/>
        </w:rPr>
        <w:t>ΓΕΡΟΛΥΜΑΤΟΣ</w:t>
      </w:r>
    </w:p>
    <w:p w:rsidR="002A3DE2" w:rsidRDefault="002A3DE2" w:rsidP="00CD6C57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2A3DE2" w:rsidRDefault="002A3DE2" w:rsidP="00CD6C57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2A3DE2" w:rsidRPr="002A3DE2" w:rsidRDefault="002A3DE2" w:rsidP="00CD6C57">
      <w:pPr>
        <w:spacing w:after="0" w:line="240" w:lineRule="exact"/>
        <w:ind w:left="3402"/>
        <w:jc w:val="center"/>
        <w:rPr>
          <w:sz w:val="24"/>
          <w:szCs w:val="24"/>
        </w:rPr>
      </w:pPr>
    </w:p>
    <w:p w:rsidR="002A3DE2" w:rsidRPr="002A3DE2" w:rsidRDefault="002A3DE2" w:rsidP="00CD6C57">
      <w:pPr>
        <w:spacing w:after="0" w:line="240" w:lineRule="exact"/>
        <w:ind w:left="3402"/>
        <w:jc w:val="center"/>
        <w:rPr>
          <w:sz w:val="24"/>
          <w:szCs w:val="24"/>
        </w:rPr>
      </w:pPr>
    </w:p>
    <w:p w:rsidR="002A3DE2" w:rsidRPr="002A3DE2" w:rsidRDefault="002A3DE2" w:rsidP="00CD6C57">
      <w:pPr>
        <w:spacing w:after="0" w:line="240" w:lineRule="exact"/>
        <w:ind w:left="3402"/>
        <w:jc w:val="center"/>
        <w:rPr>
          <w:sz w:val="24"/>
          <w:szCs w:val="24"/>
        </w:rPr>
      </w:pPr>
    </w:p>
    <w:p w:rsidR="002A3DE2" w:rsidRPr="00CD6C57" w:rsidRDefault="002A3DE2" w:rsidP="00CD6C57">
      <w:pPr>
        <w:spacing w:after="0" w:line="240" w:lineRule="exact"/>
        <w:ind w:left="3402"/>
        <w:jc w:val="center"/>
        <w:rPr>
          <w:b/>
          <w:sz w:val="24"/>
          <w:szCs w:val="24"/>
        </w:rPr>
      </w:pPr>
    </w:p>
    <w:p w:rsidR="00AB1549" w:rsidRDefault="00AB1549" w:rsidP="00C869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Συνημμένα:</w:t>
      </w:r>
    </w:p>
    <w:p w:rsidR="00AB1549" w:rsidRDefault="00AB1549" w:rsidP="00C86989">
      <w:pPr>
        <w:spacing w:after="0"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-1</w:t>
      </w:r>
      <w:r w:rsidRPr="00AB1549">
        <w:rPr>
          <w:sz w:val="20"/>
          <w:szCs w:val="20"/>
          <w:vertAlign w:val="superscript"/>
        </w:rPr>
        <w:t>ο</w:t>
      </w:r>
      <w:r>
        <w:rPr>
          <w:sz w:val="20"/>
          <w:szCs w:val="20"/>
        </w:rPr>
        <w:t xml:space="preserve"> πρακτικό επιτροπής κρίσης αισθητικής και αρτιότητας γλυπτού.</w:t>
      </w:r>
      <w:r>
        <w:rPr>
          <w:sz w:val="20"/>
          <w:szCs w:val="20"/>
          <w:u w:val="single"/>
        </w:rPr>
        <w:t xml:space="preserve"> </w:t>
      </w:r>
    </w:p>
    <w:p w:rsidR="00AB1549" w:rsidRDefault="00AB1549" w:rsidP="00C86989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C86989" w:rsidRPr="00EA5FF4" w:rsidRDefault="00C86989" w:rsidP="00C86989">
      <w:pPr>
        <w:spacing w:after="0" w:line="240" w:lineRule="auto"/>
        <w:jc w:val="both"/>
        <w:rPr>
          <w:sz w:val="20"/>
          <w:szCs w:val="20"/>
          <w:u w:val="single"/>
        </w:rPr>
      </w:pPr>
      <w:r w:rsidRPr="00EA5FF4">
        <w:rPr>
          <w:sz w:val="20"/>
          <w:szCs w:val="20"/>
          <w:u w:val="single"/>
        </w:rPr>
        <w:t>ΚΟΙΝΟΠΟΙΗΣΗ</w:t>
      </w:r>
    </w:p>
    <w:p w:rsidR="00C86989" w:rsidRPr="00EA5FF4" w:rsidRDefault="00C86989" w:rsidP="00C86989">
      <w:pPr>
        <w:spacing w:after="0" w:line="240" w:lineRule="auto"/>
        <w:jc w:val="both"/>
        <w:rPr>
          <w:sz w:val="20"/>
          <w:szCs w:val="20"/>
        </w:rPr>
      </w:pPr>
      <w:r w:rsidRPr="00EA5FF4">
        <w:rPr>
          <w:sz w:val="20"/>
          <w:szCs w:val="20"/>
        </w:rPr>
        <w:t>-Γραφείο Δημάρχου</w:t>
      </w:r>
    </w:p>
    <w:p w:rsidR="00C86989" w:rsidRPr="00EA5FF4" w:rsidRDefault="00C86989" w:rsidP="00C86989">
      <w:pPr>
        <w:spacing w:after="0" w:line="240" w:lineRule="auto"/>
        <w:jc w:val="both"/>
        <w:rPr>
          <w:sz w:val="20"/>
          <w:szCs w:val="20"/>
        </w:rPr>
      </w:pPr>
      <w:r w:rsidRPr="00EA5FF4">
        <w:rPr>
          <w:sz w:val="20"/>
          <w:szCs w:val="20"/>
        </w:rPr>
        <w:t>-Γραφείο Γενικού Γραμματέα</w:t>
      </w:r>
    </w:p>
    <w:p w:rsidR="00C632B6" w:rsidRPr="00EA5FF4" w:rsidRDefault="00C632B6" w:rsidP="00C86989">
      <w:pPr>
        <w:spacing w:after="0" w:line="240" w:lineRule="auto"/>
        <w:jc w:val="both"/>
        <w:rPr>
          <w:sz w:val="20"/>
          <w:szCs w:val="20"/>
        </w:rPr>
      </w:pPr>
      <w:r w:rsidRPr="00EA5FF4">
        <w:rPr>
          <w:sz w:val="20"/>
          <w:szCs w:val="20"/>
        </w:rPr>
        <w:t>-Γραφείο Αντιδημάρχου Πολιτισμού</w:t>
      </w:r>
      <w:r w:rsidR="00935B3E" w:rsidRPr="00EA5FF4">
        <w:rPr>
          <w:sz w:val="20"/>
          <w:szCs w:val="20"/>
        </w:rPr>
        <w:t xml:space="preserve"> </w:t>
      </w:r>
      <w:r w:rsidR="0006528B" w:rsidRPr="00EA5FF4">
        <w:rPr>
          <w:sz w:val="20"/>
          <w:szCs w:val="20"/>
        </w:rPr>
        <w:t>&amp; Εκδηλώσεων</w:t>
      </w:r>
    </w:p>
    <w:p w:rsidR="00C86989" w:rsidRDefault="00C86989" w:rsidP="00C86989">
      <w:pPr>
        <w:spacing w:after="0" w:line="240" w:lineRule="auto"/>
        <w:jc w:val="both"/>
        <w:rPr>
          <w:sz w:val="20"/>
          <w:szCs w:val="20"/>
        </w:rPr>
      </w:pPr>
      <w:r w:rsidRPr="00EA5FF4">
        <w:rPr>
          <w:sz w:val="20"/>
          <w:szCs w:val="20"/>
        </w:rPr>
        <w:t>-Διεύθυνση Πολιτισμού</w:t>
      </w:r>
    </w:p>
    <w:p w:rsidR="00AB1549" w:rsidRDefault="00AB1549" w:rsidP="00C869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-Αντιδήμαρχο Περιβάλλοντος</w:t>
      </w:r>
    </w:p>
    <w:p w:rsidR="00AB1549" w:rsidRPr="00EA5FF4" w:rsidRDefault="00AB1549" w:rsidP="00C8698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-Διεύθυνση Περιβάλλοντος</w:t>
      </w:r>
    </w:p>
    <w:p w:rsidR="00CD6C57" w:rsidRPr="00EA5FF4" w:rsidRDefault="00C86989" w:rsidP="00AB1549">
      <w:pPr>
        <w:spacing w:after="0" w:line="240" w:lineRule="auto"/>
        <w:jc w:val="both"/>
        <w:rPr>
          <w:sz w:val="20"/>
          <w:szCs w:val="20"/>
        </w:rPr>
      </w:pPr>
      <w:r w:rsidRPr="00EA5FF4">
        <w:rPr>
          <w:sz w:val="20"/>
          <w:szCs w:val="20"/>
        </w:rPr>
        <w:t>-</w:t>
      </w:r>
      <w:r w:rsidR="00AB1549">
        <w:rPr>
          <w:sz w:val="20"/>
          <w:szCs w:val="20"/>
        </w:rPr>
        <w:t>Τεχνική Υπηρεσ</w:t>
      </w:r>
      <w:r w:rsidR="002A3DE2">
        <w:rPr>
          <w:sz w:val="20"/>
          <w:szCs w:val="20"/>
        </w:rPr>
        <w:t>ία</w:t>
      </w:r>
    </w:p>
    <w:sectPr w:rsidR="00CD6C57" w:rsidRPr="00EA5FF4" w:rsidSect="009C6508">
      <w:footerReference w:type="default" r:id="rId10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EE" w:rsidRDefault="00194BEE" w:rsidP="00A76F3F">
      <w:pPr>
        <w:spacing w:after="0" w:line="240" w:lineRule="auto"/>
      </w:pPr>
      <w:r>
        <w:separator/>
      </w:r>
    </w:p>
  </w:endnote>
  <w:endnote w:type="continuationSeparator" w:id="0">
    <w:p w:rsidR="00194BEE" w:rsidRDefault="00194BEE" w:rsidP="00A7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734443"/>
      <w:docPartObj>
        <w:docPartGallery w:val="Page Numbers (Bottom of Page)"/>
        <w:docPartUnique/>
      </w:docPartObj>
    </w:sdtPr>
    <w:sdtEndPr/>
    <w:sdtContent>
      <w:p w:rsidR="00A76F3F" w:rsidRDefault="00A76F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90F">
          <w:rPr>
            <w:noProof/>
          </w:rPr>
          <w:t>1</w:t>
        </w:r>
        <w:r>
          <w:fldChar w:fldCharType="end"/>
        </w:r>
      </w:p>
    </w:sdtContent>
  </w:sdt>
  <w:p w:rsidR="00A76F3F" w:rsidRDefault="00A76F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EE" w:rsidRDefault="00194BEE" w:rsidP="00A76F3F">
      <w:pPr>
        <w:spacing w:after="0" w:line="240" w:lineRule="auto"/>
      </w:pPr>
      <w:r>
        <w:separator/>
      </w:r>
    </w:p>
  </w:footnote>
  <w:footnote w:type="continuationSeparator" w:id="0">
    <w:p w:rsidR="00194BEE" w:rsidRDefault="00194BEE" w:rsidP="00A76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87"/>
    <w:multiLevelType w:val="hybridMultilevel"/>
    <w:tmpl w:val="EFF89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7F"/>
    <w:rsid w:val="00011E09"/>
    <w:rsid w:val="000141E3"/>
    <w:rsid w:val="00015BB9"/>
    <w:rsid w:val="00017E16"/>
    <w:rsid w:val="000316CD"/>
    <w:rsid w:val="00035EF0"/>
    <w:rsid w:val="0006528B"/>
    <w:rsid w:val="00066F95"/>
    <w:rsid w:val="000744F3"/>
    <w:rsid w:val="00087E79"/>
    <w:rsid w:val="000933C3"/>
    <w:rsid w:val="000952C6"/>
    <w:rsid w:val="00095636"/>
    <w:rsid w:val="00097D84"/>
    <w:rsid w:val="000A3857"/>
    <w:rsid w:val="000A4A32"/>
    <w:rsid w:val="000A5FC8"/>
    <w:rsid w:val="000A62B0"/>
    <w:rsid w:val="000B38DD"/>
    <w:rsid w:val="000B58AC"/>
    <w:rsid w:val="000F388E"/>
    <w:rsid w:val="000F59AA"/>
    <w:rsid w:val="00102A78"/>
    <w:rsid w:val="00110164"/>
    <w:rsid w:val="00110685"/>
    <w:rsid w:val="0013771C"/>
    <w:rsid w:val="00144111"/>
    <w:rsid w:val="0016164F"/>
    <w:rsid w:val="00161EBD"/>
    <w:rsid w:val="001776B3"/>
    <w:rsid w:val="00192165"/>
    <w:rsid w:val="00194BEE"/>
    <w:rsid w:val="0019601A"/>
    <w:rsid w:val="00197820"/>
    <w:rsid w:val="001A14C6"/>
    <w:rsid w:val="001B5B91"/>
    <w:rsid w:val="001B5BAE"/>
    <w:rsid w:val="001C64EC"/>
    <w:rsid w:val="001D4BB6"/>
    <w:rsid w:val="001E73E3"/>
    <w:rsid w:val="00203CAD"/>
    <w:rsid w:val="00205A22"/>
    <w:rsid w:val="00213BE7"/>
    <w:rsid w:val="00245E21"/>
    <w:rsid w:val="002474C4"/>
    <w:rsid w:val="0025707F"/>
    <w:rsid w:val="002778D8"/>
    <w:rsid w:val="00292322"/>
    <w:rsid w:val="00296E55"/>
    <w:rsid w:val="00297891"/>
    <w:rsid w:val="002A0E78"/>
    <w:rsid w:val="002A3DE2"/>
    <w:rsid w:val="002A7750"/>
    <w:rsid w:val="002D0F48"/>
    <w:rsid w:val="002E02C8"/>
    <w:rsid w:val="002F3D9A"/>
    <w:rsid w:val="00307575"/>
    <w:rsid w:val="00307A64"/>
    <w:rsid w:val="003170D0"/>
    <w:rsid w:val="00323731"/>
    <w:rsid w:val="00325117"/>
    <w:rsid w:val="00342C37"/>
    <w:rsid w:val="00345EFE"/>
    <w:rsid w:val="0037074F"/>
    <w:rsid w:val="0038011D"/>
    <w:rsid w:val="003A26F6"/>
    <w:rsid w:val="003A671B"/>
    <w:rsid w:val="003A76B8"/>
    <w:rsid w:val="003B01D5"/>
    <w:rsid w:val="003B2938"/>
    <w:rsid w:val="0041141A"/>
    <w:rsid w:val="00423212"/>
    <w:rsid w:val="00444DC9"/>
    <w:rsid w:val="004529AF"/>
    <w:rsid w:val="0046394E"/>
    <w:rsid w:val="0047589B"/>
    <w:rsid w:val="00493121"/>
    <w:rsid w:val="004958A0"/>
    <w:rsid w:val="004974D5"/>
    <w:rsid w:val="004A26DC"/>
    <w:rsid w:val="004A7632"/>
    <w:rsid w:val="004A76DD"/>
    <w:rsid w:val="004B312C"/>
    <w:rsid w:val="004B743D"/>
    <w:rsid w:val="004E208C"/>
    <w:rsid w:val="004F40AD"/>
    <w:rsid w:val="00512AE5"/>
    <w:rsid w:val="0052490B"/>
    <w:rsid w:val="005276C5"/>
    <w:rsid w:val="005473CE"/>
    <w:rsid w:val="0055201D"/>
    <w:rsid w:val="005646E5"/>
    <w:rsid w:val="00587199"/>
    <w:rsid w:val="00590B0A"/>
    <w:rsid w:val="005930FA"/>
    <w:rsid w:val="005B026A"/>
    <w:rsid w:val="005B2ECF"/>
    <w:rsid w:val="005B3E9F"/>
    <w:rsid w:val="005C1CE0"/>
    <w:rsid w:val="005C40D3"/>
    <w:rsid w:val="005D0296"/>
    <w:rsid w:val="005D2BCE"/>
    <w:rsid w:val="005D34FD"/>
    <w:rsid w:val="005F6614"/>
    <w:rsid w:val="00624E77"/>
    <w:rsid w:val="006409F1"/>
    <w:rsid w:val="00646D77"/>
    <w:rsid w:val="0066321E"/>
    <w:rsid w:val="00664682"/>
    <w:rsid w:val="006728E2"/>
    <w:rsid w:val="00683EF4"/>
    <w:rsid w:val="006A7DFD"/>
    <w:rsid w:val="006E50DC"/>
    <w:rsid w:val="006F69D0"/>
    <w:rsid w:val="00714988"/>
    <w:rsid w:val="0072084D"/>
    <w:rsid w:val="00722460"/>
    <w:rsid w:val="007249BB"/>
    <w:rsid w:val="00724FB7"/>
    <w:rsid w:val="0072593A"/>
    <w:rsid w:val="007261DF"/>
    <w:rsid w:val="00743B5B"/>
    <w:rsid w:val="00765813"/>
    <w:rsid w:val="00772494"/>
    <w:rsid w:val="007A09DE"/>
    <w:rsid w:val="007A6BB7"/>
    <w:rsid w:val="007B5D09"/>
    <w:rsid w:val="007C5B5C"/>
    <w:rsid w:val="007C7E42"/>
    <w:rsid w:val="007D6C35"/>
    <w:rsid w:val="007F626E"/>
    <w:rsid w:val="008167ED"/>
    <w:rsid w:val="008200CD"/>
    <w:rsid w:val="00830353"/>
    <w:rsid w:val="0084696D"/>
    <w:rsid w:val="00860873"/>
    <w:rsid w:val="00860D70"/>
    <w:rsid w:val="00864324"/>
    <w:rsid w:val="00871309"/>
    <w:rsid w:val="00885B77"/>
    <w:rsid w:val="008A122D"/>
    <w:rsid w:val="008A2413"/>
    <w:rsid w:val="008B0014"/>
    <w:rsid w:val="008B1E72"/>
    <w:rsid w:val="008B4970"/>
    <w:rsid w:val="008B65A9"/>
    <w:rsid w:val="008C314B"/>
    <w:rsid w:val="008C6CFA"/>
    <w:rsid w:val="008C7CA5"/>
    <w:rsid w:val="008D3E0E"/>
    <w:rsid w:val="008E6317"/>
    <w:rsid w:val="009022CE"/>
    <w:rsid w:val="00904C28"/>
    <w:rsid w:val="00905CAC"/>
    <w:rsid w:val="009069ED"/>
    <w:rsid w:val="00911980"/>
    <w:rsid w:val="00922FE6"/>
    <w:rsid w:val="0093328A"/>
    <w:rsid w:val="00935B3E"/>
    <w:rsid w:val="0094375F"/>
    <w:rsid w:val="0098014A"/>
    <w:rsid w:val="009C6508"/>
    <w:rsid w:val="009F138D"/>
    <w:rsid w:val="00A079EB"/>
    <w:rsid w:val="00A10F3A"/>
    <w:rsid w:val="00A11985"/>
    <w:rsid w:val="00A22FC5"/>
    <w:rsid w:val="00A250F8"/>
    <w:rsid w:val="00A305A9"/>
    <w:rsid w:val="00A42F06"/>
    <w:rsid w:val="00A5490F"/>
    <w:rsid w:val="00A5682A"/>
    <w:rsid w:val="00A74725"/>
    <w:rsid w:val="00A76F3F"/>
    <w:rsid w:val="00A81EB4"/>
    <w:rsid w:val="00A8263B"/>
    <w:rsid w:val="00A85ABE"/>
    <w:rsid w:val="00A91007"/>
    <w:rsid w:val="00A93A7D"/>
    <w:rsid w:val="00AB1549"/>
    <w:rsid w:val="00AD6FDA"/>
    <w:rsid w:val="00AE1B49"/>
    <w:rsid w:val="00AF27AA"/>
    <w:rsid w:val="00B32153"/>
    <w:rsid w:val="00B36052"/>
    <w:rsid w:val="00B52A5C"/>
    <w:rsid w:val="00B776DB"/>
    <w:rsid w:val="00B87B7E"/>
    <w:rsid w:val="00BA3E17"/>
    <w:rsid w:val="00BB4D65"/>
    <w:rsid w:val="00BC00A2"/>
    <w:rsid w:val="00BC0AEB"/>
    <w:rsid w:val="00BD4012"/>
    <w:rsid w:val="00BE19AC"/>
    <w:rsid w:val="00BF3035"/>
    <w:rsid w:val="00C0366F"/>
    <w:rsid w:val="00C1126C"/>
    <w:rsid w:val="00C301C1"/>
    <w:rsid w:val="00C54FD1"/>
    <w:rsid w:val="00C55170"/>
    <w:rsid w:val="00C632B6"/>
    <w:rsid w:val="00C6571F"/>
    <w:rsid w:val="00C7071C"/>
    <w:rsid w:val="00C751EE"/>
    <w:rsid w:val="00C841DF"/>
    <w:rsid w:val="00C86989"/>
    <w:rsid w:val="00C96902"/>
    <w:rsid w:val="00CA4FD9"/>
    <w:rsid w:val="00CB0E5D"/>
    <w:rsid w:val="00CD6C57"/>
    <w:rsid w:val="00CE1CAE"/>
    <w:rsid w:val="00CE5B82"/>
    <w:rsid w:val="00D0362A"/>
    <w:rsid w:val="00D053DC"/>
    <w:rsid w:val="00D107B0"/>
    <w:rsid w:val="00D42708"/>
    <w:rsid w:val="00D512D3"/>
    <w:rsid w:val="00D535C4"/>
    <w:rsid w:val="00D553BA"/>
    <w:rsid w:val="00D57852"/>
    <w:rsid w:val="00D718E7"/>
    <w:rsid w:val="00D72118"/>
    <w:rsid w:val="00D7271D"/>
    <w:rsid w:val="00D77A4B"/>
    <w:rsid w:val="00D85E3F"/>
    <w:rsid w:val="00DD5A9C"/>
    <w:rsid w:val="00DE00D5"/>
    <w:rsid w:val="00DE09BD"/>
    <w:rsid w:val="00DE3D06"/>
    <w:rsid w:val="00DF2649"/>
    <w:rsid w:val="00E1068C"/>
    <w:rsid w:val="00E35FA2"/>
    <w:rsid w:val="00E55830"/>
    <w:rsid w:val="00E55C30"/>
    <w:rsid w:val="00E61676"/>
    <w:rsid w:val="00E61A67"/>
    <w:rsid w:val="00E66BC1"/>
    <w:rsid w:val="00E70233"/>
    <w:rsid w:val="00E758B2"/>
    <w:rsid w:val="00E902E5"/>
    <w:rsid w:val="00EA5FF4"/>
    <w:rsid w:val="00EB72F5"/>
    <w:rsid w:val="00EC3B61"/>
    <w:rsid w:val="00EC4F8C"/>
    <w:rsid w:val="00ED00B0"/>
    <w:rsid w:val="00EF71EE"/>
    <w:rsid w:val="00F13E6E"/>
    <w:rsid w:val="00F20722"/>
    <w:rsid w:val="00F4168F"/>
    <w:rsid w:val="00F73003"/>
    <w:rsid w:val="00F7559B"/>
    <w:rsid w:val="00F95B23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4D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2EC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0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A7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76F3F"/>
  </w:style>
  <w:style w:type="paragraph" w:styleId="a7">
    <w:name w:val="footer"/>
    <w:basedOn w:val="a"/>
    <w:link w:val="Char1"/>
    <w:uiPriority w:val="99"/>
    <w:unhideWhenUsed/>
    <w:rsid w:val="00A7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76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4D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2EC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0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A7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76F3F"/>
  </w:style>
  <w:style w:type="paragraph" w:styleId="a7">
    <w:name w:val="footer"/>
    <w:basedOn w:val="a"/>
    <w:link w:val="Char1"/>
    <w:uiPriority w:val="99"/>
    <w:unhideWhenUsed/>
    <w:rsid w:val="00A7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7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5F3A-2F17-4104-AA3F-88AAA74D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ΒΑΣΙΛΙΚΗ ΤΑΚΗ</dc:creator>
  <cp:lastModifiedBy>ΙΣΙΔΩΡΑ ΚΩΝΣΤΑΝΤΑΡΑ</cp:lastModifiedBy>
  <cp:revision>3</cp:revision>
  <cp:lastPrinted>2024-09-26T10:28:00Z</cp:lastPrinted>
  <dcterms:created xsi:type="dcterms:W3CDTF">2024-12-12T10:40:00Z</dcterms:created>
  <dcterms:modified xsi:type="dcterms:W3CDTF">2024-12-13T07:35:00Z</dcterms:modified>
</cp:coreProperties>
</file>