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87513" w14:textId="171B4B03" w:rsidR="00686C19" w:rsidRDefault="008A188D">
      <w:pPr>
        <w:spacing w:line="360" w:lineRule="auto"/>
        <w:jc w:val="both"/>
        <w:rPr>
          <w:rFonts w:ascii="Arial" w:hAnsi="Arial" w:cs="Arial"/>
          <w:sz w:val="24"/>
          <w:szCs w:val="24"/>
          <w:lang w:val="el-GR"/>
        </w:rPr>
      </w:pPr>
      <w:r>
        <w:object w:dxaOrig="8202" w:dyaOrig="5323" w14:anchorId="6908F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60pt" o:ole="" filled="t">
            <v:fill color2="black"/>
            <v:imagedata r:id="rId6" o:title=""/>
          </v:shape>
          <o:OLEObject Type="Embed" ProgID="Microsoft" ShapeID="_x0000_i1025" DrawAspect="Content" ObjectID="_1788849777" r:id="rId7"/>
        </w:object>
      </w:r>
    </w:p>
    <w:tbl>
      <w:tblPr>
        <w:tblW w:w="8613" w:type="dxa"/>
        <w:tblCellMar>
          <w:left w:w="10" w:type="dxa"/>
          <w:right w:w="10" w:type="dxa"/>
        </w:tblCellMar>
        <w:tblLook w:val="04A0" w:firstRow="1" w:lastRow="0" w:firstColumn="1" w:lastColumn="0" w:noHBand="0" w:noVBand="1"/>
      </w:tblPr>
      <w:tblGrid>
        <w:gridCol w:w="1384"/>
        <w:gridCol w:w="2977"/>
        <w:gridCol w:w="4252"/>
      </w:tblGrid>
      <w:tr w:rsidR="008A188D" w:rsidRPr="00523FDC" w14:paraId="49F77CC9" w14:textId="77777777" w:rsidTr="00540568">
        <w:tc>
          <w:tcPr>
            <w:tcW w:w="4361" w:type="dxa"/>
            <w:gridSpan w:val="2"/>
            <w:shd w:val="clear" w:color="auto" w:fill="auto"/>
            <w:tcMar>
              <w:top w:w="0" w:type="dxa"/>
              <w:left w:w="108" w:type="dxa"/>
              <w:bottom w:w="0" w:type="dxa"/>
              <w:right w:w="108" w:type="dxa"/>
            </w:tcMar>
          </w:tcPr>
          <w:p w14:paraId="33B54AF7" w14:textId="77777777" w:rsidR="008A188D" w:rsidRPr="008A188D" w:rsidRDefault="008A188D" w:rsidP="008A188D">
            <w:pPr>
              <w:autoSpaceDN w:val="0"/>
              <w:spacing w:line="276" w:lineRule="auto"/>
              <w:jc w:val="both"/>
              <w:rPr>
                <w:rFonts w:ascii="Arial" w:eastAsia="Times New Roman" w:hAnsi="Arial" w:cs="Arial"/>
                <w:b/>
                <w:bCs/>
                <w:lang w:val="el-GR" w:eastAsia="el-GR"/>
              </w:rPr>
            </w:pPr>
            <w:r w:rsidRPr="008A188D">
              <w:rPr>
                <w:rFonts w:ascii="Arial" w:eastAsia="Times New Roman" w:hAnsi="Arial" w:cs="Arial"/>
                <w:b/>
                <w:bCs/>
                <w:lang w:val="el-GR" w:eastAsia="el-GR"/>
              </w:rPr>
              <w:t>ΕΛΛΗΝΙΚΗ ΔΗΜΟΚΡΑΤΙΑ</w:t>
            </w:r>
          </w:p>
          <w:p w14:paraId="4D09AE8F" w14:textId="77777777" w:rsidR="008A188D" w:rsidRPr="008A188D" w:rsidRDefault="008A188D" w:rsidP="008A188D">
            <w:pPr>
              <w:autoSpaceDN w:val="0"/>
              <w:spacing w:line="276" w:lineRule="auto"/>
              <w:jc w:val="both"/>
              <w:rPr>
                <w:rFonts w:ascii="Arial" w:eastAsia="Times New Roman" w:hAnsi="Arial" w:cs="Arial"/>
                <w:b/>
                <w:bCs/>
                <w:lang w:val="el-GR" w:eastAsia="el-GR"/>
              </w:rPr>
            </w:pPr>
            <w:r w:rsidRPr="008A188D">
              <w:rPr>
                <w:rFonts w:ascii="Arial" w:eastAsia="Times New Roman" w:hAnsi="Arial" w:cs="Arial"/>
                <w:b/>
                <w:bCs/>
                <w:lang w:val="el-GR" w:eastAsia="el-GR"/>
              </w:rPr>
              <w:t>ΝΟΜΟΣ ΑΤΤΙΚΗΣ</w:t>
            </w:r>
          </w:p>
          <w:p w14:paraId="077A9312" w14:textId="77777777" w:rsidR="008A188D" w:rsidRPr="008A188D" w:rsidRDefault="008A188D" w:rsidP="008A188D">
            <w:pPr>
              <w:autoSpaceDN w:val="0"/>
              <w:spacing w:line="276" w:lineRule="auto"/>
              <w:jc w:val="both"/>
              <w:rPr>
                <w:rFonts w:ascii="Arial" w:eastAsia="Times New Roman" w:hAnsi="Arial" w:cs="Arial"/>
                <w:b/>
                <w:bCs/>
                <w:lang w:val="el-GR" w:eastAsia="el-GR"/>
              </w:rPr>
            </w:pPr>
            <w:r w:rsidRPr="008A188D">
              <w:rPr>
                <w:rFonts w:ascii="Arial" w:eastAsia="Times New Roman" w:hAnsi="Arial" w:cs="Arial"/>
                <w:b/>
                <w:bCs/>
                <w:lang w:val="el-GR" w:eastAsia="el-GR"/>
              </w:rPr>
              <w:t>ΔΗΜΟΣ ΚΑΛΛΙΘΕΑΣ</w:t>
            </w:r>
          </w:p>
          <w:p w14:paraId="0468DB54" w14:textId="77777777" w:rsidR="008A188D" w:rsidRPr="008A188D" w:rsidRDefault="008A188D" w:rsidP="008A188D">
            <w:pPr>
              <w:autoSpaceDN w:val="0"/>
              <w:spacing w:line="276" w:lineRule="auto"/>
              <w:jc w:val="both"/>
              <w:rPr>
                <w:rFonts w:ascii="Arial" w:eastAsia="Times New Roman" w:hAnsi="Arial" w:cs="Arial"/>
                <w:b/>
                <w:lang w:val="el-GR" w:eastAsia="el-GR"/>
              </w:rPr>
            </w:pPr>
            <w:r w:rsidRPr="008A188D">
              <w:rPr>
                <w:rFonts w:ascii="Arial" w:eastAsia="Times New Roman" w:hAnsi="Arial" w:cs="Arial"/>
                <w:b/>
                <w:lang w:val="el-GR" w:eastAsia="el-GR"/>
              </w:rPr>
              <w:t>ΔΙΕΥΘΥΝΣΗ ΑΘΛΗΣΗΣ</w:t>
            </w:r>
          </w:p>
          <w:p w14:paraId="45B2EB6C" w14:textId="77777777" w:rsidR="008A188D" w:rsidRPr="008A188D" w:rsidRDefault="008A188D" w:rsidP="008A188D">
            <w:pPr>
              <w:autoSpaceDN w:val="0"/>
              <w:spacing w:line="276" w:lineRule="auto"/>
              <w:jc w:val="both"/>
              <w:rPr>
                <w:rFonts w:ascii="Arial" w:eastAsia="Calibri" w:hAnsi="Arial" w:cs="Arial"/>
                <w:kern w:val="3"/>
                <w:lang w:val="el-GR" w:eastAsia="en-US"/>
              </w:rPr>
            </w:pPr>
            <w:r w:rsidRPr="008A188D">
              <w:rPr>
                <w:rFonts w:ascii="Arial" w:eastAsia="Times New Roman" w:hAnsi="Arial" w:cs="Arial"/>
                <w:b/>
                <w:lang w:val="el-GR" w:eastAsia="el-GR"/>
              </w:rPr>
              <w:t>ΤΜΗΜΑ</w:t>
            </w:r>
            <w:r w:rsidRPr="008A188D">
              <w:rPr>
                <w:rFonts w:ascii="Arial" w:eastAsia="Times New Roman" w:hAnsi="Arial" w:cs="Arial"/>
                <w:b/>
                <w:lang w:eastAsia="el-GR"/>
              </w:rPr>
              <w:t xml:space="preserve"> </w:t>
            </w:r>
            <w:r w:rsidRPr="008A188D">
              <w:rPr>
                <w:rFonts w:ascii="Arial" w:eastAsia="Times New Roman" w:hAnsi="Arial" w:cs="Arial"/>
                <w:b/>
                <w:lang w:val="el-GR" w:eastAsia="el-GR"/>
              </w:rPr>
              <w:t>ΑΘΛΗΤΙΚΟΥ ΕΡΓΟΥ</w:t>
            </w:r>
          </w:p>
          <w:p w14:paraId="7BFE7A21" w14:textId="77777777" w:rsidR="008A188D" w:rsidRPr="008A188D" w:rsidRDefault="008A188D" w:rsidP="008A188D">
            <w:pPr>
              <w:autoSpaceDN w:val="0"/>
              <w:spacing w:line="276" w:lineRule="auto"/>
              <w:jc w:val="both"/>
              <w:rPr>
                <w:rFonts w:ascii="Arial" w:eastAsia="Times New Roman" w:hAnsi="Arial" w:cs="Arial"/>
                <w:b/>
                <w:lang w:eastAsia="el-GR"/>
              </w:rPr>
            </w:pPr>
          </w:p>
        </w:tc>
        <w:tc>
          <w:tcPr>
            <w:tcW w:w="4252" w:type="dxa"/>
            <w:shd w:val="clear" w:color="auto" w:fill="auto"/>
            <w:tcMar>
              <w:top w:w="0" w:type="dxa"/>
              <w:left w:w="108" w:type="dxa"/>
              <w:bottom w:w="0" w:type="dxa"/>
              <w:right w:w="108" w:type="dxa"/>
            </w:tcMar>
          </w:tcPr>
          <w:p w14:paraId="6CA03367" w14:textId="5D1520DA" w:rsidR="008A188D" w:rsidRPr="008A188D" w:rsidRDefault="008A188D" w:rsidP="008A188D">
            <w:pPr>
              <w:keepNext/>
              <w:tabs>
                <w:tab w:val="left" w:pos="1152"/>
              </w:tabs>
              <w:autoSpaceDN w:val="0"/>
              <w:spacing w:line="276" w:lineRule="auto"/>
              <w:ind w:firstLine="1152"/>
              <w:jc w:val="both"/>
              <w:outlineLvl w:val="0"/>
              <w:rPr>
                <w:rFonts w:ascii="Arial" w:eastAsia="Calibri" w:hAnsi="Arial" w:cs="Arial"/>
                <w:kern w:val="3"/>
                <w:lang w:val="el-GR" w:eastAsia="en-US"/>
              </w:rPr>
            </w:pPr>
            <w:r w:rsidRPr="008A188D">
              <w:rPr>
                <w:rFonts w:ascii="Arial" w:eastAsia="Times New Roman" w:hAnsi="Arial" w:cs="Arial"/>
                <w:b/>
                <w:bCs/>
                <w:lang w:val="el-GR" w:eastAsia="el-GR"/>
              </w:rPr>
              <w:t xml:space="preserve">Καλλιθέα, </w:t>
            </w:r>
            <w:r w:rsidRPr="008A188D">
              <w:rPr>
                <w:rFonts w:ascii="Arial" w:eastAsia="Times New Roman" w:hAnsi="Arial" w:cs="Arial"/>
                <w:b/>
                <w:bCs/>
                <w:lang w:eastAsia="el-GR"/>
              </w:rPr>
              <w:t>2</w:t>
            </w:r>
            <w:r w:rsidR="00707607">
              <w:rPr>
                <w:rFonts w:ascii="Arial" w:eastAsia="Times New Roman" w:hAnsi="Arial" w:cs="Arial"/>
                <w:b/>
                <w:bCs/>
                <w:lang w:eastAsia="el-GR"/>
              </w:rPr>
              <w:t>5</w:t>
            </w:r>
            <w:r w:rsidRPr="008A188D">
              <w:rPr>
                <w:rFonts w:ascii="Arial" w:eastAsia="Times New Roman" w:hAnsi="Arial" w:cs="Arial"/>
                <w:b/>
                <w:bCs/>
                <w:lang w:val="el-GR" w:eastAsia="el-GR"/>
              </w:rPr>
              <w:t>/09/2024</w:t>
            </w:r>
          </w:p>
          <w:p w14:paraId="58E0FA84" w14:textId="34BFC0E7" w:rsidR="008A188D" w:rsidRPr="00523FDC" w:rsidRDefault="008A188D" w:rsidP="008A188D">
            <w:pPr>
              <w:keepNext/>
              <w:tabs>
                <w:tab w:val="left" w:pos="1152"/>
              </w:tabs>
              <w:autoSpaceDN w:val="0"/>
              <w:spacing w:line="276" w:lineRule="auto"/>
              <w:ind w:firstLine="1152"/>
              <w:jc w:val="both"/>
              <w:outlineLvl w:val="0"/>
              <w:rPr>
                <w:rFonts w:ascii="Arial" w:eastAsia="Calibri" w:hAnsi="Arial" w:cs="Arial"/>
                <w:kern w:val="3"/>
                <w:lang w:eastAsia="en-US"/>
              </w:rPr>
            </w:pPr>
            <w:r w:rsidRPr="008A188D">
              <w:rPr>
                <w:rFonts w:ascii="Arial" w:eastAsia="Times New Roman" w:hAnsi="Arial" w:cs="Arial"/>
                <w:b/>
                <w:bCs/>
                <w:lang w:val="el-GR" w:eastAsia="el-GR"/>
              </w:rPr>
              <w:t xml:space="preserve">Αριθ. </w:t>
            </w:r>
            <w:proofErr w:type="spellStart"/>
            <w:r w:rsidRPr="008A188D">
              <w:rPr>
                <w:rFonts w:ascii="Arial" w:eastAsia="Times New Roman" w:hAnsi="Arial" w:cs="Arial"/>
                <w:b/>
                <w:bCs/>
                <w:lang w:val="el-GR" w:eastAsia="el-GR"/>
              </w:rPr>
              <w:t>Πρωτ</w:t>
            </w:r>
            <w:proofErr w:type="spellEnd"/>
            <w:r w:rsidRPr="008A188D">
              <w:rPr>
                <w:rFonts w:ascii="Arial" w:eastAsia="Times New Roman" w:hAnsi="Arial" w:cs="Arial"/>
                <w:b/>
                <w:bCs/>
                <w:lang w:val="el-GR" w:eastAsia="el-GR"/>
              </w:rPr>
              <w:t xml:space="preserve">. </w:t>
            </w:r>
            <w:r w:rsidR="00523FDC">
              <w:rPr>
                <w:rFonts w:ascii="Arial" w:eastAsia="Times New Roman" w:hAnsi="Arial" w:cs="Arial"/>
                <w:b/>
                <w:bCs/>
                <w:lang w:eastAsia="el-GR"/>
              </w:rPr>
              <w:t>47221</w:t>
            </w:r>
            <w:bookmarkStart w:id="0" w:name="_GoBack"/>
            <w:bookmarkEnd w:id="0"/>
          </w:p>
        </w:tc>
      </w:tr>
      <w:tr w:rsidR="008A188D" w:rsidRPr="00523FDC" w14:paraId="3E0C7C38" w14:textId="77777777" w:rsidTr="00540568">
        <w:tc>
          <w:tcPr>
            <w:tcW w:w="1384" w:type="dxa"/>
            <w:shd w:val="clear" w:color="auto" w:fill="auto"/>
            <w:tcMar>
              <w:top w:w="0" w:type="dxa"/>
              <w:left w:w="108" w:type="dxa"/>
              <w:bottom w:w="0" w:type="dxa"/>
              <w:right w:w="108" w:type="dxa"/>
            </w:tcMar>
          </w:tcPr>
          <w:p w14:paraId="367AF4E6" w14:textId="77777777" w:rsidR="008A188D" w:rsidRPr="008A188D" w:rsidRDefault="008A188D" w:rsidP="008A188D">
            <w:pPr>
              <w:autoSpaceDN w:val="0"/>
              <w:spacing w:line="276" w:lineRule="auto"/>
              <w:jc w:val="both"/>
              <w:rPr>
                <w:rFonts w:ascii="Arial" w:eastAsia="Times New Roman" w:hAnsi="Arial" w:cs="Arial"/>
                <w:lang w:val="el-GR" w:eastAsia="el-GR"/>
              </w:rPr>
            </w:pPr>
            <w:r w:rsidRPr="008A188D">
              <w:rPr>
                <w:rFonts w:ascii="Arial" w:eastAsia="Times New Roman" w:hAnsi="Arial" w:cs="Arial"/>
                <w:lang w:val="el-GR" w:eastAsia="el-GR"/>
              </w:rPr>
              <w:t xml:space="preserve">ΤΑΧ. Δ/ΝΣΗ: </w:t>
            </w:r>
          </w:p>
          <w:p w14:paraId="2611F924" w14:textId="77777777" w:rsidR="008A188D" w:rsidRPr="008A188D" w:rsidRDefault="008A188D" w:rsidP="008A188D">
            <w:pPr>
              <w:autoSpaceDN w:val="0"/>
              <w:spacing w:line="276" w:lineRule="auto"/>
              <w:jc w:val="both"/>
              <w:rPr>
                <w:rFonts w:ascii="Arial" w:eastAsia="Times New Roman" w:hAnsi="Arial" w:cs="Arial"/>
                <w:lang w:val="el-GR" w:eastAsia="el-GR"/>
              </w:rPr>
            </w:pPr>
            <w:r w:rsidRPr="008A188D">
              <w:rPr>
                <w:rFonts w:ascii="Arial" w:eastAsia="Times New Roman" w:hAnsi="Arial" w:cs="Arial"/>
                <w:lang w:val="el-GR" w:eastAsia="el-GR"/>
              </w:rPr>
              <w:t>Αρμόδιος:</w:t>
            </w:r>
          </w:p>
          <w:p w14:paraId="1A8FAEE6" w14:textId="77777777" w:rsidR="008A188D" w:rsidRPr="008A188D" w:rsidRDefault="008A188D" w:rsidP="008A188D">
            <w:pPr>
              <w:autoSpaceDN w:val="0"/>
              <w:spacing w:line="276" w:lineRule="auto"/>
              <w:jc w:val="both"/>
              <w:rPr>
                <w:rFonts w:ascii="Arial" w:eastAsia="Times New Roman" w:hAnsi="Arial" w:cs="Arial"/>
                <w:lang w:val="el-GR" w:eastAsia="el-GR"/>
              </w:rPr>
            </w:pPr>
            <w:r w:rsidRPr="008A188D">
              <w:rPr>
                <w:rFonts w:ascii="Arial" w:eastAsia="Times New Roman" w:hAnsi="Arial" w:cs="Arial"/>
                <w:lang w:val="el-GR" w:eastAsia="el-GR"/>
              </w:rPr>
              <w:t xml:space="preserve">Τηλέφωνο:  </w:t>
            </w:r>
          </w:p>
          <w:p w14:paraId="153578B6" w14:textId="77777777" w:rsidR="008A188D" w:rsidRPr="008A188D" w:rsidRDefault="008A188D" w:rsidP="008A188D">
            <w:pPr>
              <w:autoSpaceDN w:val="0"/>
              <w:spacing w:line="276" w:lineRule="auto"/>
              <w:jc w:val="both"/>
              <w:rPr>
                <w:rFonts w:ascii="Arial" w:eastAsia="Times New Roman" w:hAnsi="Arial" w:cs="Arial"/>
                <w:lang w:val="el-GR" w:eastAsia="el-GR"/>
              </w:rPr>
            </w:pPr>
            <w:r w:rsidRPr="008A188D">
              <w:rPr>
                <w:rFonts w:ascii="Arial" w:eastAsia="Times New Roman" w:hAnsi="Arial" w:cs="Arial"/>
                <w:lang w:eastAsia="el-GR"/>
              </w:rPr>
              <w:t>e</w:t>
            </w:r>
            <w:r w:rsidRPr="00523FDC">
              <w:rPr>
                <w:rFonts w:ascii="Arial" w:eastAsia="Times New Roman" w:hAnsi="Arial" w:cs="Arial"/>
                <w:lang w:val="el-GR" w:eastAsia="el-GR"/>
              </w:rPr>
              <w:t>-</w:t>
            </w:r>
            <w:r w:rsidRPr="008A188D">
              <w:rPr>
                <w:rFonts w:ascii="Arial" w:eastAsia="Times New Roman" w:hAnsi="Arial" w:cs="Arial"/>
                <w:lang w:eastAsia="el-GR"/>
              </w:rPr>
              <w:t>mail</w:t>
            </w:r>
            <w:r w:rsidRPr="00523FDC">
              <w:rPr>
                <w:rFonts w:ascii="Arial" w:eastAsia="Times New Roman" w:hAnsi="Arial" w:cs="Arial"/>
                <w:lang w:val="el-GR" w:eastAsia="el-GR"/>
              </w:rPr>
              <w:t>:</w:t>
            </w:r>
            <w:r w:rsidRPr="008A188D">
              <w:rPr>
                <w:rFonts w:ascii="Arial" w:eastAsia="Times New Roman" w:hAnsi="Arial" w:cs="Arial"/>
                <w:lang w:val="el-GR" w:eastAsia="el-GR"/>
              </w:rPr>
              <w:t xml:space="preserve">       </w:t>
            </w:r>
          </w:p>
        </w:tc>
        <w:tc>
          <w:tcPr>
            <w:tcW w:w="2977" w:type="dxa"/>
            <w:shd w:val="clear" w:color="auto" w:fill="auto"/>
            <w:tcMar>
              <w:top w:w="0" w:type="dxa"/>
              <w:left w:w="108" w:type="dxa"/>
              <w:bottom w:w="0" w:type="dxa"/>
              <w:right w:w="108" w:type="dxa"/>
            </w:tcMar>
          </w:tcPr>
          <w:p w14:paraId="3F6498B6" w14:textId="77777777" w:rsidR="008A188D" w:rsidRPr="008A188D" w:rsidRDefault="008A188D" w:rsidP="008A188D">
            <w:pPr>
              <w:autoSpaceDN w:val="0"/>
              <w:spacing w:line="276" w:lineRule="auto"/>
              <w:jc w:val="both"/>
              <w:rPr>
                <w:rFonts w:ascii="Arial" w:eastAsia="Times New Roman" w:hAnsi="Arial" w:cs="Arial"/>
                <w:lang w:val="el-GR" w:eastAsia="el-GR"/>
              </w:rPr>
            </w:pPr>
            <w:r w:rsidRPr="008A188D">
              <w:rPr>
                <w:rFonts w:ascii="Arial" w:eastAsia="Times New Roman" w:hAnsi="Arial" w:cs="Arial"/>
                <w:lang w:val="el-GR" w:eastAsia="el-GR"/>
              </w:rPr>
              <w:t>Ναυταθλητικές εγκαταστάσεις</w:t>
            </w:r>
          </w:p>
          <w:p w14:paraId="1143599C" w14:textId="77777777" w:rsidR="008A188D" w:rsidRPr="008A188D" w:rsidRDefault="008A188D" w:rsidP="008A188D">
            <w:pPr>
              <w:tabs>
                <w:tab w:val="left" w:pos="4760"/>
                <w:tab w:val="right" w:pos="8306"/>
              </w:tabs>
              <w:autoSpaceDN w:val="0"/>
              <w:spacing w:line="276" w:lineRule="auto"/>
              <w:jc w:val="both"/>
              <w:rPr>
                <w:rFonts w:ascii="Arial" w:eastAsia="Times New Roman" w:hAnsi="Arial" w:cs="Arial"/>
                <w:lang w:val="el-GR" w:eastAsia="el-GR"/>
              </w:rPr>
            </w:pPr>
            <w:r w:rsidRPr="008A188D">
              <w:rPr>
                <w:rFonts w:ascii="Arial" w:eastAsia="Times New Roman" w:hAnsi="Arial" w:cs="Arial"/>
                <w:lang w:val="el-GR" w:eastAsia="el-GR"/>
              </w:rPr>
              <w:t>Α. Σαμπλίδου</w:t>
            </w:r>
          </w:p>
          <w:p w14:paraId="5FD160D4" w14:textId="77777777" w:rsidR="008A188D" w:rsidRPr="008A188D" w:rsidRDefault="008A188D" w:rsidP="008A188D">
            <w:pPr>
              <w:tabs>
                <w:tab w:val="left" w:pos="4760"/>
                <w:tab w:val="right" w:pos="8306"/>
              </w:tabs>
              <w:autoSpaceDN w:val="0"/>
              <w:spacing w:line="276" w:lineRule="auto"/>
              <w:jc w:val="both"/>
              <w:rPr>
                <w:rFonts w:ascii="Arial" w:eastAsia="Times New Roman" w:hAnsi="Arial" w:cs="Arial"/>
                <w:lang w:val="el-GR" w:eastAsia="el-GR"/>
              </w:rPr>
            </w:pPr>
            <w:r w:rsidRPr="008A188D">
              <w:rPr>
                <w:rFonts w:ascii="Arial" w:eastAsia="Times New Roman" w:hAnsi="Arial" w:cs="Arial"/>
                <w:lang w:val="el-GR" w:eastAsia="el-GR"/>
              </w:rPr>
              <w:t xml:space="preserve">2109565618   </w:t>
            </w:r>
          </w:p>
          <w:p w14:paraId="7E7C96D4" w14:textId="77777777" w:rsidR="008A188D" w:rsidRPr="008A188D" w:rsidRDefault="008A188D" w:rsidP="008A188D">
            <w:pPr>
              <w:tabs>
                <w:tab w:val="left" w:pos="4760"/>
                <w:tab w:val="right" w:pos="8306"/>
              </w:tabs>
              <w:autoSpaceDN w:val="0"/>
              <w:spacing w:line="276" w:lineRule="auto"/>
              <w:jc w:val="both"/>
              <w:rPr>
                <w:rFonts w:ascii="Arial" w:eastAsia="Calibri" w:hAnsi="Arial" w:cs="Arial"/>
                <w:kern w:val="3"/>
                <w:lang w:val="el-GR" w:eastAsia="en-US"/>
              </w:rPr>
            </w:pPr>
            <w:r w:rsidRPr="008A188D">
              <w:rPr>
                <w:rFonts w:ascii="Arial" w:eastAsia="Times New Roman" w:hAnsi="Arial" w:cs="Arial"/>
                <w:lang w:eastAsia="el-GR"/>
              </w:rPr>
              <w:t>a</w:t>
            </w:r>
            <w:r w:rsidRPr="008A188D">
              <w:rPr>
                <w:rFonts w:ascii="Arial" w:eastAsia="Times New Roman" w:hAnsi="Arial" w:cs="Arial"/>
                <w:lang w:val="el-GR" w:eastAsia="el-GR"/>
              </w:rPr>
              <w:t>.</w:t>
            </w:r>
            <w:r w:rsidRPr="008A188D">
              <w:rPr>
                <w:rFonts w:ascii="Arial" w:eastAsia="Times New Roman" w:hAnsi="Arial" w:cs="Arial"/>
                <w:lang w:eastAsia="el-GR"/>
              </w:rPr>
              <w:t>samplidou</w:t>
            </w:r>
            <w:r w:rsidRPr="008A188D">
              <w:rPr>
                <w:rFonts w:ascii="Arial" w:eastAsia="Times New Roman" w:hAnsi="Arial" w:cs="Arial"/>
                <w:lang w:val="el-GR" w:eastAsia="el-GR"/>
              </w:rPr>
              <w:t>@</w:t>
            </w:r>
            <w:r w:rsidRPr="008A188D">
              <w:rPr>
                <w:rFonts w:ascii="Arial" w:eastAsia="Times New Roman" w:hAnsi="Arial" w:cs="Arial"/>
                <w:lang w:eastAsia="el-GR"/>
              </w:rPr>
              <w:t>kallithea</w:t>
            </w:r>
            <w:r w:rsidRPr="008A188D">
              <w:rPr>
                <w:rFonts w:ascii="Arial" w:eastAsia="Times New Roman" w:hAnsi="Arial" w:cs="Arial"/>
                <w:lang w:val="el-GR" w:eastAsia="el-GR"/>
              </w:rPr>
              <w:t>.</w:t>
            </w:r>
            <w:r w:rsidRPr="008A188D">
              <w:rPr>
                <w:rFonts w:ascii="Arial" w:eastAsia="Times New Roman" w:hAnsi="Arial" w:cs="Arial"/>
                <w:lang w:eastAsia="el-GR"/>
              </w:rPr>
              <w:t>gr</w:t>
            </w:r>
            <w:r w:rsidRPr="008A188D">
              <w:rPr>
                <w:rFonts w:ascii="Arial" w:eastAsia="Times New Roman" w:hAnsi="Arial" w:cs="Arial"/>
                <w:lang w:val="el-GR" w:eastAsia="el-GR"/>
              </w:rPr>
              <w:t xml:space="preserve">                     </w:t>
            </w:r>
          </w:p>
        </w:tc>
        <w:tc>
          <w:tcPr>
            <w:tcW w:w="4252" w:type="dxa"/>
            <w:shd w:val="clear" w:color="auto" w:fill="auto"/>
            <w:tcMar>
              <w:top w:w="0" w:type="dxa"/>
              <w:left w:w="108" w:type="dxa"/>
              <w:bottom w:w="0" w:type="dxa"/>
              <w:right w:w="108" w:type="dxa"/>
            </w:tcMar>
          </w:tcPr>
          <w:p w14:paraId="0CB33FDA" w14:textId="77777777" w:rsidR="008A188D" w:rsidRPr="008A188D" w:rsidRDefault="008A188D" w:rsidP="008A188D">
            <w:pPr>
              <w:tabs>
                <w:tab w:val="left" w:pos="7740"/>
              </w:tabs>
              <w:autoSpaceDN w:val="0"/>
              <w:spacing w:line="276" w:lineRule="auto"/>
              <w:ind w:right="-101"/>
              <w:jc w:val="center"/>
              <w:rPr>
                <w:rFonts w:ascii="Arial" w:eastAsia="Times New Roman" w:hAnsi="Arial" w:cs="Arial"/>
                <w:b/>
                <w:lang w:val="el-GR" w:eastAsia="el-GR"/>
              </w:rPr>
            </w:pPr>
            <w:r w:rsidRPr="008A188D">
              <w:rPr>
                <w:rFonts w:ascii="Arial" w:eastAsia="Times New Roman" w:hAnsi="Arial" w:cs="Arial"/>
                <w:b/>
                <w:lang w:val="el-GR" w:eastAsia="el-GR"/>
              </w:rPr>
              <w:t>ΠΡΟΣ</w:t>
            </w:r>
          </w:p>
          <w:p w14:paraId="53A532FC" w14:textId="77777777" w:rsidR="008A188D" w:rsidRPr="008A188D" w:rsidRDefault="008A188D" w:rsidP="008A188D">
            <w:pPr>
              <w:spacing w:line="276" w:lineRule="auto"/>
              <w:jc w:val="center"/>
              <w:rPr>
                <w:rFonts w:ascii="Arial" w:eastAsia="Times New Roman" w:hAnsi="Arial" w:cs="Arial"/>
                <w:b/>
                <w:lang w:val="el-GR" w:eastAsia="el-GR"/>
              </w:rPr>
            </w:pPr>
            <w:r w:rsidRPr="008A188D">
              <w:rPr>
                <w:rFonts w:ascii="Arial" w:eastAsia="Times New Roman" w:hAnsi="Arial" w:cs="Arial"/>
                <w:b/>
                <w:lang w:val="el-GR" w:eastAsia="el-GR"/>
              </w:rPr>
              <w:t>Τον κ. Πρόεδρο</w:t>
            </w:r>
          </w:p>
          <w:p w14:paraId="03A1CE82" w14:textId="77777777" w:rsidR="008A188D" w:rsidRPr="008A188D" w:rsidRDefault="008A188D" w:rsidP="008A188D">
            <w:pPr>
              <w:spacing w:line="276" w:lineRule="auto"/>
              <w:jc w:val="center"/>
              <w:rPr>
                <w:rFonts w:ascii="Arial" w:eastAsia="Times New Roman" w:hAnsi="Arial" w:cs="Arial"/>
                <w:lang w:val="el-GR" w:eastAsia="el-GR"/>
              </w:rPr>
            </w:pPr>
            <w:r w:rsidRPr="008A188D">
              <w:rPr>
                <w:rFonts w:ascii="Arial" w:eastAsia="Times New Roman" w:hAnsi="Arial" w:cs="Arial"/>
                <w:b/>
                <w:lang w:val="el-GR" w:eastAsia="el-GR"/>
              </w:rPr>
              <w:t xml:space="preserve"> του Δημοτικού Συμβουλίου</w:t>
            </w:r>
          </w:p>
          <w:p w14:paraId="717C0659" w14:textId="77777777" w:rsidR="008A188D" w:rsidRPr="008A188D" w:rsidRDefault="008A188D" w:rsidP="008A188D">
            <w:pPr>
              <w:tabs>
                <w:tab w:val="left" w:pos="7740"/>
              </w:tabs>
              <w:autoSpaceDN w:val="0"/>
              <w:spacing w:line="276" w:lineRule="auto"/>
              <w:ind w:right="-360"/>
              <w:jc w:val="both"/>
              <w:rPr>
                <w:rFonts w:ascii="Arial" w:eastAsia="Calibri" w:hAnsi="Arial" w:cs="Arial"/>
                <w:kern w:val="3"/>
                <w:lang w:val="el-GR" w:eastAsia="en-US"/>
              </w:rPr>
            </w:pPr>
          </w:p>
        </w:tc>
      </w:tr>
    </w:tbl>
    <w:p w14:paraId="5032EC55" w14:textId="5DFABD11" w:rsidR="00686C19" w:rsidRDefault="00686C19">
      <w:pPr>
        <w:spacing w:line="360" w:lineRule="auto"/>
        <w:jc w:val="both"/>
        <w:rPr>
          <w:rFonts w:ascii="Arial" w:hAnsi="Arial" w:cs="Arial"/>
          <w:sz w:val="24"/>
          <w:szCs w:val="24"/>
          <w:lang w:val="el-GR"/>
        </w:rPr>
      </w:pPr>
    </w:p>
    <w:p w14:paraId="0D5FAFDA" w14:textId="3677E5AB" w:rsidR="00ED2BDE" w:rsidRPr="00ED2BDE" w:rsidRDefault="008A188D" w:rsidP="00A07634">
      <w:pPr>
        <w:rPr>
          <w:rFonts w:ascii="Arial" w:hAnsi="Arial" w:cs="Arial"/>
          <w:b/>
          <w:bCs/>
          <w:sz w:val="24"/>
          <w:szCs w:val="24"/>
          <w:lang w:val="el-GR"/>
        </w:rPr>
      </w:pPr>
      <w:r>
        <w:rPr>
          <w:rFonts w:ascii="Arial" w:hAnsi="Arial" w:cs="Arial"/>
          <w:b/>
          <w:bCs/>
          <w:sz w:val="24"/>
          <w:szCs w:val="24"/>
          <w:lang w:val="el-GR"/>
        </w:rPr>
        <w:t xml:space="preserve">Θέμα: </w:t>
      </w:r>
      <w:r w:rsidR="00A07634" w:rsidRPr="00A07634">
        <w:rPr>
          <w:rFonts w:ascii="Arial" w:hAnsi="Arial" w:cs="Arial"/>
          <w:b/>
          <w:bCs/>
          <w:sz w:val="22"/>
          <w:szCs w:val="22"/>
          <w:lang w:val="el-GR"/>
        </w:rPr>
        <w:t xml:space="preserve">Τροποποίηση προγενέστερης απόφασης περί </w:t>
      </w:r>
      <w:r w:rsidR="00ED2BDE" w:rsidRPr="00A07634">
        <w:rPr>
          <w:rFonts w:ascii="Arial" w:hAnsi="Arial" w:cs="Arial"/>
          <w:b/>
          <w:bCs/>
          <w:sz w:val="22"/>
          <w:szCs w:val="22"/>
          <w:lang w:val="el-GR"/>
        </w:rPr>
        <w:t xml:space="preserve"> </w:t>
      </w:r>
      <w:r w:rsidR="00A07634" w:rsidRPr="00A07634">
        <w:rPr>
          <w:rFonts w:ascii="Arial" w:hAnsi="Arial" w:cs="Arial"/>
          <w:b/>
          <w:bCs/>
          <w:sz w:val="22"/>
          <w:szCs w:val="22"/>
          <w:lang w:val="el-GR"/>
        </w:rPr>
        <w:t xml:space="preserve">Ορισμού </w:t>
      </w:r>
      <w:r w:rsidR="00ED2BDE" w:rsidRPr="00A07634">
        <w:rPr>
          <w:rFonts w:ascii="Arial" w:hAnsi="Arial" w:cs="Arial"/>
          <w:b/>
          <w:bCs/>
          <w:sz w:val="22"/>
          <w:szCs w:val="22"/>
          <w:lang w:val="el-GR"/>
        </w:rPr>
        <w:t>Υπεύθυν</w:t>
      </w:r>
      <w:r w:rsidR="00E710EB">
        <w:rPr>
          <w:rFonts w:ascii="Arial" w:hAnsi="Arial" w:cs="Arial"/>
          <w:b/>
          <w:bCs/>
          <w:sz w:val="22"/>
          <w:szCs w:val="22"/>
          <w:lang w:val="el-GR"/>
        </w:rPr>
        <w:t>ου/ης</w:t>
      </w:r>
      <w:r w:rsidR="00ED2BDE" w:rsidRPr="00A07634">
        <w:rPr>
          <w:rFonts w:ascii="Arial" w:hAnsi="Arial" w:cs="Arial"/>
          <w:b/>
          <w:bCs/>
          <w:sz w:val="22"/>
          <w:szCs w:val="22"/>
          <w:lang w:val="el-GR"/>
        </w:rPr>
        <w:t xml:space="preserve"> Προστασίας Ανηλίκων</w:t>
      </w:r>
      <w:r w:rsidR="00A07634" w:rsidRPr="00A07634">
        <w:rPr>
          <w:rFonts w:ascii="Arial" w:hAnsi="Arial" w:cs="Arial"/>
          <w:b/>
          <w:bCs/>
          <w:sz w:val="22"/>
          <w:szCs w:val="22"/>
          <w:lang w:val="el-GR"/>
        </w:rPr>
        <w:t xml:space="preserve"> και αναπληρωτή /</w:t>
      </w:r>
      <w:proofErr w:type="spellStart"/>
      <w:r w:rsidR="00A07634" w:rsidRPr="00A07634">
        <w:rPr>
          <w:rFonts w:ascii="Arial" w:hAnsi="Arial" w:cs="Arial"/>
          <w:b/>
          <w:bCs/>
          <w:sz w:val="22"/>
          <w:szCs w:val="22"/>
          <w:lang w:val="el-GR"/>
        </w:rPr>
        <w:t>τριας</w:t>
      </w:r>
      <w:proofErr w:type="spellEnd"/>
      <w:r w:rsidR="00A07634" w:rsidRPr="00A07634">
        <w:rPr>
          <w:rFonts w:ascii="Arial" w:hAnsi="Arial" w:cs="Arial"/>
          <w:b/>
          <w:bCs/>
          <w:sz w:val="22"/>
          <w:szCs w:val="22"/>
          <w:lang w:val="el-GR"/>
        </w:rPr>
        <w:t xml:space="preserve"> </w:t>
      </w:r>
      <w:r w:rsidR="00ED2BDE" w:rsidRPr="00A07634">
        <w:rPr>
          <w:rFonts w:ascii="Arial" w:hAnsi="Arial" w:cs="Arial"/>
          <w:b/>
          <w:bCs/>
          <w:sz w:val="22"/>
          <w:szCs w:val="22"/>
          <w:lang w:val="el-GR"/>
        </w:rPr>
        <w:t xml:space="preserve"> για τα ΚΔΑΠ της Διεύθυνσης Άθλησης του Δήμου Καλλιθέας</w:t>
      </w:r>
    </w:p>
    <w:p w14:paraId="6F056155" w14:textId="77777777" w:rsidR="00ED2BDE" w:rsidRDefault="00ED2BDE" w:rsidP="00ED2BDE">
      <w:pPr>
        <w:spacing w:line="360" w:lineRule="auto"/>
        <w:jc w:val="both"/>
        <w:rPr>
          <w:rFonts w:ascii="Arial" w:hAnsi="Arial" w:cs="Arial"/>
          <w:sz w:val="24"/>
          <w:szCs w:val="24"/>
          <w:lang w:val="el-GR"/>
        </w:rPr>
      </w:pPr>
    </w:p>
    <w:p w14:paraId="34CC46B0" w14:textId="7B28464E" w:rsidR="00C50BDA" w:rsidRDefault="00ED2BDE" w:rsidP="00ED2BDE">
      <w:pPr>
        <w:spacing w:line="360" w:lineRule="auto"/>
        <w:jc w:val="both"/>
        <w:rPr>
          <w:rFonts w:ascii="Arial" w:hAnsi="Arial" w:cs="Arial"/>
          <w:sz w:val="22"/>
          <w:szCs w:val="22"/>
          <w:lang w:val="el-GR"/>
        </w:rPr>
      </w:pPr>
      <w:r w:rsidRPr="008A188D">
        <w:rPr>
          <w:rFonts w:ascii="Arial" w:hAnsi="Arial" w:cs="Arial"/>
          <w:sz w:val="22"/>
          <w:szCs w:val="22"/>
          <w:lang w:val="el-GR"/>
        </w:rPr>
        <w:t xml:space="preserve">      </w:t>
      </w:r>
      <w:r w:rsidR="00147DB6" w:rsidRPr="008A188D">
        <w:rPr>
          <w:rFonts w:ascii="Arial" w:hAnsi="Arial" w:cs="Arial"/>
          <w:sz w:val="22"/>
          <w:szCs w:val="22"/>
          <w:lang w:val="el-GR"/>
        </w:rPr>
        <w:t xml:space="preserve">Παρακαλούμε όπως κατά την προσεχή συνεδρίαση του Δημοτικού Συμβουλίου συμπεριλάβετε και το θέμα: </w:t>
      </w:r>
      <w:r w:rsidR="00A07634">
        <w:rPr>
          <w:rFonts w:ascii="Arial" w:hAnsi="Arial" w:cs="Arial"/>
          <w:sz w:val="22"/>
          <w:szCs w:val="22"/>
          <w:lang w:val="el-GR"/>
        </w:rPr>
        <w:t>«</w:t>
      </w:r>
      <w:r w:rsidR="00147DB6" w:rsidRPr="008A188D">
        <w:rPr>
          <w:rFonts w:ascii="Arial" w:hAnsi="Arial" w:cs="Arial"/>
          <w:sz w:val="22"/>
          <w:szCs w:val="22"/>
          <w:lang w:val="el-GR"/>
        </w:rPr>
        <w:t xml:space="preserve">Τροποποίηση προγενέστερης απόφασης (11/2023 ΑΔΑ: ΨΞ0ΞΟΛΨΦ-6ΙΑ) του καταργηθέντος </w:t>
      </w:r>
      <w:proofErr w:type="spellStart"/>
      <w:r w:rsidR="00147DB6" w:rsidRPr="008A188D">
        <w:rPr>
          <w:rFonts w:ascii="Arial" w:hAnsi="Arial" w:cs="Arial"/>
          <w:sz w:val="22"/>
          <w:szCs w:val="22"/>
          <w:lang w:val="el-GR"/>
        </w:rPr>
        <w:t>ν.π.δ.δ</w:t>
      </w:r>
      <w:proofErr w:type="spellEnd"/>
      <w:r w:rsidR="00147DB6" w:rsidRPr="008A188D">
        <w:rPr>
          <w:rFonts w:ascii="Arial" w:hAnsi="Arial" w:cs="Arial"/>
          <w:sz w:val="22"/>
          <w:szCs w:val="22"/>
          <w:lang w:val="el-GR"/>
        </w:rPr>
        <w:t>. «Ο.Π.Α.Α. «Γιάννης Γάλλος» περί Ορισμού Υπευθύνου Προστασίας Ανηλίκων και αναπληρωτή/</w:t>
      </w:r>
      <w:proofErr w:type="spellStart"/>
      <w:r w:rsidR="00147DB6" w:rsidRPr="008A188D">
        <w:rPr>
          <w:rFonts w:ascii="Arial" w:hAnsi="Arial" w:cs="Arial"/>
          <w:sz w:val="22"/>
          <w:szCs w:val="22"/>
          <w:lang w:val="el-GR"/>
        </w:rPr>
        <w:t>τριας</w:t>
      </w:r>
      <w:proofErr w:type="spellEnd"/>
      <w:r w:rsidR="00147DB6" w:rsidRPr="008A188D">
        <w:rPr>
          <w:rFonts w:ascii="Arial" w:hAnsi="Arial" w:cs="Arial"/>
          <w:sz w:val="22"/>
          <w:szCs w:val="22"/>
          <w:lang w:val="el-GR"/>
        </w:rPr>
        <w:t xml:space="preserve"> στις δομές των Κέντρων Δημιουργικής Απασχόλησης Παιδιών (ΚΔΑΠ)  της Διεύθυνσης Άθλησης του Δήμου Καλλιθέας. </w:t>
      </w:r>
    </w:p>
    <w:p w14:paraId="46F37588" w14:textId="33A65A13" w:rsidR="00A07634" w:rsidRDefault="0013035D" w:rsidP="00ED2BDE">
      <w:pPr>
        <w:spacing w:line="360" w:lineRule="auto"/>
        <w:jc w:val="both"/>
        <w:rPr>
          <w:rFonts w:ascii="Arial" w:hAnsi="Arial" w:cs="Arial"/>
          <w:sz w:val="22"/>
          <w:szCs w:val="22"/>
          <w:lang w:val="el-GR"/>
        </w:rPr>
      </w:pPr>
      <w:r>
        <w:rPr>
          <w:rFonts w:ascii="Arial" w:hAnsi="Arial" w:cs="Arial"/>
          <w:sz w:val="22"/>
          <w:szCs w:val="22"/>
          <w:lang w:val="el-GR"/>
        </w:rPr>
        <w:t>Έχοντας υπόψη:</w:t>
      </w:r>
      <w:r w:rsidR="00A07634">
        <w:rPr>
          <w:rFonts w:ascii="Arial" w:hAnsi="Arial" w:cs="Arial"/>
          <w:sz w:val="22"/>
          <w:szCs w:val="22"/>
          <w:lang w:val="el-GR"/>
        </w:rPr>
        <w:t xml:space="preserve"> </w:t>
      </w:r>
      <w:r w:rsidR="00E710EB">
        <w:rPr>
          <w:rFonts w:ascii="Arial" w:hAnsi="Arial" w:cs="Arial"/>
          <w:sz w:val="22"/>
          <w:szCs w:val="22"/>
          <w:lang w:val="el-GR"/>
        </w:rPr>
        <w:t>:</w:t>
      </w:r>
    </w:p>
    <w:p w14:paraId="51D9AB17" w14:textId="77777777" w:rsidR="00E710EB" w:rsidRPr="008A188D" w:rsidRDefault="00E710EB" w:rsidP="0013035D">
      <w:pPr>
        <w:spacing w:line="360" w:lineRule="auto"/>
        <w:ind w:left="-142"/>
        <w:jc w:val="both"/>
        <w:rPr>
          <w:rFonts w:ascii="Arial" w:hAnsi="Arial" w:cs="Arial"/>
          <w:sz w:val="22"/>
          <w:szCs w:val="22"/>
          <w:lang w:val="el-GR"/>
        </w:rPr>
      </w:pPr>
    </w:p>
    <w:p w14:paraId="4061911B" w14:textId="78D2A10B" w:rsidR="00C50BDA" w:rsidRPr="00E710EB" w:rsidRDefault="00147DB6" w:rsidP="0013035D">
      <w:pPr>
        <w:pStyle w:val="a3"/>
        <w:numPr>
          <w:ilvl w:val="0"/>
          <w:numId w:val="1"/>
        </w:numPr>
        <w:spacing w:line="360" w:lineRule="auto"/>
        <w:ind w:left="-142"/>
        <w:jc w:val="both"/>
        <w:rPr>
          <w:rFonts w:ascii="Arial" w:hAnsi="Arial" w:cs="Arial"/>
          <w:sz w:val="22"/>
          <w:szCs w:val="22"/>
          <w:lang w:val="el-GR"/>
        </w:rPr>
      </w:pPr>
      <w:r w:rsidRPr="00E710EB">
        <w:rPr>
          <w:rFonts w:ascii="Arial" w:hAnsi="Arial" w:cs="Arial"/>
          <w:sz w:val="22"/>
          <w:szCs w:val="22"/>
          <w:lang w:val="el-GR"/>
        </w:rPr>
        <w:t xml:space="preserve"> Η Διεύθυνση Άθλησης του Δήμου Καλλιθέας συμμετέχει με τις δύο (2) δομές Κέντρων Δημιουργικής Απασχόλησης (Κ.Δ.Α.Π) στο πρόγραμμα «Προώθηση και υποστήριξη παιδιών για την ένταξή τους στην προσχολική εκπαίδευση καθώς και για την πρόσβαση παιδιών σχολικής ηλικίας</w:t>
      </w:r>
      <w:r w:rsidR="00707607" w:rsidRPr="00707607">
        <w:rPr>
          <w:rFonts w:ascii="Arial" w:hAnsi="Arial" w:cs="Arial"/>
          <w:sz w:val="22"/>
          <w:szCs w:val="22"/>
          <w:lang w:val="el-GR"/>
        </w:rPr>
        <w:t>, από πέντε (5) έως δώδεκα (12) ετών για ένα χρονικό διάστημα της ημέρας εκτός του σχολικού ωραρίου της πρωτοβάθμιας εκπαίδευσης.</w:t>
      </w:r>
    </w:p>
    <w:p w14:paraId="2B0B3A34" w14:textId="3C8584AF" w:rsidR="00C50BDA" w:rsidRPr="00E710EB" w:rsidRDefault="00147DB6" w:rsidP="0013035D">
      <w:pPr>
        <w:pStyle w:val="a3"/>
        <w:numPr>
          <w:ilvl w:val="0"/>
          <w:numId w:val="1"/>
        </w:numPr>
        <w:spacing w:line="360" w:lineRule="auto"/>
        <w:ind w:left="-142"/>
        <w:jc w:val="both"/>
        <w:rPr>
          <w:rFonts w:ascii="Arial" w:hAnsi="Arial" w:cs="Arial"/>
          <w:b/>
          <w:bCs/>
          <w:sz w:val="22"/>
          <w:szCs w:val="22"/>
          <w:lang w:val="el-GR"/>
        </w:rPr>
      </w:pPr>
      <w:r w:rsidRPr="00E710EB">
        <w:rPr>
          <w:rFonts w:ascii="Arial" w:hAnsi="Arial" w:cs="Arial"/>
          <w:sz w:val="22"/>
          <w:szCs w:val="22"/>
          <w:lang w:val="el-GR"/>
        </w:rPr>
        <w:t xml:space="preserve"> Με το τον Νόμο 4837/2021 (ΦΕΚ: 178/Α/1-10-2021), που αναφέρεται στην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 οι δομές των ΚΔΑΠ της Διεύθυνσης Άθλησης περιλαμβάνονται στους «Φορείς Παιδικής Προστασίας». Ως εκ τούτου οφείλουν να εφαρμόσουν τα οριζόμενα μέτρα που αποσκοπούν στην πρόληψη και αντιμετώπιση του φαινομένου της παιδικής </w:t>
      </w:r>
      <w:r w:rsidRPr="00E710EB">
        <w:rPr>
          <w:rFonts w:ascii="Arial" w:hAnsi="Arial" w:cs="Arial"/>
          <w:sz w:val="22"/>
          <w:szCs w:val="22"/>
          <w:lang w:val="el-GR"/>
        </w:rPr>
        <w:lastRenderedPageBreak/>
        <w:t xml:space="preserve">κακοποίησης. </w:t>
      </w:r>
      <w:r w:rsidRPr="00E710EB">
        <w:rPr>
          <w:rFonts w:ascii="Arial" w:hAnsi="Arial" w:cs="Arial"/>
          <w:b/>
          <w:bCs/>
          <w:sz w:val="22"/>
          <w:szCs w:val="22"/>
          <w:lang w:val="el-GR"/>
        </w:rPr>
        <w:t xml:space="preserve">Συγκεκριμένα με το άρθρο 4 του ν.4837/2021 οι Φορείς Παιδικής Προστασίας υποχρεούνται να αναφέρουν περιστατικά κακοποίησης ανηλίκων και με το άρθρο 5 διευκρινίζονται οι διαδικασίες ορισμού υπευθύνου προστασίας ανηλίκων σε κάθε δομή καθώς και οι υποχρεώσεις αυτών. </w:t>
      </w:r>
    </w:p>
    <w:p w14:paraId="66C6BD71" w14:textId="6898AB9A" w:rsidR="00C50BDA" w:rsidRPr="00E710EB" w:rsidRDefault="00147DB6" w:rsidP="0013035D">
      <w:pPr>
        <w:pStyle w:val="a3"/>
        <w:numPr>
          <w:ilvl w:val="0"/>
          <w:numId w:val="1"/>
        </w:numPr>
        <w:spacing w:line="360" w:lineRule="auto"/>
        <w:ind w:left="-142"/>
        <w:jc w:val="both"/>
        <w:rPr>
          <w:rFonts w:ascii="Arial" w:hAnsi="Arial" w:cs="Arial"/>
          <w:sz w:val="22"/>
          <w:szCs w:val="22"/>
          <w:lang w:val="el-GR"/>
        </w:rPr>
      </w:pPr>
      <w:r w:rsidRPr="00E710EB">
        <w:rPr>
          <w:rFonts w:ascii="Arial" w:hAnsi="Arial" w:cs="Arial"/>
          <w:sz w:val="22"/>
          <w:szCs w:val="22"/>
          <w:lang w:val="el-GR"/>
        </w:rPr>
        <w:t xml:space="preserve"> </w:t>
      </w:r>
      <w:r w:rsidR="00E710EB">
        <w:rPr>
          <w:rFonts w:ascii="Arial" w:hAnsi="Arial" w:cs="Arial"/>
          <w:sz w:val="22"/>
          <w:szCs w:val="22"/>
          <w:lang w:val="el-GR"/>
        </w:rPr>
        <w:t>Σ</w:t>
      </w:r>
      <w:r w:rsidRPr="00E710EB">
        <w:rPr>
          <w:rFonts w:ascii="Arial" w:hAnsi="Arial" w:cs="Arial"/>
          <w:sz w:val="22"/>
          <w:szCs w:val="22"/>
          <w:lang w:val="el-GR"/>
        </w:rPr>
        <w:t>ύμφωνα με το ΦΕΚ 1157/Β’/2017 θα πρέπει να ορίζεται κάθε έτος αναπληρωτής/</w:t>
      </w:r>
      <w:proofErr w:type="spellStart"/>
      <w:r w:rsidRPr="00E710EB">
        <w:rPr>
          <w:rFonts w:ascii="Arial" w:hAnsi="Arial" w:cs="Arial"/>
          <w:sz w:val="22"/>
          <w:szCs w:val="22"/>
          <w:lang w:val="el-GR"/>
        </w:rPr>
        <w:t>τρια</w:t>
      </w:r>
      <w:proofErr w:type="spellEnd"/>
      <w:r w:rsidRPr="00E710EB">
        <w:rPr>
          <w:rFonts w:ascii="Arial" w:hAnsi="Arial" w:cs="Arial"/>
          <w:sz w:val="22"/>
          <w:szCs w:val="22"/>
          <w:lang w:val="el-GR"/>
        </w:rPr>
        <w:t xml:space="preserve"> υπευθύνου κάθε δομής, σε περίπτωση απουσίας του. </w:t>
      </w:r>
    </w:p>
    <w:p w14:paraId="635D41DA" w14:textId="77777777" w:rsidR="009D5876" w:rsidRPr="008A188D" w:rsidRDefault="009D5876" w:rsidP="0013035D">
      <w:pPr>
        <w:spacing w:line="360" w:lineRule="auto"/>
        <w:ind w:left="-142"/>
        <w:jc w:val="both"/>
        <w:rPr>
          <w:rFonts w:ascii="Arial" w:hAnsi="Arial" w:cs="Arial"/>
          <w:sz w:val="22"/>
          <w:szCs w:val="22"/>
          <w:lang w:val="el-GR"/>
        </w:rPr>
      </w:pPr>
    </w:p>
    <w:p w14:paraId="772D139B" w14:textId="6FF61F54" w:rsidR="00C50BDA" w:rsidRPr="008A188D" w:rsidRDefault="00147DB6">
      <w:pPr>
        <w:spacing w:line="360" w:lineRule="auto"/>
        <w:jc w:val="both"/>
        <w:rPr>
          <w:rFonts w:ascii="Arial" w:hAnsi="Arial" w:cs="Arial"/>
          <w:sz w:val="22"/>
          <w:szCs w:val="22"/>
          <w:lang w:val="el-GR"/>
        </w:rPr>
      </w:pPr>
      <w:r w:rsidRPr="008A188D">
        <w:rPr>
          <w:rFonts w:ascii="Arial" w:hAnsi="Arial" w:cs="Arial"/>
          <w:sz w:val="22"/>
          <w:szCs w:val="22"/>
          <w:lang w:val="el-GR"/>
        </w:rPr>
        <w:t>Λαμβάνοντας υπόψη τα προαναφερθέντα</w:t>
      </w:r>
      <w:r w:rsidR="00E710EB">
        <w:rPr>
          <w:rFonts w:ascii="Arial" w:hAnsi="Arial" w:cs="Arial"/>
          <w:sz w:val="22"/>
          <w:szCs w:val="22"/>
          <w:lang w:val="el-GR"/>
        </w:rPr>
        <w:t xml:space="preserve"> και προκειμένου να διασφαλιστεί η</w:t>
      </w:r>
      <w:r w:rsidRPr="008A188D">
        <w:rPr>
          <w:rFonts w:ascii="Arial" w:hAnsi="Arial" w:cs="Arial"/>
          <w:sz w:val="22"/>
          <w:szCs w:val="22"/>
          <w:lang w:val="el-GR"/>
        </w:rPr>
        <w:t xml:space="preserve"> σύννομη λειτουργία και </w:t>
      </w:r>
      <w:r w:rsidR="00E710EB">
        <w:rPr>
          <w:rFonts w:ascii="Arial" w:hAnsi="Arial" w:cs="Arial"/>
          <w:sz w:val="22"/>
          <w:szCs w:val="22"/>
          <w:lang w:val="el-GR"/>
        </w:rPr>
        <w:t>η</w:t>
      </w:r>
      <w:r w:rsidRPr="008A188D">
        <w:rPr>
          <w:rFonts w:ascii="Arial" w:hAnsi="Arial" w:cs="Arial"/>
          <w:sz w:val="22"/>
          <w:szCs w:val="22"/>
          <w:lang w:val="el-GR"/>
        </w:rPr>
        <w:t xml:space="preserve"> κάλυψη των υπηρεσιακών αναγκών των δύο Κέντρων Δημιουργικής Απασχόλησης Παιδιών (Κ.Δ.Α.Π.) της Διεύθυνσης Άθλησης του Δήμου Καλλιθέας </w:t>
      </w:r>
      <w:r w:rsidR="00E710EB">
        <w:rPr>
          <w:rFonts w:ascii="Arial" w:hAnsi="Arial" w:cs="Arial"/>
          <w:sz w:val="22"/>
          <w:szCs w:val="22"/>
          <w:lang w:val="el-GR"/>
        </w:rPr>
        <w:t xml:space="preserve">σύμφωνα </w:t>
      </w:r>
      <w:r w:rsidRPr="008A188D">
        <w:rPr>
          <w:rFonts w:ascii="Arial" w:hAnsi="Arial" w:cs="Arial"/>
          <w:sz w:val="22"/>
          <w:szCs w:val="22"/>
          <w:lang w:val="el-GR"/>
        </w:rPr>
        <w:t>με τα οριζόμενα του άρθρου 5</w:t>
      </w:r>
      <w:r w:rsidR="00942043" w:rsidRPr="00942043">
        <w:rPr>
          <w:rFonts w:ascii="Arial" w:hAnsi="Arial" w:cs="Arial"/>
          <w:sz w:val="22"/>
          <w:szCs w:val="22"/>
          <w:lang w:val="el-GR"/>
        </w:rPr>
        <w:t xml:space="preserve"> </w:t>
      </w:r>
      <w:r w:rsidR="00942043">
        <w:rPr>
          <w:rFonts w:ascii="Arial" w:hAnsi="Arial" w:cs="Arial"/>
          <w:sz w:val="22"/>
          <w:szCs w:val="22"/>
          <w:lang w:val="el-GR"/>
        </w:rPr>
        <w:t xml:space="preserve"> του </w:t>
      </w:r>
      <w:r w:rsidR="00942043" w:rsidRPr="00942043">
        <w:rPr>
          <w:rFonts w:cs="Arial"/>
          <w:sz w:val="22"/>
          <w:szCs w:val="22"/>
          <w:lang w:val="el-GR"/>
        </w:rPr>
        <w:t xml:space="preserve"> </w:t>
      </w:r>
      <w:r w:rsidR="00942043" w:rsidRPr="00942043">
        <w:rPr>
          <w:rFonts w:ascii="Arial" w:hAnsi="Arial" w:cs="Arial"/>
          <w:sz w:val="22"/>
          <w:szCs w:val="22"/>
          <w:lang w:val="el-GR"/>
        </w:rPr>
        <w:t>ν.4837/2021</w:t>
      </w:r>
      <w:r w:rsidRPr="008A188D">
        <w:rPr>
          <w:rFonts w:ascii="Arial" w:hAnsi="Arial" w:cs="Arial"/>
          <w:sz w:val="22"/>
          <w:szCs w:val="22"/>
          <w:lang w:val="el-GR"/>
        </w:rPr>
        <w:t>, προτείνουμε την τοποθέτηση των υπευθύνων προστασίας ανηλίκων των δομών μας ως εξής:</w:t>
      </w:r>
    </w:p>
    <w:p w14:paraId="5CB59406" w14:textId="77777777" w:rsidR="00C50BDA" w:rsidRPr="008A188D" w:rsidRDefault="00C50BDA">
      <w:pPr>
        <w:spacing w:line="360" w:lineRule="auto"/>
        <w:jc w:val="both"/>
        <w:rPr>
          <w:rFonts w:ascii="Arial" w:hAnsi="Arial" w:cs="Arial"/>
          <w:sz w:val="22"/>
          <w:szCs w:val="22"/>
          <w:lang w:val="el-GR"/>
        </w:rPr>
      </w:pPr>
    </w:p>
    <w:p w14:paraId="75EB5E28" w14:textId="77777777" w:rsidR="00C50BDA" w:rsidRPr="008A188D" w:rsidRDefault="00147DB6">
      <w:pPr>
        <w:spacing w:line="360" w:lineRule="auto"/>
        <w:jc w:val="both"/>
        <w:rPr>
          <w:rFonts w:ascii="Arial" w:hAnsi="Arial" w:cs="Arial"/>
          <w:sz w:val="22"/>
          <w:szCs w:val="22"/>
          <w:lang w:val="el-GR"/>
        </w:rPr>
      </w:pPr>
      <w:r w:rsidRPr="008A188D">
        <w:rPr>
          <w:rFonts w:ascii="Arial" w:hAnsi="Arial" w:cs="Arial"/>
          <w:sz w:val="22"/>
          <w:szCs w:val="22"/>
          <w:lang w:val="el-GR"/>
        </w:rPr>
        <w:t xml:space="preserve">1) στο </w:t>
      </w:r>
      <w:r w:rsidRPr="008A188D">
        <w:rPr>
          <w:rFonts w:ascii="Arial" w:hAnsi="Arial" w:cs="Arial"/>
          <w:b/>
          <w:bCs/>
          <w:sz w:val="22"/>
          <w:szCs w:val="22"/>
          <w:lang w:val="el-GR"/>
        </w:rPr>
        <w:t>«1ο Κέντρο Δημιουργικής Απασχόλησης Παιδιών (ΚΔΑΠ) Δήμου Καλλιθέας»</w:t>
      </w:r>
      <w:r w:rsidRPr="008A188D">
        <w:rPr>
          <w:rFonts w:ascii="Arial" w:hAnsi="Arial" w:cs="Arial"/>
          <w:sz w:val="22"/>
          <w:szCs w:val="22"/>
          <w:lang w:val="el-GR"/>
        </w:rPr>
        <w:t xml:space="preserve"> που λειτουργεί στο 6ο Λύκειο Καλλιθέας (Σωκράτους 222)  να τοποθετηθεί υπεύθυνη προστασίας ανηλίκων η  καθηγήτρια Φυσικής Αγωγής κ. Αναστασία </w:t>
      </w:r>
      <w:proofErr w:type="spellStart"/>
      <w:r w:rsidRPr="008A188D">
        <w:rPr>
          <w:rFonts w:ascii="Arial" w:hAnsi="Arial" w:cs="Arial"/>
          <w:sz w:val="22"/>
          <w:szCs w:val="22"/>
          <w:lang w:val="el-GR"/>
        </w:rPr>
        <w:t>Λαβασά</w:t>
      </w:r>
      <w:proofErr w:type="spellEnd"/>
      <w:r w:rsidRPr="008A188D">
        <w:rPr>
          <w:rFonts w:ascii="Arial" w:hAnsi="Arial" w:cs="Arial"/>
          <w:sz w:val="22"/>
          <w:szCs w:val="22"/>
          <w:lang w:val="el-GR"/>
        </w:rPr>
        <w:t xml:space="preserve"> και αναπληρωτής ο παιδαγωγός κ. Παναγιώτης </w:t>
      </w:r>
      <w:proofErr w:type="spellStart"/>
      <w:r w:rsidRPr="008A188D">
        <w:rPr>
          <w:rFonts w:ascii="Arial" w:hAnsi="Arial" w:cs="Arial"/>
          <w:sz w:val="22"/>
          <w:szCs w:val="22"/>
          <w:lang w:val="el-GR"/>
        </w:rPr>
        <w:t>Μαγκούτας</w:t>
      </w:r>
      <w:proofErr w:type="spellEnd"/>
      <w:r w:rsidRPr="008A188D">
        <w:rPr>
          <w:rFonts w:ascii="Arial" w:hAnsi="Arial" w:cs="Arial"/>
          <w:sz w:val="22"/>
          <w:szCs w:val="22"/>
          <w:lang w:val="el-GR"/>
        </w:rPr>
        <w:t>.</w:t>
      </w:r>
    </w:p>
    <w:p w14:paraId="2034A1E6" w14:textId="1689C21C" w:rsidR="00C50BDA" w:rsidRPr="008A188D" w:rsidRDefault="00147DB6">
      <w:pPr>
        <w:spacing w:line="360" w:lineRule="auto"/>
        <w:jc w:val="both"/>
        <w:rPr>
          <w:rFonts w:ascii="Arial" w:hAnsi="Arial" w:cs="Arial"/>
          <w:sz w:val="22"/>
          <w:szCs w:val="22"/>
          <w:lang w:val="el-GR"/>
        </w:rPr>
      </w:pPr>
      <w:r w:rsidRPr="008A188D">
        <w:rPr>
          <w:rFonts w:ascii="Arial" w:hAnsi="Arial" w:cs="Arial"/>
          <w:sz w:val="22"/>
          <w:szCs w:val="22"/>
          <w:lang w:val="el-GR"/>
        </w:rPr>
        <w:t xml:space="preserve">2) στο </w:t>
      </w:r>
      <w:r w:rsidRPr="008A188D">
        <w:rPr>
          <w:rFonts w:ascii="Arial" w:hAnsi="Arial" w:cs="Arial"/>
          <w:b/>
          <w:bCs/>
          <w:sz w:val="22"/>
          <w:szCs w:val="22"/>
          <w:lang w:val="el-GR"/>
        </w:rPr>
        <w:t>«2ο Κέντρο Δημιουργικής Απασχόλησης Παιδιών (ΚΔΑΠ) Δήμου Καλλιθέας»</w:t>
      </w:r>
      <w:r w:rsidRPr="008A188D">
        <w:rPr>
          <w:rFonts w:ascii="Arial" w:hAnsi="Arial" w:cs="Arial"/>
          <w:sz w:val="22"/>
          <w:szCs w:val="22"/>
          <w:lang w:val="el-GR"/>
        </w:rPr>
        <w:t xml:space="preserve">  που λειτουργεί στο 12ο Γυμνάσιο Καλλιθέας  (</w:t>
      </w:r>
      <w:proofErr w:type="spellStart"/>
      <w:r w:rsidRPr="008A188D">
        <w:rPr>
          <w:rFonts w:ascii="Arial" w:hAnsi="Arial" w:cs="Arial"/>
          <w:sz w:val="22"/>
          <w:szCs w:val="22"/>
          <w:lang w:val="el-GR"/>
        </w:rPr>
        <w:t>Κρέμου</w:t>
      </w:r>
      <w:proofErr w:type="spellEnd"/>
      <w:r w:rsidRPr="008A188D">
        <w:rPr>
          <w:rFonts w:ascii="Arial" w:hAnsi="Arial" w:cs="Arial"/>
          <w:sz w:val="22"/>
          <w:szCs w:val="22"/>
          <w:lang w:val="el-GR"/>
        </w:rPr>
        <w:t xml:space="preserve">  43 και Μενελάου 124)  να τοποθετηθεί υπεύθυνη προστασίας ανηλίκων η  θεατρολόγος κ. </w:t>
      </w:r>
      <w:proofErr w:type="spellStart"/>
      <w:r w:rsidRPr="008A188D">
        <w:rPr>
          <w:rFonts w:ascii="Arial" w:hAnsi="Arial" w:cs="Arial"/>
          <w:sz w:val="22"/>
          <w:szCs w:val="22"/>
          <w:lang w:val="el-GR"/>
        </w:rPr>
        <w:t>Μπαζιώνη</w:t>
      </w:r>
      <w:proofErr w:type="spellEnd"/>
      <w:r w:rsidRPr="008A188D">
        <w:rPr>
          <w:rFonts w:ascii="Arial" w:hAnsi="Arial" w:cs="Arial"/>
          <w:sz w:val="22"/>
          <w:szCs w:val="22"/>
          <w:lang w:val="el-GR"/>
        </w:rPr>
        <w:t xml:space="preserve"> Μάρθα και αναπληρ</w:t>
      </w:r>
      <w:r w:rsidR="00686C19" w:rsidRPr="008A188D">
        <w:rPr>
          <w:rFonts w:ascii="Arial" w:hAnsi="Arial" w:cs="Arial"/>
          <w:sz w:val="22"/>
          <w:szCs w:val="22"/>
          <w:lang w:val="el-GR"/>
        </w:rPr>
        <w:t xml:space="preserve">ώτρια η καθηγήτρια Φυσικής Αγωγής </w:t>
      </w:r>
      <w:r w:rsidRPr="008A188D">
        <w:rPr>
          <w:rFonts w:ascii="Arial" w:hAnsi="Arial" w:cs="Arial"/>
          <w:sz w:val="22"/>
          <w:szCs w:val="22"/>
          <w:lang w:val="el-GR"/>
        </w:rPr>
        <w:t>κ.</w:t>
      </w:r>
      <w:r w:rsidR="00686C19" w:rsidRPr="008A188D">
        <w:rPr>
          <w:rFonts w:ascii="Arial" w:hAnsi="Arial" w:cs="Arial"/>
          <w:sz w:val="22"/>
          <w:szCs w:val="22"/>
          <w:lang w:val="el-GR"/>
        </w:rPr>
        <w:t xml:space="preserve"> Μαυροειδή Φωτεινή.</w:t>
      </w:r>
      <w:r w:rsidRPr="008A188D">
        <w:rPr>
          <w:rFonts w:ascii="Arial" w:hAnsi="Arial" w:cs="Arial"/>
          <w:sz w:val="22"/>
          <w:szCs w:val="22"/>
          <w:lang w:val="el-GR"/>
        </w:rPr>
        <w:t xml:space="preserve"> </w:t>
      </w:r>
    </w:p>
    <w:p w14:paraId="6663D528" w14:textId="77777777" w:rsidR="00C50BDA" w:rsidRPr="00686C19" w:rsidRDefault="00C50BDA">
      <w:pPr>
        <w:spacing w:line="360" w:lineRule="auto"/>
        <w:jc w:val="both"/>
        <w:rPr>
          <w:rFonts w:ascii="Arial" w:hAnsi="Arial" w:cs="Arial"/>
          <w:sz w:val="24"/>
          <w:szCs w:val="24"/>
          <w:lang w:val="el-GR"/>
        </w:rPr>
      </w:pPr>
    </w:p>
    <w:p w14:paraId="59360F76" w14:textId="77777777" w:rsidR="00C50BDA" w:rsidRPr="00E710EB" w:rsidRDefault="00147DB6">
      <w:pPr>
        <w:spacing w:line="360" w:lineRule="auto"/>
        <w:jc w:val="center"/>
        <w:rPr>
          <w:rFonts w:ascii="Arial" w:hAnsi="Arial" w:cs="Arial"/>
          <w:b/>
          <w:bCs/>
          <w:sz w:val="24"/>
          <w:szCs w:val="24"/>
          <w:lang w:val="el-GR"/>
        </w:rPr>
      </w:pPr>
      <w:r w:rsidRPr="00E710EB">
        <w:rPr>
          <w:rFonts w:ascii="Arial" w:hAnsi="Arial" w:cs="Arial"/>
          <w:b/>
          <w:bCs/>
          <w:sz w:val="24"/>
          <w:szCs w:val="24"/>
          <w:lang w:val="el-GR"/>
        </w:rPr>
        <w:t>Ο  Αντιδήμαρχος</w:t>
      </w:r>
    </w:p>
    <w:p w14:paraId="1668C531" w14:textId="77777777" w:rsidR="00C50BDA" w:rsidRPr="00E710EB" w:rsidRDefault="00147DB6">
      <w:pPr>
        <w:spacing w:line="360" w:lineRule="auto"/>
        <w:jc w:val="center"/>
        <w:rPr>
          <w:rFonts w:ascii="Arial" w:hAnsi="Arial" w:cs="Arial"/>
          <w:b/>
          <w:bCs/>
          <w:sz w:val="24"/>
          <w:szCs w:val="24"/>
          <w:lang w:val="el-GR"/>
        </w:rPr>
      </w:pPr>
      <w:r w:rsidRPr="00E710EB">
        <w:rPr>
          <w:rFonts w:ascii="Arial" w:hAnsi="Arial" w:cs="Arial"/>
          <w:b/>
          <w:bCs/>
          <w:sz w:val="24"/>
          <w:szCs w:val="24"/>
          <w:lang w:val="el-GR"/>
        </w:rPr>
        <w:t>Παιδικής Αγωγής και Άθλησης</w:t>
      </w:r>
    </w:p>
    <w:p w14:paraId="0E64D60E" w14:textId="77777777" w:rsidR="00C50BDA" w:rsidRPr="00E710EB" w:rsidRDefault="00C50BDA">
      <w:pPr>
        <w:spacing w:line="360" w:lineRule="auto"/>
        <w:jc w:val="center"/>
        <w:rPr>
          <w:rFonts w:ascii="Arial" w:hAnsi="Arial" w:cs="Arial"/>
          <w:b/>
          <w:bCs/>
          <w:sz w:val="24"/>
          <w:szCs w:val="24"/>
          <w:lang w:val="el-GR"/>
        </w:rPr>
      </w:pPr>
    </w:p>
    <w:p w14:paraId="0FA3806D" w14:textId="77777777" w:rsidR="00C50BDA" w:rsidRPr="00E710EB" w:rsidRDefault="00C50BDA">
      <w:pPr>
        <w:spacing w:line="360" w:lineRule="auto"/>
        <w:jc w:val="center"/>
        <w:rPr>
          <w:rFonts w:ascii="Arial" w:hAnsi="Arial" w:cs="Arial"/>
          <w:b/>
          <w:bCs/>
          <w:sz w:val="24"/>
          <w:szCs w:val="24"/>
          <w:lang w:val="el-GR"/>
        </w:rPr>
      </w:pPr>
    </w:p>
    <w:p w14:paraId="54CFCF0D" w14:textId="77777777" w:rsidR="00C50BDA" w:rsidRPr="00E710EB" w:rsidRDefault="00147DB6">
      <w:pPr>
        <w:spacing w:line="360" w:lineRule="auto"/>
        <w:jc w:val="center"/>
        <w:rPr>
          <w:rFonts w:ascii="Arial" w:hAnsi="Arial" w:cs="Arial"/>
          <w:b/>
          <w:bCs/>
          <w:sz w:val="24"/>
          <w:szCs w:val="24"/>
        </w:rPr>
      </w:pPr>
      <w:r w:rsidRPr="00E710EB">
        <w:rPr>
          <w:rFonts w:ascii="Arial" w:hAnsi="Arial" w:cs="Arial"/>
          <w:b/>
          <w:bCs/>
          <w:sz w:val="24"/>
          <w:szCs w:val="24"/>
        </w:rPr>
        <w:t>Γεώργιος Χ. Μαργωμένος</w:t>
      </w:r>
    </w:p>
    <w:p w14:paraId="6C0FBD46" w14:textId="77777777" w:rsidR="00C50BDA" w:rsidRDefault="00C50BDA">
      <w:pPr>
        <w:spacing w:line="360" w:lineRule="auto"/>
        <w:jc w:val="center"/>
        <w:rPr>
          <w:rFonts w:ascii="Arial" w:hAnsi="Arial" w:cs="Arial"/>
          <w:sz w:val="24"/>
          <w:szCs w:val="24"/>
        </w:rPr>
      </w:pPr>
    </w:p>
    <w:p w14:paraId="0672AE60" w14:textId="77777777" w:rsidR="00C50BDA" w:rsidRDefault="00C50BDA">
      <w:pPr>
        <w:spacing w:line="360" w:lineRule="auto"/>
        <w:jc w:val="both"/>
        <w:rPr>
          <w:rFonts w:ascii="Arial" w:hAnsi="Arial" w:cs="Arial"/>
          <w:sz w:val="24"/>
          <w:szCs w:val="24"/>
        </w:rPr>
      </w:pPr>
    </w:p>
    <w:sectPr w:rsidR="00C50BD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A1"/>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altName w:val="Arial"/>
    <w:charset w:val="A1"/>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0B2"/>
    <w:multiLevelType w:val="hybridMultilevel"/>
    <w:tmpl w:val="BF7C87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E6480"/>
    <w:rsid w:val="0013035D"/>
    <w:rsid w:val="00147DB6"/>
    <w:rsid w:val="001866EF"/>
    <w:rsid w:val="00523FDC"/>
    <w:rsid w:val="00686C19"/>
    <w:rsid w:val="006F10FE"/>
    <w:rsid w:val="00707607"/>
    <w:rsid w:val="008A188D"/>
    <w:rsid w:val="00942043"/>
    <w:rsid w:val="009D5876"/>
    <w:rsid w:val="00A07634"/>
    <w:rsid w:val="00A16741"/>
    <w:rsid w:val="00AB5209"/>
    <w:rsid w:val="00C50BDA"/>
    <w:rsid w:val="00CE1795"/>
    <w:rsid w:val="00E1410E"/>
    <w:rsid w:val="00E710EB"/>
    <w:rsid w:val="00ED2BDE"/>
    <w:rsid w:val="029249BC"/>
    <w:rsid w:val="22666BFE"/>
    <w:rsid w:val="27CE6480"/>
    <w:rsid w:val="3AF1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9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styleId="a3">
    <w:name w:val="List Paragraph"/>
    <w:basedOn w:val="a"/>
    <w:uiPriority w:val="99"/>
    <w:unhideWhenUsed/>
    <w:rsid w:val="00E71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styleId="a3">
    <w:name w:val="List Paragraph"/>
    <w:basedOn w:val="a"/>
    <w:uiPriority w:val="99"/>
    <w:unhideWhenUsed/>
    <w:rsid w:val="00E7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526</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 User</dc:creator>
  <cp:lastModifiedBy>ΙΣΙΔΩΡΑ ΚΩΝΣΤΑΝΤΑΡΑ</cp:lastModifiedBy>
  <cp:revision>10</cp:revision>
  <cp:lastPrinted>2024-09-25T04:47:00Z</cp:lastPrinted>
  <dcterms:created xsi:type="dcterms:W3CDTF">2024-09-10T06:10:00Z</dcterms:created>
  <dcterms:modified xsi:type="dcterms:W3CDTF">2024-09-26T06:57:00Z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56234EC8A6894E87B65FE8CD82A68237_11</vt:lpwstr>
  </property>
</Properties>
</file>