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99" w:rsidRDefault="00973C99" w:rsidP="00973C99">
      <w:pPr>
        <w:widowControl w:val="0"/>
        <w:suppressAutoHyphens/>
        <w:spacing w:after="0" w:line="360" w:lineRule="auto"/>
        <w:ind w:right="566"/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</w:pPr>
    </w:p>
    <w:p w:rsidR="00973C99" w:rsidRDefault="00973C99" w:rsidP="00973C99">
      <w:pPr>
        <w:widowControl w:val="0"/>
        <w:suppressAutoHyphens/>
        <w:spacing w:after="0" w:line="360" w:lineRule="auto"/>
        <w:ind w:right="566"/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</w:pPr>
      <w:r w:rsidRPr="0064261D"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78.75pt" o:ole="" filled="t">
            <v:fill color2="black"/>
            <v:imagedata r:id="rId8" o:title=""/>
          </v:shape>
          <o:OLEObject Type="Embed" ProgID="MSDraw" ShapeID="_x0000_i1025" DrawAspect="Content" ObjectID="_1786440842" r:id="rId9"/>
        </w:object>
      </w:r>
    </w:p>
    <w:p w:rsidR="00973C99" w:rsidRPr="006D600F" w:rsidRDefault="00973C99" w:rsidP="00973C99">
      <w:pPr>
        <w:widowControl w:val="0"/>
        <w:suppressLineNumbers/>
        <w:suppressAutoHyphens/>
        <w:spacing w:before="120" w:after="120" w:line="240" w:lineRule="auto"/>
        <w:rPr>
          <w:rFonts w:ascii="Arial" w:eastAsia="Lucida Sans Unicode" w:hAnsi="Arial" w:cs="Arial"/>
          <w:b/>
          <w:bCs/>
          <w:iCs/>
          <w:kern w:val="2"/>
          <w:lang w:eastAsia="zh-CN" w:bidi="hi-IN"/>
        </w:rPr>
      </w:pPr>
      <w:r w:rsidRPr="006D600F">
        <w:rPr>
          <w:rFonts w:ascii="Arial" w:eastAsia="Lucida Sans Unicode" w:hAnsi="Arial" w:cs="Arial"/>
          <w:b/>
          <w:bCs/>
          <w:iCs/>
          <w:kern w:val="2"/>
          <w:lang w:eastAsia="zh-CN" w:bidi="hi-IN"/>
        </w:rPr>
        <w:t>ΕΛΛΗΝΙΚΗ ΔΗΜΟΚΡΑΤΙΑ</w:t>
      </w:r>
      <w:r w:rsidRPr="006D600F">
        <w:rPr>
          <w:rFonts w:ascii="Arial" w:eastAsia="Lucida Sans Unicode" w:hAnsi="Arial" w:cs="Arial"/>
          <w:b/>
          <w:bCs/>
          <w:i/>
          <w:iCs/>
          <w:kern w:val="2"/>
          <w:lang w:eastAsia="zh-CN" w:bidi="hi-IN"/>
        </w:rPr>
        <w:t xml:space="preserve">                                                                  </w:t>
      </w:r>
      <w:r w:rsidRPr="006D600F">
        <w:rPr>
          <w:rFonts w:ascii="Arial" w:eastAsia="Lucida Sans Unicode" w:hAnsi="Arial" w:cs="Arial"/>
          <w:b/>
          <w:bCs/>
          <w:iCs/>
          <w:kern w:val="2"/>
          <w:lang w:eastAsia="zh-CN" w:bidi="hi-IN"/>
        </w:rPr>
        <w:t xml:space="preserve">Καλλιθέα: </w:t>
      </w:r>
      <w:r w:rsidR="00D763D1" w:rsidRPr="006D600F">
        <w:rPr>
          <w:rFonts w:ascii="Arial" w:eastAsia="Lucida Sans Unicode" w:hAnsi="Arial" w:cs="Arial"/>
          <w:b/>
          <w:bCs/>
          <w:iCs/>
          <w:kern w:val="2"/>
          <w:lang w:eastAsia="zh-CN" w:bidi="hi-IN"/>
        </w:rPr>
        <w:t>16/8/2023</w:t>
      </w:r>
    </w:p>
    <w:p w:rsidR="00973C99" w:rsidRPr="006D600F" w:rsidRDefault="00973C99" w:rsidP="00973C99">
      <w:pPr>
        <w:keepNext/>
        <w:widowControl w:val="0"/>
        <w:tabs>
          <w:tab w:val="num" w:pos="720"/>
        </w:tabs>
        <w:suppressAutoHyphens/>
        <w:autoSpaceDE w:val="0"/>
        <w:spacing w:after="0" w:line="240" w:lineRule="auto"/>
        <w:ind w:left="720" w:hanging="720"/>
        <w:outlineLvl w:val="2"/>
        <w:rPr>
          <w:rFonts w:ascii="Arial" w:eastAsia="Lucida Sans Unicode" w:hAnsi="Arial" w:cs="Arial"/>
          <w:b/>
          <w:bCs/>
          <w:kern w:val="2"/>
          <w:lang w:eastAsia="zh-CN" w:bidi="hi-IN"/>
        </w:rPr>
      </w:pPr>
      <w:r w:rsidRPr="006D600F">
        <w:rPr>
          <w:rFonts w:ascii="Arial" w:eastAsia="Lucida Sans Unicode" w:hAnsi="Arial" w:cs="Arial"/>
          <w:b/>
          <w:bCs/>
          <w:kern w:val="2"/>
          <w:lang w:eastAsia="zh-CN" w:bidi="hi-IN"/>
        </w:rPr>
        <w:t>ΝΟΜΟΣ  ΑΤΤΙΚΗΣ</w:t>
      </w:r>
    </w:p>
    <w:p w:rsidR="00973C99" w:rsidRPr="006D600F" w:rsidRDefault="00973C99" w:rsidP="00973C99">
      <w:pPr>
        <w:keepNext/>
        <w:widowControl w:val="0"/>
        <w:tabs>
          <w:tab w:val="num" w:pos="720"/>
        </w:tabs>
        <w:suppressAutoHyphens/>
        <w:autoSpaceDE w:val="0"/>
        <w:spacing w:after="0" w:line="240" w:lineRule="auto"/>
        <w:ind w:left="720" w:hanging="720"/>
        <w:outlineLvl w:val="2"/>
        <w:rPr>
          <w:rFonts w:ascii="Arial" w:eastAsia="Lucida Sans Unicode" w:hAnsi="Arial" w:cs="Arial"/>
          <w:b/>
          <w:kern w:val="2"/>
          <w:lang w:eastAsia="zh-CN" w:bidi="hi-IN"/>
        </w:rPr>
      </w:pPr>
      <w:r w:rsidRPr="006D600F"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ΔΗΜΟΣ ΚΑΛΛΙΘΕΑΣ                                                                          Αριθ. </w:t>
      </w:r>
      <w:proofErr w:type="spellStart"/>
      <w:r w:rsidRPr="006D600F">
        <w:rPr>
          <w:rFonts w:ascii="Arial" w:eastAsia="Lucida Sans Unicode" w:hAnsi="Arial" w:cs="Arial"/>
          <w:b/>
          <w:bCs/>
          <w:kern w:val="2"/>
          <w:lang w:eastAsia="zh-CN" w:bidi="hi-IN"/>
        </w:rPr>
        <w:t>Πρωτ</w:t>
      </w:r>
      <w:proofErr w:type="spellEnd"/>
      <w:r w:rsidRPr="006D600F"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 :</w:t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 xml:space="preserve">  </w:t>
      </w:r>
      <w:r w:rsidR="00FA412C">
        <w:rPr>
          <w:rFonts w:ascii="Arial" w:eastAsia="Lucida Sans Unicode" w:hAnsi="Arial" w:cs="Arial"/>
          <w:b/>
          <w:kern w:val="2"/>
          <w:lang w:val="en-US" w:eastAsia="zh-CN" w:bidi="hi-IN"/>
        </w:rPr>
        <w:t>40949</w:t>
      </w:r>
      <w:bookmarkStart w:id="0" w:name="_GoBack"/>
      <w:bookmarkEnd w:id="0"/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 xml:space="preserve">       </w:t>
      </w:r>
    </w:p>
    <w:p w:rsidR="00973C99" w:rsidRPr="006D600F" w:rsidRDefault="00973C99" w:rsidP="00973C99">
      <w:pPr>
        <w:keepNext/>
        <w:widowControl w:val="0"/>
        <w:tabs>
          <w:tab w:val="num" w:pos="864"/>
        </w:tabs>
        <w:suppressAutoHyphens/>
        <w:overflowPunct w:val="0"/>
        <w:autoSpaceDE w:val="0"/>
        <w:spacing w:after="0" w:line="240" w:lineRule="auto"/>
        <w:ind w:left="864" w:hanging="864"/>
        <w:outlineLvl w:val="3"/>
        <w:rPr>
          <w:rFonts w:ascii="Arial" w:eastAsia="Lucida Sans Unicode" w:hAnsi="Arial" w:cs="Arial"/>
          <w:b/>
          <w:bCs/>
          <w:kern w:val="2"/>
          <w:lang w:eastAsia="zh-CN" w:bidi="hi-IN"/>
        </w:rPr>
      </w:pPr>
      <w:r w:rsidRPr="006D600F">
        <w:rPr>
          <w:rFonts w:ascii="Arial" w:eastAsia="Lucida Sans Unicode" w:hAnsi="Arial" w:cs="Arial"/>
          <w:b/>
          <w:bCs/>
          <w:kern w:val="2"/>
          <w:lang w:eastAsia="zh-CN" w:bidi="hi-IN"/>
        </w:rPr>
        <w:t>ΔΙΕΥΘΥΝΣΗ   : ΚΟΙΝΩΝΙΚΗΣ ΠΟΛΙΤΙΚΗΣ</w:t>
      </w:r>
    </w:p>
    <w:p w:rsidR="00973C99" w:rsidRPr="006D600F" w:rsidRDefault="00973C99" w:rsidP="00973C99">
      <w:pPr>
        <w:keepNext/>
        <w:widowControl w:val="0"/>
        <w:tabs>
          <w:tab w:val="num" w:pos="1152"/>
        </w:tabs>
        <w:suppressAutoHyphens/>
        <w:spacing w:after="0" w:line="240" w:lineRule="auto"/>
        <w:ind w:right="720"/>
        <w:outlineLvl w:val="5"/>
        <w:rPr>
          <w:rFonts w:ascii="Arial" w:eastAsia="Lucida Sans Unicode" w:hAnsi="Arial" w:cs="Arial"/>
          <w:b/>
          <w:kern w:val="2"/>
          <w:lang w:eastAsia="zh-CN" w:bidi="hi-IN"/>
        </w:rPr>
      </w:pP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>ΓΡΑΦΕΊΟ ΑΝ/ΤΡΙΑΣ ΠΡΟΙΣΤΑΜΕΝΗΣ ΔΙΕΥΘΥΝΣΗΣ</w:t>
      </w:r>
    </w:p>
    <w:p w:rsidR="00973C99" w:rsidRPr="006D600F" w:rsidRDefault="00973C99" w:rsidP="00973C99">
      <w:pPr>
        <w:keepNext/>
        <w:widowControl w:val="0"/>
        <w:tabs>
          <w:tab w:val="num" w:pos="1152"/>
        </w:tabs>
        <w:suppressAutoHyphens/>
        <w:spacing w:after="0" w:line="240" w:lineRule="auto"/>
        <w:ind w:right="720"/>
        <w:outlineLvl w:val="5"/>
        <w:rPr>
          <w:rFonts w:ascii="Arial" w:eastAsia="Lucida Sans Unicode" w:hAnsi="Arial" w:cs="Arial"/>
          <w:b/>
          <w:kern w:val="2"/>
          <w:lang w:eastAsia="zh-CN" w:bidi="hi-IN"/>
        </w:rPr>
      </w:pP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u w:val="single"/>
          <w:lang w:eastAsia="zh-CN" w:bidi="hi-IN"/>
        </w:rPr>
        <w:t>Π Ρ Ο Σ</w:t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 xml:space="preserve">                                                       </w:t>
      </w:r>
      <w:r w:rsidRPr="006D600F">
        <w:rPr>
          <w:rFonts w:ascii="Arial" w:eastAsia="Lucida Sans Unicode" w:hAnsi="Arial" w:cs="Arial"/>
          <w:b/>
          <w:bCs/>
          <w:kern w:val="2"/>
          <w:lang w:eastAsia="zh-CN" w:bidi="hi-IN"/>
        </w:rPr>
        <w:t>ΤΗΛΕΦΩΝΟ   : 2132101253                                                Τον κ. Πρόεδρο του Δ.Σ. Καλλιθέας</w:t>
      </w:r>
    </w:p>
    <w:p w:rsidR="006D600F" w:rsidRPr="006D600F" w:rsidRDefault="00973C99" w:rsidP="00973C99">
      <w:pPr>
        <w:widowControl w:val="0"/>
        <w:suppressAutoHyphens/>
        <w:spacing w:after="120"/>
        <w:ind w:hanging="720"/>
        <w:rPr>
          <w:rFonts w:ascii="Arial" w:eastAsia="Lucida Sans Unicode" w:hAnsi="Arial" w:cs="Arial"/>
          <w:b/>
          <w:kern w:val="2"/>
          <w:lang w:eastAsia="zh-CN" w:bidi="hi-IN"/>
        </w:rPr>
      </w:pP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 xml:space="preserve">             </w:t>
      </w:r>
      <w:r w:rsidRPr="006D600F">
        <w:rPr>
          <w:rFonts w:ascii="Arial" w:eastAsia="Lucida Sans Unicode" w:hAnsi="Arial" w:cs="Arial"/>
          <w:b/>
          <w:kern w:val="2"/>
          <w:lang w:val="en-US" w:eastAsia="zh-CN" w:bidi="hi-IN"/>
        </w:rPr>
        <w:t>EMAIL</w:t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  <w:t xml:space="preserve">          : </w:t>
      </w:r>
      <w:r w:rsidRPr="006D600F">
        <w:rPr>
          <w:rFonts w:ascii="Arial" w:eastAsia="Lucida Sans Unicode" w:hAnsi="Arial" w:cs="Arial"/>
          <w:b/>
          <w:kern w:val="2"/>
          <w:lang w:val="en-US" w:eastAsia="zh-CN" w:bidi="hi-IN"/>
        </w:rPr>
        <w:t>f</w:t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>.</w:t>
      </w:r>
      <w:proofErr w:type="spellStart"/>
      <w:r w:rsidRPr="006D600F">
        <w:rPr>
          <w:rFonts w:ascii="Arial" w:eastAsia="Lucida Sans Unicode" w:hAnsi="Arial" w:cs="Arial"/>
          <w:b/>
          <w:kern w:val="2"/>
          <w:lang w:val="en-US" w:eastAsia="zh-CN" w:bidi="hi-IN"/>
        </w:rPr>
        <w:t>theodosopoulou</w:t>
      </w:r>
      <w:proofErr w:type="spellEnd"/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>@</w:t>
      </w:r>
      <w:proofErr w:type="spellStart"/>
      <w:r w:rsidRPr="006D600F">
        <w:rPr>
          <w:rFonts w:ascii="Arial" w:eastAsia="Lucida Sans Unicode" w:hAnsi="Arial" w:cs="Arial"/>
          <w:b/>
          <w:kern w:val="2"/>
          <w:lang w:val="en-US" w:eastAsia="zh-CN" w:bidi="hi-IN"/>
        </w:rPr>
        <w:t>kallithea</w:t>
      </w:r>
      <w:proofErr w:type="spellEnd"/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>.</w:t>
      </w:r>
      <w:r w:rsidRPr="006D600F">
        <w:rPr>
          <w:rFonts w:ascii="Arial" w:eastAsia="Lucida Sans Unicode" w:hAnsi="Arial" w:cs="Arial"/>
          <w:b/>
          <w:kern w:val="2"/>
          <w:lang w:val="en-US" w:eastAsia="zh-CN" w:bidi="hi-IN"/>
        </w:rPr>
        <w:t>gr</w:t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 xml:space="preserve">    </w:t>
      </w:r>
    </w:p>
    <w:p w:rsidR="006D600F" w:rsidRPr="006D600F" w:rsidRDefault="006D600F" w:rsidP="00973C99">
      <w:pPr>
        <w:widowControl w:val="0"/>
        <w:suppressAutoHyphens/>
        <w:spacing w:after="120"/>
        <w:ind w:hanging="720"/>
        <w:rPr>
          <w:rFonts w:ascii="Arial" w:eastAsia="Lucida Sans Unicode" w:hAnsi="Arial" w:cs="Arial"/>
          <w:b/>
          <w:kern w:val="2"/>
          <w:lang w:eastAsia="zh-CN" w:bidi="hi-IN"/>
        </w:rPr>
      </w:pP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 xml:space="preserve">               </w:t>
      </w:r>
    </w:p>
    <w:p w:rsidR="00973C99" w:rsidRPr="006D600F" w:rsidRDefault="006D600F" w:rsidP="00973C99">
      <w:pPr>
        <w:widowControl w:val="0"/>
        <w:suppressAutoHyphens/>
        <w:spacing w:after="120"/>
        <w:ind w:hanging="720"/>
        <w:rPr>
          <w:rFonts w:ascii="Arial" w:eastAsia="Lucida Sans Unicode" w:hAnsi="Arial" w:cs="Arial"/>
          <w:b/>
          <w:kern w:val="2"/>
          <w:lang w:eastAsia="zh-CN" w:bidi="hi-IN"/>
        </w:rPr>
      </w:pP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 xml:space="preserve">             ΠΕΡΙΛΗΨΗ:</w:t>
      </w:r>
      <w:r w:rsidR="00973C99" w:rsidRPr="006D600F">
        <w:rPr>
          <w:rFonts w:ascii="Arial" w:eastAsia="Lucida Sans Unicode" w:hAnsi="Arial" w:cs="Arial"/>
          <w:b/>
          <w:kern w:val="2"/>
          <w:lang w:eastAsia="zh-CN" w:bidi="hi-IN"/>
        </w:rPr>
        <w:t xml:space="preserve">                                                                                                          </w:t>
      </w:r>
    </w:p>
    <w:p w:rsidR="00C05733" w:rsidRPr="006D600F" w:rsidRDefault="006D600F" w:rsidP="006D600F">
      <w:pPr>
        <w:pStyle w:val="-HTML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pacing w:val="70"/>
          <w:sz w:val="22"/>
          <w:szCs w:val="22"/>
        </w:rPr>
      </w:pPr>
      <w:r w:rsidRPr="006D600F">
        <w:rPr>
          <w:rFonts w:asciiTheme="minorHAnsi" w:hAnsiTheme="minorHAnsi" w:cstheme="minorHAnsi"/>
          <w:sz w:val="22"/>
          <w:szCs w:val="22"/>
        </w:rPr>
        <w:t xml:space="preserve">  </w:t>
      </w:r>
      <w:r w:rsidR="00D763D1" w:rsidRPr="006D600F">
        <w:rPr>
          <w:rFonts w:asciiTheme="minorHAnsi" w:hAnsiTheme="minorHAnsi" w:cstheme="minorHAnsi"/>
          <w:sz w:val="22"/>
          <w:szCs w:val="22"/>
        </w:rPr>
        <w:t xml:space="preserve">Έγκριση υποβολής </w:t>
      </w:r>
      <w:r w:rsidR="00FC3DA1" w:rsidRPr="006D600F">
        <w:rPr>
          <w:rFonts w:asciiTheme="minorHAnsi" w:hAnsiTheme="minorHAnsi" w:cstheme="minorHAnsi"/>
          <w:sz w:val="22"/>
          <w:szCs w:val="22"/>
        </w:rPr>
        <w:t>αίτησης χρηματοδότησης για το πρόγραμμα «Στέγαση και Εργασία για τους αστέγους ΙΙΙ»</w:t>
      </w:r>
      <w:r w:rsidRPr="006D600F">
        <w:rPr>
          <w:rFonts w:asciiTheme="minorHAnsi" w:hAnsiTheme="minorHAnsi" w:cstheme="minorHAnsi"/>
          <w:sz w:val="22"/>
          <w:szCs w:val="22"/>
        </w:rPr>
        <w:t>.</w:t>
      </w:r>
      <w:r w:rsidR="00FC3DA1" w:rsidRPr="006D600F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</w:p>
    <w:p w:rsidR="006D600F" w:rsidRPr="006D600F" w:rsidRDefault="006D600F" w:rsidP="006D600F">
      <w:pPr>
        <w:pStyle w:val="-HTML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pacing w:val="70"/>
          <w:sz w:val="22"/>
          <w:szCs w:val="22"/>
        </w:rPr>
      </w:pPr>
      <w:r w:rsidRPr="006D600F">
        <w:rPr>
          <w:rFonts w:asciiTheme="minorHAnsi" w:hAnsiTheme="minorHAnsi" w:cstheme="minorHAnsi"/>
          <w:sz w:val="22"/>
          <w:szCs w:val="22"/>
        </w:rPr>
        <w:t xml:space="preserve">Έγκριση της </w:t>
      </w:r>
      <w:proofErr w:type="spellStart"/>
      <w:r w:rsidRPr="006D600F">
        <w:rPr>
          <w:rFonts w:asciiTheme="minorHAnsi" w:hAnsiTheme="minorHAnsi" w:cstheme="minorHAnsi"/>
          <w:sz w:val="22"/>
          <w:szCs w:val="22"/>
        </w:rPr>
        <w:t>συνυποβολής</w:t>
      </w:r>
      <w:proofErr w:type="spellEnd"/>
      <w:r w:rsidRPr="006D600F">
        <w:rPr>
          <w:rFonts w:asciiTheme="minorHAnsi" w:hAnsiTheme="minorHAnsi" w:cstheme="minorHAnsi"/>
          <w:sz w:val="22"/>
          <w:szCs w:val="22"/>
        </w:rPr>
        <w:t xml:space="preserve"> της πρότασης χρηματοδότησης από το Δήμο Καλλιθέας και την </w:t>
      </w:r>
      <w:proofErr w:type="spellStart"/>
      <w:r w:rsidRPr="006D600F">
        <w:rPr>
          <w:rFonts w:asciiTheme="minorHAnsi" w:hAnsiTheme="minorHAnsi" w:cstheme="minorHAnsi"/>
          <w:sz w:val="22"/>
          <w:szCs w:val="22"/>
        </w:rPr>
        <w:t>ΑμΚΕ</w:t>
      </w:r>
      <w:proofErr w:type="spellEnd"/>
      <w:r w:rsidRPr="006D600F">
        <w:rPr>
          <w:rFonts w:asciiTheme="minorHAnsi" w:hAnsiTheme="minorHAnsi" w:cstheme="minorHAnsi"/>
          <w:sz w:val="22"/>
          <w:szCs w:val="22"/>
        </w:rPr>
        <w:t xml:space="preserve"> Δύναμη Ζωής, ως Διαχειριστή Φορέα καθώς και την σύμπραξη με το Διαχειριστή Φορέα για την υλοποίηση του προγράμματος.</w:t>
      </w:r>
    </w:p>
    <w:p w:rsidR="006D600F" w:rsidRPr="006D600F" w:rsidRDefault="006D600F" w:rsidP="006D600F">
      <w:pPr>
        <w:pStyle w:val="-HTML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pacing w:val="70"/>
          <w:sz w:val="22"/>
          <w:szCs w:val="22"/>
        </w:rPr>
      </w:pPr>
      <w:r w:rsidRPr="006D600F">
        <w:rPr>
          <w:rFonts w:asciiTheme="minorHAnsi" w:hAnsiTheme="minorHAnsi" w:cstheme="minorHAnsi"/>
          <w:sz w:val="22"/>
          <w:szCs w:val="22"/>
        </w:rPr>
        <w:t>Εξουσιοδότηση του Δήμαρχου για την υπογραφή όλων των απαραίτητων εγγράφων για την υποβολή της αίτησης.</w:t>
      </w:r>
    </w:p>
    <w:p w:rsidR="006D600F" w:rsidRPr="006D600F" w:rsidRDefault="006D600F" w:rsidP="00FC3DA1">
      <w:pPr>
        <w:pStyle w:val="-HTML"/>
        <w:shd w:val="clear" w:color="auto" w:fill="FFFFFF"/>
        <w:rPr>
          <w:rFonts w:asciiTheme="minorHAnsi" w:hAnsiTheme="minorHAnsi" w:cstheme="minorHAnsi"/>
          <w:spacing w:val="70"/>
          <w:sz w:val="22"/>
          <w:szCs w:val="22"/>
        </w:rPr>
      </w:pPr>
    </w:p>
    <w:p w:rsidR="00973C99" w:rsidRPr="006D600F" w:rsidRDefault="00973C99" w:rsidP="00C05733">
      <w:pPr>
        <w:pStyle w:val="TableParagraph"/>
        <w:spacing w:before="1"/>
        <w:ind w:left="365" w:right="192" w:firstLine="204"/>
        <w:rPr>
          <w:rFonts w:asciiTheme="minorHAnsi" w:eastAsia="Lucida Sans Unicode" w:hAnsiTheme="minorHAnsi" w:cstheme="minorHAnsi"/>
          <w:kern w:val="2"/>
          <w:lang w:eastAsia="zh-CN" w:bidi="hi-IN"/>
        </w:rPr>
      </w:pPr>
      <w:r w:rsidRPr="006D600F">
        <w:rPr>
          <w:rFonts w:asciiTheme="minorHAnsi" w:hAnsiTheme="minorHAnsi" w:cstheme="minorHAnsi"/>
          <w:spacing w:val="70"/>
        </w:rPr>
        <w:t xml:space="preserve"> </w:t>
      </w:r>
      <w:r w:rsidRPr="006D600F">
        <w:rPr>
          <w:rFonts w:asciiTheme="minorHAnsi" w:hAnsiTheme="minorHAnsi" w:cstheme="minorHAnsi"/>
        </w:rPr>
        <w:t>Παρακαλούμε,</w:t>
      </w:r>
      <w:r w:rsidRPr="006D600F">
        <w:rPr>
          <w:rFonts w:asciiTheme="minorHAnsi" w:hAnsiTheme="minorHAnsi" w:cstheme="minorHAnsi"/>
          <w:spacing w:val="1"/>
        </w:rPr>
        <w:t xml:space="preserve"> </w:t>
      </w:r>
      <w:r w:rsidRPr="006D600F">
        <w:rPr>
          <w:rFonts w:asciiTheme="minorHAnsi" w:hAnsiTheme="minorHAnsi" w:cstheme="minorHAnsi"/>
        </w:rPr>
        <w:t>κατά</w:t>
      </w:r>
      <w:r w:rsidRPr="006D600F">
        <w:rPr>
          <w:rFonts w:asciiTheme="minorHAnsi" w:hAnsiTheme="minorHAnsi" w:cstheme="minorHAnsi"/>
          <w:spacing w:val="1"/>
        </w:rPr>
        <w:t xml:space="preserve"> </w:t>
      </w:r>
      <w:r w:rsidRPr="006D600F">
        <w:rPr>
          <w:rFonts w:asciiTheme="minorHAnsi" w:hAnsiTheme="minorHAnsi" w:cstheme="minorHAnsi"/>
        </w:rPr>
        <w:t>την</w:t>
      </w:r>
      <w:r w:rsidRPr="006D600F">
        <w:rPr>
          <w:rFonts w:asciiTheme="minorHAnsi" w:hAnsiTheme="minorHAnsi" w:cstheme="minorHAnsi"/>
          <w:spacing w:val="1"/>
        </w:rPr>
        <w:t xml:space="preserve"> </w:t>
      </w:r>
      <w:r w:rsidRPr="006D600F">
        <w:rPr>
          <w:rFonts w:asciiTheme="minorHAnsi" w:hAnsiTheme="minorHAnsi" w:cstheme="minorHAnsi"/>
        </w:rPr>
        <w:t>προσεχή</w:t>
      </w:r>
      <w:r w:rsidRPr="006D600F">
        <w:rPr>
          <w:rFonts w:asciiTheme="minorHAnsi" w:hAnsiTheme="minorHAnsi" w:cstheme="minorHAnsi"/>
          <w:spacing w:val="1"/>
        </w:rPr>
        <w:t xml:space="preserve"> </w:t>
      </w:r>
      <w:r w:rsidRPr="006D600F">
        <w:rPr>
          <w:rFonts w:asciiTheme="minorHAnsi" w:hAnsiTheme="minorHAnsi" w:cstheme="minorHAnsi"/>
        </w:rPr>
        <w:t>συνεδρίαση</w:t>
      </w:r>
      <w:r w:rsidRPr="006D600F">
        <w:rPr>
          <w:rFonts w:asciiTheme="minorHAnsi" w:hAnsiTheme="minorHAnsi" w:cstheme="minorHAnsi"/>
          <w:spacing w:val="1"/>
        </w:rPr>
        <w:t xml:space="preserve"> </w:t>
      </w:r>
      <w:r w:rsidRPr="006D600F">
        <w:rPr>
          <w:rFonts w:asciiTheme="minorHAnsi" w:hAnsiTheme="minorHAnsi" w:cstheme="minorHAnsi"/>
        </w:rPr>
        <w:t>του</w:t>
      </w:r>
      <w:r w:rsidRPr="006D600F">
        <w:rPr>
          <w:rFonts w:asciiTheme="minorHAnsi" w:hAnsiTheme="minorHAnsi" w:cstheme="minorHAnsi"/>
          <w:spacing w:val="1"/>
        </w:rPr>
        <w:t xml:space="preserve"> </w:t>
      </w:r>
      <w:r w:rsidRPr="006D600F">
        <w:rPr>
          <w:rFonts w:asciiTheme="minorHAnsi" w:hAnsiTheme="minorHAnsi" w:cstheme="minorHAnsi"/>
        </w:rPr>
        <w:t>Δημοτικού</w:t>
      </w:r>
      <w:r w:rsidRPr="006D600F">
        <w:rPr>
          <w:rFonts w:asciiTheme="minorHAnsi" w:hAnsiTheme="minorHAnsi" w:cstheme="minorHAnsi"/>
          <w:spacing w:val="1"/>
        </w:rPr>
        <w:t xml:space="preserve"> </w:t>
      </w:r>
      <w:r w:rsidRPr="006D600F">
        <w:rPr>
          <w:rFonts w:asciiTheme="minorHAnsi" w:hAnsiTheme="minorHAnsi" w:cstheme="minorHAnsi"/>
        </w:rPr>
        <w:t>Συμβουλίου,</w:t>
      </w:r>
      <w:r w:rsidRPr="006D600F">
        <w:rPr>
          <w:rFonts w:asciiTheme="minorHAnsi" w:hAnsiTheme="minorHAnsi" w:cstheme="minorHAnsi"/>
          <w:spacing w:val="1"/>
        </w:rPr>
        <w:t xml:space="preserve"> </w:t>
      </w:r>
      <w:r w:rsidRPr="006D600F">
        <w:rPr>
          <w:rFonts w:asciiTheme="minorHAnsi" w:hAnsiTheme="minorHAnsi" w:cstheme="minorHAnsi"/>
        </w:rPr>
        <w:t>να</w:t>
      </w:r>
      <w:r w:rsidR="00C05733" w:rsidRPr="006D600F">
        <w:rPr>
          <w:rFonts w:asciiTheme="minorHAnsi" w:hAnsiTheme="minorHAnsi" w:cstheme="minorHAnsi"/>
          <w:spacing w:val="1"/>
        </w:rPr>
        <w:t xml:space="preserve">  </w:t>
      </w:r>
      <w:r w:rsidR="006D600F">
        <w:rPr>
          <w:rFonts w:asciiTheme="minorHAnsi" w:hAnsiTheme="minorHAnsi" w:cstheme="minorHAnsi"/>
        </w:rPr>
        <w:t xml:space="preserve">συμπεριλάβετε και τα </w:t>
      </w:r>
      <w:proofErr w:type="spellStart"/>
      <w:r w:rsidR="006D600F">
        <w:rPr>
          <w:rFonts w:asciiTheme="minorHAnsi" w:hAnsiTheme="minorHAnsi" w:cstheme="minorHAnsi"/>
        </w:rPr>
        <w:t>παρακαάτω</w:t>
      </w:r>
      <w:proofErr w:type="spellEnd"/>
      <w:r w:rsidR="006D600F">
        <w:rPr>
          <w:rFonts w:asciiTheme="minorHAnsi" w:hAnsiTheme="minorHAnsi" w:cstheme="minorHAnsi"/>
        </w:rPr>
        <w:t xml:space="preserve"> θέματα</w:t>
      </w:r>
      <w:r w:rsidRPr="006D600F">
        <w:rPr>
          <w:rFonts w:asciiTheme="minorHAnsi" w:hAnsiTheme="minorHAnsi" w:cstheme="minorHAnsi"/>
        </w:rPr>
        <w:t>:</w:t>
      </w:r>
    </w:p>
    <w:p w:rsidR="006D600F" w:rsidRDefault="006D600F" w:rsidP="006D600F">
      <w:pPr>
        <w:pStyle w:val="-HTML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pacing w:val="70"/>
          <w:sz w:val="22"/>
          <w:szCs w:val="22"/>
        </w:rPr>
      </w:pPr>
      <w:r w:rsidRPr="006D600F">
        <w:rPr>
          <w:rFonts w:asciiTheme="minorHAnsi" w:hAnsiTheme="minorHAnsi" w:cstheme="minorHAnsi"/>
          <w:sz w:val="22"/>
          <w:szCs w:val="22"/>
        </w:rPr>
        <w:t>Έγκριση υποβολής αίτησης χρηματοδότησης για το πρόγραμμα «Στέγαση και Εργασία για τους αστέγους ΙΙΙ».</w:t>
      </w:r>
      <w:r w:rsidRPr="006D600F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</w:p>
    <w:p w:rsidR="006D600F" w:rsidRPr="006D600F" w:rsidRDefault="006D600F" w:rsidP="006D600F">
      <w:pPr>
        <w:pStyle w:val="-HTML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pacing w:val="70"/>
          <w:sz w:val="22"/>
          <w:szCs w:val="22"/>
        </w:rPr>
      </w:pPr>
      <w:r w:rsidRPr="006D600F">
        <w:rPr>
          <w:rFonts w:asciiTheme="minorHAnsi" w:hAnsiTheme="minorHAnsi" w:cstheme="minorHAnsi"/>
          <w:sz w:val="22"/>
          <w:szCs w:val="22"/>
        </w:rPr>
        <w:t xml:space="preserve">Έγκριση της </w:t>
      </w:r>
      <w:proofErr w:type="spellStart"/>
      <w:r w:rsidRPr="006D600F">
        <w:rPr>
          <w:rFonts w:asciiTheme="minorHAnsi" w:hAnsiTheme="minorHAnsi" w:cstheme="minorHAnsi"/>
          <w:sz w:val="22"/>
          <w:szCs w:val="22"/>
        </w:rPr>
        <w:t>συνυποβολής</w:t>
      </w:r>
      <w:proofErr w:type="spellEnd"/>
      <w:r w:rsidRPr="006D600F">
        <w:rPr>
          <w:rFonts w:asciiTheme="minorHAnsi" w:hAnsiTheme="minorHAnsi" w:cstheme="minorHAnsi"/>
          <w:sz w:val="22"/>
          <w:szCs w:val="22"/>
        </w:rPr>
        <w:t xml:space="preserve"> της πρότασης χρηματοδότησης από το Δήμο Καλλιθέας και την </w:t>
      </w:r>
      <w:proofErr w:type="spellStart"/>
      <w:r w:rsidRPr="006D600F">
        <w:rPr>
          <w:rFonts w:asciiTheme="minorHAnsi" w:hAnsiTheme="minorHAnsi" w:cstheme="minorHAnsi"/>
          <w:sz w:val="22"/>
          <w:szCs w:val="22"/>
        </w:rPr>
        <w:t>ΑμΚΕ</w:t>
      </w:r>
      <w:proofErr w:type="spellEnd"/>
      <w:r w:rsidRPr="006D600F">
        <w:rPr>
          <w:rFonts w:asciiTheme="minorHAnsi" w:hAnsiTheme="minorHAnsi" w:cstheme="minorHAnsi"/>
          <w:sz w:val="22"/>
          <w:szCs w:val="22"/>
        </w:rPr>
        <w:t xml:space="preserve"> Δύναμη Ζωής, ως Διαχειριστή Φορέα καθώς και την σύμπραξη με το Διαχειριστή Φορέα για την υλοποίηση του προγράμματος.</w:t>
      </w:r>
    </w:p>
    <w:p w:rsidR="006D600F" w:rsidRPr="006D600F" w:rsidRDefault="006D600F" w:rsidP="006D600F">
      <w:pPr>
        <w:pStyle w:val="-HTML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pacing w:val="70"/>
          <w:sz w:val="22"/>
          <w:szCs w:val="22"/>
        </w:rPr>
      </w:pPr>
      <w:r w:rsidRPr="006D600F">
        <w:rPr>
          <w:rFonts w:asciiTheme="minorHAnsi" w:hAnsiTheme="minorHAnsi" w:cstheme="minorHAnsi"/>
          <w:sz w:val="22"/>
          <w:szCs w:val="22"/>
        </w:rPr>
        <w:t>Εξουσιοδότηση του Δήμαρχου για την υπογραφή όλων των απαραίτητων εγγράφων για την υποβολή της αίτησης.</w:t>
      </w:r>
    </w:p>
    <w:p w:rsidR="00FC3DA1" w:rsidRPr="006D600F" w:rsidRDefault="00D002A4" w:rsidP="00C05733">
      <w:pPr>
        <w:pStyle w:val="TableParagraph"/>
        <w:spacing w:before="1"/>
        <w:ind w:right="192"/>
        <w:rPr>
          <w:rFonts w:asciiTheme="minorHAnsi" w:hAnsiTheme="minorHAnsi" w:cstheme="minorHAnsi"/>
        </w:rPr>
      </w:pPr>
      <w:r w:rsidRPr="006D600F">
        <w:rPr>
          <w:rFonts w:asciiTheme="minorHAnsi" w:hAnsiTheme="minorHAnsi" w:cstheme="minorHAnsi"/>
        </w:rPr>
        <w:t xml:space="preserve">Συγκεκριμένα κατόπιν της με αρ. </w:t>
      </w:r>
      <w:proofErr w:type="spellStart"/>
      <w:r w:rsidRPr="006D600F">
        <w:rPr>
          <w:rFonts w:asciiTheme="minorHAnsi" w:hAnsiTheme="minorHAnsi" w:cstheme="minorHAnsi"/>
        </w:rPr>
        <w:t>πρωτ</w:t>
      </w:r>
      <w:proofErr w:type="spellEnd"/>
      <w:r w:rsidRPr="006D600F">
        <w:rPr>
          <w:rFonts w:asciiTheme="minorHAnsi" w:hAnsiTheme="minorHAnsi" w:cstheme="minorHAnsi"/>
        </w:rPr>
        <w:t xml:space="preserve">. </w:t>
      </w:r>
      <w:r w:rsidR="00FC3DA1" w:rsidRPr="006D600F">
        <w:rPr>
          <w:rFonts w:asciiTheme="minorHAnsi" w:hAnsiTheme="minorHAnsi" w:cstheme="minorHAnsi"/>
        </w:rPr>
        <w:t>40168</w:t>
      </w:r>
      <w:r w:rsidR="00D763D1" w:rsidRPr="006D600F">
        <w:rPr>
          <w:rFonts w:asciiTheme="minorHAnsi" w:hAnsiTheme="minorHAnsi" w:cstheme="minorHAnsi"/>
        </w:rPr>
        <w:t>/2</w:t>
      </w:r>
      <w:r w:rsidR="00FC3DA1" w:rsidRPr="006D600F">
        <w:rPr>
          <w:rFonts w:asciiTheme="minorHAnsi" w:hAnsiTheme="minorHAnsi" w:cstheme="minorHAnsi"/>
        </w:rPr>
        <w:t>2-8-2024</w:t>
      </w:r>
      <w:r w:rsidR="00D763D1" w:rsidRPr="006D600F">
        <w:rPr>
          <w:rFonts w:asciiTheme="minorHAnsi" w:hAnsiTheme="minorHAnsi" w:cstheme="minorHAnsi"/>
        </w:rPr>
        <w:t xml:space="preserve"> Πρόσκλησης του </w:t>
      </w:r>
      <w:r w:rsidR="00FC3DA1" w:rsidRPr="006D600F">
        <w:rPr>
          <w:rFonts w:asciiTheme="minorHAnsi" w:hAnsiTheme="minorHAnsi" w:cstheme="minorHAnsi"/>
        </w:rPr>
        <w:t xml:space="preserve">Υπουργείου Κοινωνικής Συνοχής και Οικογένειας </w:t>
      </w:r>
      <w:r w:rsidR="00D763D1" w:rsidRPr="006D600F">
        <w:rPr>
          <w:rFonts w:asciiTheme="minorHAnsi" w:hAnsiTheme="minorHAnsi" w:cstheme="minorHAnsi"/>
        </w:rPr>
        <w:t>ο Δήμος μα</w:t>
      </w:r>
      <w:r w:rsidR="00FC3DA1" w:rsidRPr="006D600F">
        <w:rPr>
          <w:rFonts w:asciiTheme="minorHAnsi" w:hAnsiTheme="minorHAnsi" w:cstheme="minorHAnsi"/>
        </w:rPr>
        <w:t xml:space="preserve">ς καλείται να υποβάλλει αίτηση χρηματοδότησης για το ως άνω αναφερόμενο πρόγραμμα. </w:t>
      </w:r>
    </w:p>
    <w:p w:rsidR="007F2842" w:rsidRPr="006D600F" w:rsidRDefault="00FC3DA1" w:rsidP="00C05733">
      <w:pPr>
        <w:pStyle w:val="TableParagraph"/>
        <w:spacing w:before="1"/>
        <w:ind w:right="192"/>
        <w:rPr>
          <w:rFonts w:asciiTheme="minorHAnsi" w:hAnsiTheme="minorHAnsi" w:cstheme="minorHAnsi"/>
        </w:rPr>
      </w:pPr>
      <w:r w:rsidRPr="006D600F">
        <w:rPr>
          <w:rFonts w:asciiTheme="minorHAnsi" w:hAnsiTheme="minorHAnsi" w:cstheme="minorHAnsi"/>
        </w:rPr>
        <w:t xml:space="preserve">Το πρόγραμμα, το οποίο έχει ήδη υλοποιηθεί ως </w:t>
      </w:r>
      <w:r w:rsidR="007F0C94">
        <w:rPr>
          <w:rFonts w:asciiTheme="minorHAnsi" w:hAnsiTheme="minorHAnsi" w:cstheme="minorHAnsi"/>
        </w:rPr>
        <w:t>«Στέγαση και Εργασία» Ι</w:t>
      </w:r>
      <w:r w:rsidRPr="006D600F">
        <w:rPr>
          <w:rFonts w:asciiTheme="minorHAnsi" w:hAnsiTheme="minorHAnsi" w:cstheme="minorHAnsi"/>
        </w:rPr>
        <w:t xml:space="preserve">  και ΙΙ, στο Δήμο μας αποτελείται από τρείς πυλώνες, οι οποίοι συμπεριλαμβάνουν την στ</w:t>
      </w:r>
      <w:r w:rsidR="007F2842" w:rsidRPr="006D600F">
        <w:rPr>
          <w:rFonts w:asciiTheme="minorHAnsi" w:hAnsiTheme="minorHAnsi" w:cstheme="minorHAnsi"/>
        </w:rPr>
        <w:t xml:space="preserve">έγαση του συνόλου των </w:t>
      </w:r>
      <w:r w:rsidRPr="006D600F">
        <w:rPr>
          <w:rFonts w:asciiTheme="minorHAnsi" w:hAnsiTheme="minorHAnsi" w:cstheme="minorHAnsi"/>
        </w:rPr>
        <w:t xml:space="preserve"> ωφελούμενων</w:t>
      </w:r>
      <w:r w:rsidR="007F2842" w:rsidRPr="006D600F">
        <w:rPr>
          <w:rFonts w:asciiTheme="minorHAnsi" w:hAnsiTheme="minorHAnsi" w:cstheme="minorHAnsi"/>
        </w:rPr>
        <w:t xml:space="preserve">, με επιδότηση ενοικίου, </w:t>
      </w:r>
      <w:r w:rsidRPr="006D600F">
        <w:rPr>
          <w:rFonts w:asciiTheme="minorHAnsi" w:hAnsiTheme="minorHAnsi" w:cstheme="minorHAnsi"/>
        </w:rPr>
        <w:t xml:space="preserve"> για (24) μήνες, την επανένταξη στον κοινωνικό ιστό </w:t>
      </w:r>
      <w:r w:rsidR="007F2842" w:rsidRPr="006D600F">
        <w:rPr>
          <w:rFonts w:asciiTheme="minorHAnsi" w:hAnsiTheme="minorHAnsi" w:cstheme="minorHAnsi"/>
        </w:rPr>
        <w:t>, ποσοστού αυτών, μέσω</w:t>
      </w:r>
      <w:r w:rsidRPr="006D600F">
        <w:rPr>
          <w:rFonts w:asciiTheme="minorHAnsi" w:hAnsiTheme="minorHAnsi" w:cstheme="minorHAnsi"/>
        </w:rPr>
        <w:t xml:space="preserve"> της παροχής υπηρεσιών </w:t>
      </w:r>
      <w:r w:rsidR="007F2842" w:rsidRPr="006D600F">
        <w:rPr>
          <w:rFonts w:asciiTheme="minorHAnsi" w:hAnsiTheme="minorHAnsi" w:cstheme="minorHAnsi"/>
        </w:rPr>
        <w:t>ενεργοποίησης, κατάρτισης και προώθησης στην εργασία και την παροχή υπηρεσιών ψυχοκοινωνικής στήριξης και διασύνδεσης.</w:t>
      </w:r>
    </w:p>
    <w:p w:rsidR="003A5AA7" w:rsidRPr="006D600F" w:rsidRDefault="003A5AA7" w:rsidP="00C05733">
      <w:pPr>
        <w:pStyle w:val="TableParagraph"/>
        <w:spacing w:before="1"/>
        <w:ind w:right="192"/>
        <w:rPr>
          <w:rFonts w:asciiTheme="minorHAnsi" w:hAnsiTheme="minorHAnsi" w:cstheme="minorHAnsi"/>
        </w:rPr>
      </w:pPr>
      <w:r w:rsidRPr="006D600F">
        <w:rPr>
          <w:rFonts w:asciiTheme="minorHAnsi" w:hAnsiTheme="minorHAnsi" w:cstheme="minorHAnsi"/>
        </w:rPr>
        <w:t xml:space="preserve">Δικαιούχοι του προγράμματος είναι άτομα ή νοικοκυριά σε κατάσταση </w:t>
      </w:r>
      <w:proofErr w:type="spellStart"/>
      <w:r w:rsidRPr="006D600F">
        <w:rPr>
          <w:rFonts w:asciiTheme="minorHAnsi" w:hAnsiTheme="minorHAnsi" w:cstheme="minorHAnsi"/>
        </w:rPr>
        <w:t>αστεγίας</w:t>
      </w:r>
      <w:proofErr w:type="spellEnd"/>
      <w:r w:rsidRPr="006D600F">
        <w:rPr>
          <w:rFonts w:asciiTheme="minorHAnsi" w:hAnsiTheme="minorHAnsi" w:cstheme="minorHAnsi"/>
        </w:rPr>
        <w:t xml:space="preserve">, επαπειλούμενης </w:t>
      </w:r>
      <w:proofErr w:type="spellStart"/>
      <w:r w:rsidRPr="006D600F">
        <w:rPr>
          <w:rFonts w:asciiTheme="minorHAnsi" w:hAnsiTheme="minorHAnsi" w:cstheme="minorHAnsi"/>
        </w:rPr>
        <w:t>αστεγίας</w:t>
      </w:r>
      <w:proofErr w:type="spellEnd"/>
      <w:r w:rsidRPr="006D600F">
        <w:rPr>
          <w:rFonts w:asciiTheme="minorHAnsi" w:hAnsiTheme="minorHAnsi" w:cstheme="minorHAnsi"/>
        </w:rPr>
        <w:t xml:space="preserve"> ή διαβίωσης σε επισφαλή κατοικία </w:t>
      </w:r>
      <w:proofErr w:type="spellStart"/>
      <w:r w:rsidRPr="006D600F">
        <w:rPr>
          <w:rFonts w:asciiTheme="minorHAnsi" w:hAnsiTheme="minorHAnsi" w:cstheme="minorHAnsi"/>
        </w:rPr>
        <w:t>κ.λ.π</w:t>
      </w:r>
      <w:proofErr w:type="spellEnd"/>
      <w:r w:rsidRPr="006D600F">
        <w:rPr>
          <w:rFonts w:asciiTheme="minorHAnsi" w:hAnsiTheme="minorHAnsi" w:cstheme="minorHAnsi"/>
        </w:rPr>
        <w:t>.</w:t>
      </w:r>
    </w:p>
    <w:p w:rsidR="003A5AA7" w:rsidRPr="006D600F" w:rsidRDefault="003A5AA7" w:rsidP="00C05733">
      <w:pPr>
        <w:pStyle w:val="TableParagraph"/>
        <w:spacing w:before="1"/>
        <w:ind w:right="192"/>
        <w:rPr>
          <w:rFonts w:asciiTheme="minorHAnsi" w:hAnsiTheme="minorHAnsi" w:cstheme="minorHAnsi"/>
        </w:rPr>
      </w:pPr>
      <w:r w:rsidRPr="006D600F">
        <w:rPr>
          <w:rFonts w:asciiTheme="minorHAnsi" w:hAnsiTheme="minorHAnsi" w:cstheme="minorHAnsi"/>
        </w:rPr>
        <w:t>Σύμφωνα με τους όρους της πρόσκλησης ο Δικαιούχος Φορέας συμπράττει υποχρεωτικά για την υλοποίηση του προγράμματος με Διαχειριστή Φορέα, συνυποβάλλοντας με αυτόν την αίτηση χρηματοδότησης.</w:t>
      </w:r>
    </w:p>
    <w:p w:rsidR="00E4157B" w:rsidRPr="006D600F" w:rsidRDefault="003A5AA7" w:rsidP="00C05733">
      <w:pPr>
        <w:pStyle w:val="TableParagraph"/>
        <w:spacing w:before="1"/>
        <w:ind w:right="192"/>
        <w:rPr>
          <w:rFonts w:asciiTheme="minorHAnsi" w:hAnsiTheme="minorHAnsi" w:cstheme="minorHAnsi"/>
        </w:rPr>
      </w:pPr>
      <w:r w:rsidRPr="006D600F">
        <w:rPr>
          <w:rFonts w:asciiTheme="minorHAnsi" w:hAnsiTheme="minorHAnsi" w:cstheme="minorHAnsi"/>
        </w:rPr>
        <w:t xml:space="preserve">Ο Δήμος Καλλιθέας έχει συμπράξει για την υλοποίηση των σχεδίων «Στέγαση και Εργασία για τους </w:t>
      </w:r>
      <w:r w:rsidRPr="006D600F">
        <w:rPr>
          <w:rFonts w:asciiTheme="minorHAnsi" w:hAnsiTheme="minorHAnsi" w:cstheme="minorHAnsi"/>
        </w:rPr>
        <w:lastRenderedPageBreak/>
        <w:t xml:space="preserve">Αστέγους» ΙΙ &amp; ΙΙ με την </w:t>
      </w:r>
      <w:proofErr w:type="spellStart"/>
      <w:r w:rsidRPr="006D600F">
        <w:rPr>
          <w:rFonts w:asciiTheme="minorHAnsi" w:hAnsiTheme="minorHAnsi" w:cstheme="minorHAnsi"/>
        </w:rPr>
        <w:t>ΑμΚΕ</w:t>
      </w:r>
      <w:proofErr w:type="spellEnd"/>
      <w:r w:rsidRPr="006D600F">
        <w:rPr>
          <w:rFonts w:asciiTheme="minorHAnsi" w:hAnsiTheme="minorHAnsi" w:cstheme="minorHAnsi"/>
        </w:rPr>
        <w:t xml:space="preserve"> Δύναμη Ζω</w:t>
      </w:r>
      <w:r w:rsidR="00C115B5" w:rsidRPr="006D600F">
        <w:rPr>
          <w:rFonts w:asciiTheme="minorHAnsi" w:hAnsiTheme="minorHAnsi" w:cstheme="minorHAnsi"/>
        </w:rPr>
        <w:t>ής</w:t>
      </w:r>
      <w:r w:rsidR="006D600F" w:rsidRPr="006D600F">
        <w:rPr>
          <w:rFonts w:asciiTheme="minorHAnsi" w:hAnsiTheme="minorHAnsi" w:cstheme="minorHAnsi"/>
        </w:rPr>
        <w:t>, ως Διαχειριστή Φορέα</w:t>
      </w:r>
      <w:r w:rsidR="00C115B5" w:rsidRPr="006D600F">
        <w:rPr>
          <w:rFonts w:asciiTheme="minorHAnsi" w:hAnsiTheme="minorHAnsi" w:cstheme="minorHAnsi"/>
        </w:rPr>
        <w:t xml:space="preserve">. Η εν λόγω </w:t>
      </w:r>
      <w:proofErr w:type="spellStart"/>
      <w:r w:rsidR="00C115B5" w:rsidRPr="006D600F">
        <w:rPr>
          <w:rFonts w:asciiTheme="minorHAnsi" w:hAnsiTheme="minorHAnsi" w:cstheme="minorHAnsi"/>
        </w:rPr>
        <w:t>ΑμΚΕ</w:t>
      </w:r>
      <w:proofErr w:type="spellEnd"/>
      <w:r w:rsidR="00C115B5" w:rsidRPr="006D600F">
        <w:rPr>
          <w:rFonts w:asciiTheme="minorHAnsi" w:hAnsiTheme="minorHAnsi" w:cstheme="minorHAnsi"/>
        </w:rPr>
        <w:t xml:space="preserve"> έχει, δυνάμει της με αρ. Απόφασης Δημοτικού Συμβουλίου175/2023, Συμφωνητικό Συνεργασίας με το Δήμο Καλλιθέας για την υλοποίηση κοινωνικών προγραμμάτων τουλάχιστον μέχρι τις 31/12/2025 και μέχρι της ολοκλήρωσης Πράξης ΕΣΠΑ που διαχειρίζεται για τη λειτουργία των δομών του Κοινωνικού Παντοπωλείου</w:t>
      </w:r>
      <w:r w:rsidR="00E4157B" w:rsidRPr="006D600F">
        <w:rPr>
          <w:rFonts w:asciiTheme="minorHAnsi" w:hAnsiTheme="minorHAnsi" w:cstheme="minorHAnsi"/>
        </w:rPr>
        <w:t>.</w:t>
      </w:r>
    </w:p>
    <w:p w:rsidR="00E4157B" w:rsidRPr="006D600F" w:rsidRDefault="00E4157B" w:rsidP="00E4157B">
      <w:pPr>
        <w:pStyle w:val="-HTML"/>
        <w:shd w:val="clear" w:color="auto" w:fill="FFFFFF"/>
        <w:rPr>
          <w:rFonts w:asciiTheme="minorHAnsi" w:hAnsiTheme="minorHAnsi" w:cstheme="minorHAnsi"/>
          <w:spacing w:val="70"/>
          <w:sz w:val="22"/>
          <w:szCs w:val="22"/>
        </w:rPr>
      </w:pPr>
      <w:r w:rsidRPr="006D600F">
        <w:rPr>
          <w:rFonts w:asciiTheme="minorHAnsi" w:hAnsiTheme="minorHAnsi" w:cstheme="minorHAnsi"/>
          <w:sz w:val="22"/>
          <w:szCs w:val="22"/>
        </w:rPr>
        <w:t xml:space="preserve">Κατά συνέπεια η </w:t>
      </w:r>
      <w:proofErr w:type="spellStart"/>
      <w:r w:rsidRPr="006D600F">
        <w:rPr>
          <w:rFonts w:asciiTheme="minorHAnsi" w:hAnsiTheme="minorHAnsi" w:cstheme="minorHAnsi"/>
          <w:sz w:val="22"/>
          <w:szCs w:val="22"/>
        </w:rPr>
        <w:t>ΑμΚΕ</w:t>
      </w:r>
      <w:proofErr w:type="spellEnd"/>
      <w:r w:rsidRPr="006D600F">
        <w:rPr>
          <w:rFonts w:asciiTheme="minorHAnsi" w:hAnsiTheme="minorHAnsi" w:cstheme="minorHAnsi"/>
          <w:sz w:val="22"/>
          <w:szCs w:val="22"/>
        </w:rPr>
        <w:t xml:space="preserve"> Δύναμη Ζωής διαθέτει την απαραίτητη τεχνογνωσία και εμπειρική γνώση για την σύμπραξη με το Δήμο για την </w:t>
      </w:r>
      <w:proofErr w:type="spellStart"/>
      <w:r w:rsidRPr="006D600F">
        <w:rPr>
          <w:rFonts w:asciiTheme="minorHAnsi" w:hAnsiTheme="minorHAnsi" w:cstheme="minorHAnsi"/>
          <w:sz w:val="22"/>
          <w:szCs w:val="22"/>
        </w:rPr>
        <w:t>συνυποβολή</w:t>
      </w:r>
      <w:proofErr w:type="spellEnd"/>
      <w:r w:rsidRPr="006D600F">
        <w:rPr>
          <w:rFonts w:asciiTheme="minorHAnsi" w:hAnsiTheme="minorHAnsi" w:cstheme="minorHAnsi"/>
          <w:sz w:val="22"/>
          <w:szCs w:val="22"/>
        </w:rPr>
        <w:t xml:space="preserve"> της πρότασης χρηματοδότησης και την  υλοποίηση του προγράμματος </w:t>
      </w:r>
      <w:r w:rsidR="00C115B5" w:rsidRPr="006D600F">
        <w:rPr>
          <w:rFonts w:asciiTheme="minorHAnsi" w:hAnsiTheme="minorHAnsi" w:cstheme="minorHAnsi"/>
          <w:sz w:val="22"/>
          <w:szCs w:val="22"/>
        </w:rPr>
        <w:t xml:space="preserve"> </w:t>
      </w:r>
      <w:r w:rsidRPr="006D600F">
        <w:rPr>
          <w:rFonts w:asciiTheme="minorHAnsi" w:hAnsiTheme="minorHAnsi" w:cstheme="minorHAnsi"/>
          <w:sz w:val="22"/>
          <w:szCs w:val="22"/>
        </w:rPr>
        <w:t>«Στέγαση και Εργασία για τους αστέγους ΙΙΙ»</w:t>
      </w:r>
    </w:p>
    <w:p w:rsidR="003A5AA7" w:rsidRPr="006D600F" w:rsidRDefault="003A5AA7" w:rsidP="00C05733">
      <w:pPr>
        <w:pStyle w:val="TableParagraph"/>
        <w:spacing w:before="1"/>
        <w:ind w:right="192"/>
        <w:rPr>
          <w:rFonts w:asciiTheme="minorHAnsi" w:hAnsiTheme="minorHAnsi" w:cstheme="minorHAnsi"/>
        </w:rPr>
      </w:pPr>
    </w:p>
    <w:p w:rsidR="00C519E1" w:rsidRPr="006D600F" w:rsidRDefault="00C519E1" w:rsidP="00C05733">
      <w:pPr>
        <w:pStyle w:val="TableParagraph"/>
        <w:spacing w:before="1"/>
        <w:ind w:right="192"/>
        <w:rPr>
          <w:rFonts w:asciiTheme="minorHAnsi" w:hAnsiTheme="minorHAnsi" w:cstheme="minorHAnsi"/>
        </w:rPr>
      </w:pPr>
      <w:r w:rsidRPr="006D600F">
        <w:rPr>
          <w:rFonts w:asciiTheme="minorHAnsi" w:hAnsiTheme="minorHAnsi" w:cstheme="minorHAnsi"/>
        </w:rPr>
        <w:t>Κατόπιν των παραπάνω παρακαλούμε όπως:</w:t>
      </w:r>
    </w:p>
    <w:p w:rsidR="00E4157B" w:rsidRPr="006D600F" w:rsidRDefault="00C519E1" w:rsidP="00E4157B">
      <w:pPr>
        <w:pStyle w:val="-HTML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spacing w:val="70"/>
          <w:sz w:val="22"/>
          <w:szCs w:val="22"/>
        </w:rPr>
      </w:pPr>
      <w:r w:rsidRPr="006D600F">
        <w:rPr>
          <w:rFonts w:asciiTheme="minorHAnsi" w:hAnsiTheme="minorHAnsi" w:cstheme="minorHAnsi"/>
          <w:sz w:val="22"/>
          <w:szCs w:val="22"/>
        </w:rPr>
        <w:t xml:space="preserve">Εγκρίνετε την υποβολή πρότασης </w:t>
      </w:r>
      <w:r w:rsidR="00E4157B" w:rsidRPr="006D600F">
        <w:rPr>
          <w:rFonts w:asciiTheme="minorHAnsi" w:hAnsiTheme="minorHAnsi" w:cstheme="minorHAnsi"/>
          <w:sz w:val="22"/>
          <w:szCs w:val="22"/>
        </w:rPr>
        <w:t>αίτησης χρηματοδότησης για το πρόγραμμα «Στέγαση και Εργασία για τους αστέγους ΙΙΙ».</w:t>
      </w:r>
    </w:p>
    <w:p w:rsidR="00E4157B" w:rsidRPr="006D600F" w:rsidRDefault="00E4157B" w:rsidP="00E4157B">
      <w:pPr>
        <w:pStyle w:val="-HTML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spacing w:val="70"/>
          <w:sz w:val="22"/>
          <w:szCs w:val="22"/>
        </w:rPr>
      </w:pPr>
      <w:r w:rsidRPr="006D600F">
        <w:rPr>
          <w:rFonts w:asciiTheme="minorHAnsi" w:hAnsiTheme="minorHAnsi" w:cstheme="minorHAnsi"/>
          <w:sz w:val="22"/>
          <w:szCs w:val="22"/>
        </w:rPr>
        <w:t xml:space="preserve">Εγκρίνετε τη </w:t>
      </w:r>
      <w:proofErr w:type="spellStart"/>
      <w:r w:rsidRPr="006D600F">
        <w:rPr>
          <w:rFonts w:asciiTheme="minorHAnsi" w:hAnsiTheme="minorHAnsi" w:cstheme="minorHAnsi"/>
          <w:sz w:val="22"/>
          <w:szCs w:val="22"/>
        </w:rPr>
        <w:t>συνυποβολή</w:t>
      </w:r>
      <w:proofErr w:type="spellEnd"/>
      <w:r w:rsidRPr="006D600F">
        <w:rPr>
          <w:rFonts w:asciiTheme="minorHAnsi" w:hAnsiTheme="minorHAnsi" w:cstheme="minorHAnsi"/>
          <w:sz w:val="22"/>
          <w:szCs w:val="22"/>
        </w:rPr>
        <w:t xml:space="preserve"> της πρότασης χρηματοδότησης από το Δήμο Καλλιθέας και την </w:t>
      </w:r>
      <w:proofErr w:type="spellStart"/>
      <w:r w:rsidRPr="006D600F">
        <w:rPr>
          <w:rFonts w:asciiTheme="minorHAnsi" w:hAnsiTheme="minorHAnsi" w:cstheme="minorHAnsi"/>
          <w:sz w:val="22"/>
          <w:szCs w:val="22"/>
        </w:rPr>
        <w:t>ΑμΚΕ</w:t>
      </w:r>
      <w:proofErr w:type="spellEnd"/>
      <w:r w:rsidRPr="006D600F">
        <w:rPr>
          <w:rFonts w:asciiTheme="minorHAnsi" w:hAnsiTheme="minorHAnsi" w:cstheme="minorHAnsi"/>
          <w:sz w:val="22"/>
          <w:szCs w:val="22"/>
        </w:rPr>
        <w:t xml:space="preserve"> Δύναμη Ζωής</w:t>
      </w:r>
      <w:r w:rsidR="006D600F" w:rsidRPr="006D600F">
        <w:rPr>
          <w:rFonts w:asciiTheme="minorHAnsi" w:hAnsiTheme="minorHAnsi" w:cstheme="minorHAnsi"/>
          <w:sz w:val="22"/>
          <w:szCs w:val="22"/>
        </w:rPr>
        <w:t>, ως Διαχειριστή Φορέα καθώς και την σύμπραξη με το Διαχειριστή Φορέα για την υλοποίηση του προγράμματος</w:t>
      </w:r>
      <w:r w:rsidRPr="006D600F">
        <w:rPr>
          <w:rFonts w:asciiTheme="minorHAnsi" w:hAnsiTheme="minorHAnsi" w:cstheme="minorHAnsi"/>
          <w:sz w:val="22"/>
          <w:szCs w:val="22"/>
        </w:rPr>
        <w:t>.</w:t>
      </w:r>
    </w:p>
    <w:p w:rsidR="00E4157B" w:rsidRPr="006D600F" w:rsidRDefault="00E4157B" w:rsidP="00E4157B">
      <w:pPr>
        <w:pStyle w:val="-HTML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spacing w:val="70"/>
          <w:sz w:val="22"/>
          <w:szCs w:val="22"/>
        </w:rPr>
      </w:pPr>
      <w:r w:rsidRPr="006D600F">
        <w:rPr>
          <w:rFonts w:asciiTheme="minorHAnsi" w:hAnsiTheme="minorHAnsi" w:cstheme="minorHAnsi"/>
          <w:sz w:val="22"/>
          <w:szCs w:val="22"/>
        </w:rPr>
        <w:t>Εξουσιοδοτήσετε το Δήμαρχο Καλλιθέας για την υπογραφή όλων των απαραίτητων εγγράφων για την υποβολή της αίτησης.</w:t>
      </w:r>
    </w:p>
    <w:p w:rsidR="00C519E1" w:rsidRPr="006D600F" w:rsidRDefault="00C519E1" w:rsidP="00C519E1">
      <w:pPr>
        <w:pStyle w:val="-HTML"/>
        <w:shd w:val="clear" w:color="auto" w:fill="FFFFFF"/>
        <w:rPr>
          <w:rFonts w:asciiTheme="minorHAnsi" w:eastAsia="Times New Roman" w:hAnsiTheme="minorHAnsi" w:cstheme="minorHAnsi"/>
          <w:color w:val="5E5E5E"/>
          <w:sz w:val="22"/>
          <w:szCs w:val="22"/>
          <w:lang w:eastAsia="el-GR"/>
        </w:rPr>
      </w:pPr>
      <w:r w:rsidRPr="006D600F">
        <w:rPr>
          <w:rFonts w:asciiTheme="minorHAnsi" w:hAnsiTheme="minorHAnsi" w:cstheme="minorHAnsi"/>
          <w:sz w:val="22"/>
          <w:szCs w:val="22"/>
        </w:rPr>
        <w:t>στο Πρόγραμμα Αττική με τίτλο «Συνέχιση Κέντρων Κοινότητας» κατά την Προγραμματική Περίοδο 2021-2027 καθώς και την εξουσιοδότηση του Δημάρχου Καλλιθέας για την υπογραφή σχετικών εγγράφων και υποβολή της Πρότασης μέσω του συστήματος ΟΠΣ.</w:t>
      </w:r>
    </w:p>
    <w:p w:rsidR="00973C99" w:rsidRPr="006D600F" w:rsidRDefault="00973C99" w:rsidP="00973C99">
      <w:pPr>
        <w:pStyle w:val="a3"/>
        <w:widowControl w:val="0"/>
        <w:tabs>
          <w:tab w:val="left" w:pos="1012"/>
        </w:tabs>
        <w:autoSpaceDE w:val="0"/>
        <w:autoSpaceDN w:val="0"/>
        <w:spacing w:after="0" w:line="240" w:lineRule="auto"/>
        <w:ind w:left="524" w:right="1223"/>
        <w:contextualSpacing w:val="0"/>
        <w:jc w:val="both"/>
        <w:rPr>
          <w:rFonts w:cstheme="minorHAnsi"/>
        </w:rPr>
      </w:pPr>
    </w:p>
    <w:p w:rsidR="00973C99" w:rsidRPr="006D600F" w:rsidRDefault="00973C99" w:rsidP="00973C99">
      <w:pPr>
        <w:rPr>
          <w:rFonts w:cstheme="minorHAnsi"/>
        </w:rPr>
      </w:pPr>
      <w:r w:rsidRPr="006D600F">
        <w:rPr>
          <w:rFonts w:cstheme="minorHAnsi"/>
        </w:rPr>
        <w:t xml:space="preserve">                                             </w:t>
      </w:r>
      <w:r w:rsidR="00C519E1" w:rsidRPr="006D600F">
        <w:rPr>
          <w:rFonts w:cstheme="minorHAnsi"/>
        </w:rPr>
        <w:t xml:space="preserve">                                                  </w:t>
      </w:r>
    </w:p>
    <w:p w:rsidR="00034C2C" w:rsidRPr="006D600F" w:rsidRDefault="006D600F" w:rsidP="00973C99">
      <w:pPr>
        <w:ind w:right="-720"/>
        <w:jc w:val="both"/>
        <w:rPr>
          <w:rFonts w:eastAsia="Times New Roman" w:cstheme="minorHAnsi"/>
        </w:rPr>
      </w:pPr>
      <w:r w:rsidRPr="006D600F">
        <w:rPr>
          <w:rFonts w:eastAsia="Times New Roman" w:cstheme="minorHAnsi"/>
        </w:rPr>
        <w:tab/>
      </w:r>
      <w:r w:rsidRPr="006D600F">
        <w:rPr>
          <w:rFonts w:eastAsia="Times New Roman" w:cstheme="minorHAnsi"/>
        </w:rPr>
        <w:tab/>
      </w:r>
      <w:r w:rsidRPr="006D600F">
        <w:rPr>
          <w:rFonts w:eastAsia="Times New Roman" w:cstheme="minorHAnsi"/>
        </w:rPr>
        <w:tab/>
        <w:t xml:space="preserve">                          </w:t>
      </w:r>
      <w:r w:rsidR="00C519E1" w:rsidRPr="006D600F">
        <w:rPr>
          <w:rFonts w:eastAsia="Times New Roman" w:cstheme="minorHAnsi"/>
        </w:rPr>
        <w:t xml:space="preserve">Ο ΑΝΤΙΔΗΜΑΡΧΟΣ </w:t>
      </w:r>
      <w:r w:rsidRPr="006D600F">
        <w:rPr>
          <w:rFonts w:eastAsia="Times New Roman" w:cstheme="minorHAnsi"/>
        </w:rPr>
        <w:t>ΥΓΕΙΑΣ, ΚΟΙΝ. ΠΟΛΙΤΙΚΗΣ &amp; Πρόνοιας</w:t>
      </w:r>
    </w:p>
    <w:p w:rsidR="00C519E1" w:rsidRPr="006D600F" w:rsidRDefault="006D600F" w:rsidP="00C519E1">
      <w:pPr>
        <w:pStyle w:val="8"/>
        <w:numPr>
          <w:ilvl w:val="8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D600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6D600F">
        <w:rPr>
          <w:rFonts w:asciiTheme="minorHAnsi" w:hAnsiTheme="minorHAnsi" w:cstheme="minorHAnsi"/>
          <w:sz w:val="22"/>
          <w:szCs w:val="22"/>
        </w:rPr>
        <w:t xml:space="preserve"> ΝΙΚΟΛΑΟΣ ΓΙΑΤΡΑΣ</w:t>
      </w:r>
    </w:p>
    <w:p w:rsidR="00C519E1" w:rsidRPr="006D600F" w:rsidRDefault="00C519E1" w:rsidP="00973C99">
      <w:pPr>
        <w:pStyle w:val="8"/>
        <w:numPr>
          <w:ilvl w:val="7"/>
          <w:numId w:val="2"/>
        </w:num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C519E1" w:rsidRPr="006D600F" w:rsidRDefault="00C519E1" w:rsidP="00973C99">
      <w:pPr>
        <w:pStyle w:val="8"/>
        <w:numPr>
          <w:ilvl w:val="7"/>
          <w:numId w:val="2"/>
        </w:num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34C2C" w:rsidRPr="00C519E1" w:rsidRDefault="00034C2C" w:rsidP="00973C99">
      <w:pPr>
        <w:pStyle w:val="8"/>
        <w:numPr>
          <w:ilvl w:val="7"/>
          <w:numId w:val="2"/>
        </w:numPr>
        <w:ind w:left="0" w:firstLine="0"/>
        <w:rPr>
          <w:rFonts w:asciiTheme="minorHAnsi" w:hAnsiTheme="minorHAnsi" w:cstheme="minorHAnsi"/>
          <w:sz w:val="16"/>
          <w:szCs w:val="16"/>
        </w:rPr>
      </w:pPr>
    </w:p>
    <w:p w:rsidR="00973C99" w:rsidRPr="00C519E1" w:rsidRDefault="00973C99" w:rsidP="00973C99">
      <w:pPr>
        <w:pStyle w:val="8"/>
        <w:numPr>
          <w:ilvl w:val="7"/>
          <w:numId w:val="2"/>
        </w:numPr>
        <w:ind w:left="0" w:firstLine="0"/>
        <w:rPr>
          <w:rFonts w:asciiTheme="minorHAnsi" w:hAnsiTheme="minorHAnsi" w:cstheme="minorHAnsi"/>
          <w:sz w:val="18"/>
          <w:szCs w:val="18"/>
        </w:rPr>
      </w:pPr>
      <w:r w:rsidRPr="00C519E1">
        <w:rPr>
          <w:rFonts w:asciiTheme="minorHAnsi" w:hAnsiTheme="minorHAnsi" w:cstheme="minorHAnsi"/>
          <w:sz w:val="18"/>
          <w:szCs w:val="18"/>
          <w:u w:val="single"/>
        </w:rPr>
        <w:t>Εσωτερική Διανομή</w:t>
      </w:r>
      <w:r w:rsidRPr="00C519E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</w:t>
      </w:r>
    </w:p>
    <w:p w:rsidR="00973C99" w:rsidRPr="00C519E1" w:rsidRDefault="00973C99" w:rsidP="00973C99">
      <w:pPr>
        <w:tabs>
          <w:tab w:val="num" w:pos="0"/>
        </w:tabs>
        <w:rPr>
          <w:rFonts w:cstheme="minorHAnsi"/>
          <w:sz w:val="18"/>
          <w:szCs w:val="18"/>
        </w:rPr>
      </w:pPr>
      <w:r w:rsidRPr="00C519E1">
        <w:rPr>
          <w:rFonts w:cstheme="minorHAnsi"/>
          <w:sz w:val="18"/>
          <w:szCs w:val="18"/>
        </w:rPr>
        <w:t xml:space="preserve">-   </w:t>
      </w:r>
      <w:proofErr w:type="spellStart"/>
      <w:r w:rsidRPr="00C519E1">
        <w:rPr>
          <w:rFonts w:cstheme="minorHAnsi"/>
          <w:sz w:val="18"/>
          <w:szCs w:val="18"/>
        </w:rPr>
        <w:t>Γρ</w:t>
      </w:r>
      <w:proofErr w:type="spellEnd"/>
      <w:r w:rsidRPr="00C519E1">
        <w:rPr>
          <w:rFonts w:cstheme="minorHAnsi"/>
          <w:sz w:val="18"/>
          <w:szCs w:val="18"/>
        </w:rPr>
        <w:t xml:space="preserve">. Δημάρχου                                                        </w:t>
      </w:r>
      <w:r w:rsidRPr="00C519E1">
        <w:rPr>
          <w:rFonts w:cstheme="minorHAnsi"/>
          <w:b/>
          <w:bCs/>
          <w:sz w:val="18"/>
          <w:szCs w:val="18"/>
        </w:rPr>
        <w:t xml:space="preserve">  </w:t>
      </w:r>
    </w:p>
    <w:p w:rsidR="00973C99" w:rsidRDefault="00973C99" w:rsidP="00973C99">
      <w:pPr>
        <w:tabs>
          <w:tab w:val="num" w:pos="0"/>
        </w:tabs>
        <w:ind w:right="-720"/>
        <w:jc w:val="both"/>
        <w:rPr>
          <w:rFonts w:cstheme="minorHAnsi"/>
          <w:sz w:val="18"/>
          <w:szCs w:val="18"/>
        </w:rPr>
      </w:pPr>
      <w:r w:rsidRPr="00C519E1">
        <w:rPr>
          <w:rFonts w:cstheme="minorHAnsi"/>
          <w:sz w:val="18"/>
          <w:szCs w:val="18"/>
        </w:rPr>
        <w:t xml:space="preserve">-   </w:t>
      </w:r>
      <w:proofErr w:type="spellStart"/>
      <w:r w:rsidRPr="00C519E1">
        <w:rPr>
          <w:rFonts w:cstheme="minorHAnsi"/>
          <w:sz w:val="18"/>
          <w:szCs w:val="18"/>
        </w:rPr>
        <w:t>Γρ</w:t>
      </w:r>
      <w:proofErr w:type="spellEnd"/>
      <w:r w:rsidRPr="00C519E1">
        <w:rPr>
          <w:rFonts w:cstheme="minorHAnsi"/>
          <w:sz w:val="18"/>
          <w:szCs w:val="18"/>
        </w:rPr>
        <w:t>. Γεν. Γραμματέα</w:t>
      </w:r>
    </w:p>
    <w:p w:rsidR="00973C99" w:rsidRPr="00034C2C" w:rsidRDefault="00973C99" w:rsidP="00973C99">
      <w:pPr>
        <w:tabs>
          <w:tab w:val="num" w:pos="0"/>
        </w:tabs>
        <w:jc w:val="both"/>
        <w:rPr>
          <w:rFonts w:ascii="Arial" w:hAnsi="Arial" w:cs="Arial"/>
          <w:sz w:val="18"/>
          <w:szCs w:val="18"/>
        </w:rPr>
      </w:pPr>
      <w:r w:rsidRPr="00034C2C">
        <w:rPr>
          <w:rFonts w:ascii="Arial" w:hAnsi="Arial" w:cs="Arial"/>
          <w:sz w:val="18"/>
          <w:szCs w:val="18"/>
        </w:rPr>
        <w:t xml:space="preserve"> -</w:t>
      </w:r>
      <w:proofErr w:type="spellStart"/>
      <w:r w:rsidRPr="00034C2C">
        <w:rPr>
          <w:rFonts w:ascii="Arial" w:hAnsi="Arial" w:cs="Arial"/>
          <w:sz w:val="18"/>
          <w:szCs w:val="18"/>
        </w:rPr>
        <w:t>Γραφ</w:t>
      </w:r>
      <w:proofErr w:type="spellEnd"/>
      <w:r w:rsidRPr="00034C2C">
        <w:rPr>
          <w:rFonts w:ascii="Arial" w:hAnsi="Arial" w:cs="Arial"/>
          <w:sz w:val="18"/>
          <w:szCs w:val="18"/>
        </w:rPr>
        <w:t xml:space="preserve">. Αντιδημάρχου </w:t>
      </w:r>
      <w:r w:rsidR="006D600F">
        <w:rPr>
          <w:rFonts w:ascii="Arial" w:hAnsi="Arial" w:cs="Arial"/>
          <w:sz w:val="18"/>
          <w:szCs w:val="18"/>
        </w:rPr>
        <w:t xml:space="preserve">κ. </w:t>
      </w:r>
      <w:proofErr w:type="spellStart"/>
      <w:r w:rsidR="006D600F">
        <w:rPr>
          <w:rFonts w:ascii="Arial" w:hAnsi="Arial" w:cs="Arial"/>
          <w:sz w:val="18"/>
          <w:szCs w:val="18"/>
        </w:rPr>
        <w:t>Γιατρά</w:t>
      </w:r>
      <w:proofErr w:type="spellEnd"/>
    </w:p>
    <w:p w:rsidR="006D600F" w:rsidRDefault="00973C99" w:rsidP="00973C99">
      <w:pPr>
        <w:tabs>
          <w:tab w:val="num" w:pos="0"/>
        </w:tabs>
        <w:jc w:val="both"/>
        <w:rPr>
          <w:rFonts w:ascii="Arial" w:hAnsi="Arial" w:cs="Arial"/>
          <w:sz w:val="18"/>
          <w:szCs w:val="18"/>
        </w:rPr>
      </w:pPr>
      <w:r w:rsidRPr="00034C2C">
        <w:rPr>
          <w:rFonts w:ascii="Arial" w:hAnsi="Arial" w:cs="Arial"/>
          <w:sz w:val="18"/>
          <w:szCs w:val="18"/>
        </w:rPr>
        <w:t xml:space="preserve">-  </w:t>
      </w:r>
      <w:r w:rsidR="006D600F">
        <w:rPr>
          <w:rFonts w:ascii="Arial" w:hAnsi="Arial" w:cs="Arial"/>
          <w:sz w:val="18"/>
          <w:szCs w:val="18"/>
        </w:rPr>
        <w:t>Γενική Διεύθυνση</w:t>
      </w:r>
    </w:p>
    <w:p w:rsidR="00034C2C" w:rsidRPr="00034C2C" w:rsidRDefault="00034C2C" w:rsidP="00973C99">
      <w:pPr>
        <w:tabs>
          <w:tab w:val="num" w:pos="0"/>
        </w:tabs>
        <w:jc w:val="both"/>
        <w:rPr>
          <w:rFonts w:ascii="Arial" w:hAnsi="Arial" w:cs="Arial"/>
          <w:sz w:val="18"/>
          <w:szCs w:val="18"/>
        </w:rPr>
      </w:pPr>
      <w:r w:rsidRPr="00034C2C">
        <w:rPr>
          <w:rFonts w:ascii="Arial" w:hAnsi="Arial" w:cs="Arial"/>
          <w:sz w:val="18"/>
          <w:szCs w:val="18"/>
        </w:rPr>
        <w:t>-</w:t>
      </w:r>
      <w:r w:rsidR="00973C99" w:rsidRPr="00034C2C">
        <w:rPr>
          <w:rFonts w:ascii="Arial" w:hAnsi="Arial" w:cs="Arial"/>
          <w:sz w:val="18"/>
          <w:szCs w:val="18"/>
        </w:rPr>
        <w:t>Δ/</w:t>
      </w:r>
      <w:proofErr w:type="spellStart"/>
      <w:r w:rsidR="00973C99" w:rsidRPr="00034C2C">
        <w:rPr>
          <w:rFonts w:ascii="Arial" w:hAnsi="Arial" w:cs="Arial"/>
          <w:sz w:val="18"/>
          <w:szCs w:val="18"/>
        </w:rPr>
        <w:t>νσ</w:t>
      </w:r>
      <w:proofErr w:type="spellEnd"/>
      <w:r w:rsidR="00973C99" w:rsidRPr="00034C2C">
        <w:rPr>
          <w:rFonts w:ascii="Arial" w:hAnsi="Arial" w:cs="Arial"/>
          <w:sz w:val="18"/>
          <w:szCs w:val="18"/>
        </w:rPr>
        <w:t xml:space="preserve">η </w:t>
      </w:r>
      <w:proofErr w:type="spellStart"/>
      <w:r w:rsidR="00973C99" w:rsidRPr="00034C2C">
        <w:rPr>
          <w:rFonts w:ascii="Arial" w:hAnsi="Arial" w:cs="Arial"/>
          <w:sz w:val="18"/>
          <w:szCs w:val="18"/>
        </w:rPr>
        <w:t>Κοιν</w:t>
      </w:r>
      <w:proofErr w:type="spellEnd"/>
      <w:r w:rsidR="00973C99" w:rsidRPr="00034C2C">
        <w:rPr>
          <w:rFonts w:ascii="Arial" w:hAnsi="Arial" w:cs="Arial"/>
          <w:sz w:val="18"/>
          <w:szCs w:val="18"/>
        </w:rPr>
        <w:t>. Πολιτικής</w:t>
      </w:r>
    </w:p>
    <w:p w:rsidR="00034C2C" w:rsidRDefault="006D600F" w:rsidP="00034C2C">
      <w:pPr>
        <w:tabs>
          <w:tab w:val="num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-Δ/</w:t>
      </w:r>
      <w:proofErr w:type="spellStart"/>
      <w:r>
        <w:rPr>
          <w:rFonts w:ascii="Arial" w:hAnsi="Arial" w:cs="Arial"/>
          <w:sz w:val="18"/>
          <w:szCs w:val="18"/>
        </w:rPr>
        <w:t>νσ</w:t>
      </w:r>
      <w:proofErr w:type="spellEnd"/>
      <w:r>
        <w:rPr>
          <w:rFonts w:ascii="Arial" w:hAnsi="Arial" w:cs="Arial"/>
          <w:sz w:val="18"/>
          <w:szCs w:val="18"/>
        </w:rPr>
        <w:t>η Ο.Υ.</w:t>
      </w:r>
    </w:p>
    <w:p w:rsidR="006D600F" w:rsidRDefault="006D600F" w:rsidP="00034C2C">
      <w:pPr>
        <w:tabs>
          <w:tab w:val="num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-Τμήμα Υγείας &amp; </w:t>
      </w:r>
      <w:proofErr w:type="spellStart"/>
      <w:r>
        <w:rPr>
          <w:rFonts w:ascii="Arial" w:hAnsi="Arial" w:cs="Arial"/>
          <w:sz w:val="18"/>
          <w:szCs w:val="18"/>
        </w:rPr>
        <w:t>Κοιν</w:t>
      </w:r>
      <w:proofErr w:type="spellEnd"/>
      <w:r>
        <w:rPr>
          <w:rFonts w:ascii="Arial" w:hAnsi="Arial" w:cs="Arial"/>
          <w:sz w:val="18"/>
          <w:szCs w:val="18"/>
        </w:rPr>
        <w:t>. Προστασίας</w:t>
      </w:r>
    </w:p>
    <w:p w:rsidR="006D600F" w:rsidRPr="00034C2C" w:rsidRDefault="006D600F" w:rsidP="00034C2C">
      <w:pPr>
        <w:tabs>
          <w:tab w:val="num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proofErr w:type="spellStart"/>
      <w:r>
        <w:rPr>
          <w:rFonts w:ascii="Arial" w:hAnsi="Arial" w:cs="Arial"/>
          <w:sz w:val="18"/>
          <w:szCs w:val="18"/>
        </w:rPr>
        <w:t>ΑμΚΕ</w:t>
      </w:r>
      <w:proofErr w:type="spellEnd"/>
      <w:r>
        <w:rPr>
          <w:rFonts w:ascii="Arial" w:hAnsi="Arial" w:cs="Arial"/>
          <w:sz w:val="18"/>
          <w:szCs w:val="18"/>
        </w:rPr>
        <w:t xml:space="preserve"> ΔΥΝΑΜΗ ΖΩΗΣ</w:t>
      </w:r>
    </w:p>
    <w:p w:rsidR="00C20EB3" w:rsidRPr="00034C2C" w:rsidRDefault="00C20EB3">
      <w:pPr>
        <w:rPr>
          <w:sz w:val="18"/>
          <w:szCs w:val="18"/>
        </w:rPr>
      </w:pPr>
    </w:p>
    <w:sectPr w:rsidR="00C20EB3" w:rsidRPr="00034C2C" w:rsidSect="00C20EB3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7D" w:rsidRDefault="000D5B7D">
      <w:pPr>
        <w:spacing w:after="0" w:line="240" w:lineRule="auto"/>
      </w:pPr>
      <w:r>
        <w:separator/>
      </w:r>
    </w:p>
  </w:endnote>
  <w:endnote w:type="continuationSeparator" w:id="0">
    <w:p w:rsidR="000D5B7D" w:rsidRDefault="000D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7D" w:rsidRDefault="000D5B7D">
      <w:pPr>
        <w:spacing w:after="0" w:line="240" w:lineRule="auto"/>
      </w:pPr>
      <w:r>
        <w:separator/>
      </w:r>
    </w:p>
  </w:footnote>
  <w:footnote w:type="continuationSeparator" w:id="0">
    <w:p w:rsidR="000D5B7D" w:rsidRDefault="000D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B3" w:rsidRDefault="00C20EB3">
    <w:pPr>
      <w:pStyle w:val="a4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2D9A48" wp14:editId="3E84941F">
              <wp:simplePos x="0" y="0"/>
              <wp:positionH relativeFrom="page">
                <wp:posOffset>3900805</wp:posOffset>
              </wp:positionH>
              <wp:positionV relativeFrom="page">
                <wp:posOffset>447675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EB3" w:rsidRDefault="00C20EB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412C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15pt;margin-top:35.2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" filled="f" stroked="f">
              <v:textbox inset="0,0,0,0">
                <w:txbxContent>
                  <w:p w:rsidR="00C20EB3" w:rsidRDefault="00C20EB3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412C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67D92"/>
    <w:multiLevelType w:val="hybridMultilevel"/>
    <w:tmpl w:val="B16612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21F26"/>
    <w:multiLevelType w:val="hybridMultilevel"/>
    <w:tmpl w:val="0B8AE7C0"/>
    <w:lvl w:ilvl="0" w:tplc="7CEAA16A">
      <w:start w:val="1"/>
      <w:numFmt w:val="decimal"/>
      <w:lvlText w:val="%1."/>
      <w:lvlJc w:val="left"/>
      <w:pPr>
        <w:ind w:left="180" w:hanging="360"/>
      </w:pPr>
      <w:rPr>
        <w:rFonts w:hint="default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pStyle w:val="8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114824DB"/>
    <w:multiLevelType w:val="hybridMultilevel"/>
    <w:tmpl w:val="F0660A4E"/>
    <w:lvl w:ilvl="0" w:tplc="0408000F">
      <w:start w:val="1"/>
      <w:numFmt w:val="decimal"/>
      <w:lvlText w:val="%1.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290F6D49"/>
    <w:multiLevelType w:val="hybridMultilevel"/>
    <w:tmpl w:val="C3F8A716"/>
    <w:lvl w:ilvl="0" w:tplc="A998DD9C">
      <w:start w:val="1"/>
      <w:numFmt w:val="decimal"/>
      <w:lvlText w:val="%1)"/>
      <w:lvlJc w:val="left"/>
      <w:pPr>
        <w:ind w:left="488" w:hanging="488"/>
      </w:pPr>
      <w:rPr>
        <w:rFonts w:ascii="Tahoma" w:eastAsia="Tahoma" w:hAnsi="Tahoma" w:cs="Tahoma" w:hint="default"/>
        <w:b/>
        <w:bCs/>
        <w:w w:val="100"/>
        <w:sz w:val="24"/>
        <w:szCs w:val="24"/>
        <w:lang w:val="el-GR" w:eastAsia="en-US" w:bidi="ar-SA"/>
      </w:rPr>
    </w:lvl>
    <w:lvl w:ilvl="1" w:tplc="53147636">
      <w:numFmt w:val="bullet"/>
      <w:lvlText w:val="•"/>
      <w:lvlJc w:val="left"/>
      <w:pPr>
        <w:ind w:left="1514" w:hanging="488"/>
      </w:pPr>
      <w:rPr>
        <w:rFonts w:hint="default"/>
        <w:lang w:val="el-GR" w:eastAsia="en-US" w:bidi="ar-SA"/>
      </w:rPr>
    </w:lvl>
    <w:lvl w:ilvl="2" w:tplc="73F2AC12">
      <w:numFmt w:val="bullet"/>
      <w:lvlText w:val="•"/>
      <w:lvlJc w:val="left"/>
      <w:pPr>
        <w:ind w:left="2545" w:hanging="488"/>
      </w:pPr>
      <w:rPr>
        <w:rFonts w:hint="default"/>
        <w:lang w:val="el-GR" w:eastAsia="en-US" w:bidi="ar-SA"/>
      </w:rPr>
    </w:lvl>
    <w:lvl w:ilvl="3" w:tplc="B192C948">
      <w:numFmt w:val="bullet"/>
      <w:lvlText w:val="•"/>
      <w:lvlJc w:val="left"/>
      <w:pPr>
        <w:ind w:left="3575" w:hanging="488"/>
      </w:pPr>
      <w:rPr>
        <w:rFonts w:hint="default"/>
        <w:lang w:val="el-GR" w:eastAsia="en-US" w:bidi="ar-SA"/>
      </w:rPr>
    </w:lvl>
    <w:lvl w:ilvl="4" w:tplc="4572A420">
      <w:numFmt w:val="bullet"/>
      <w:lvlText w:val="•"/>
      <w:lvlJc w:val="left"/>
      <w:pPr>
        <w:ind w:left="4606" w:hanging="488"/>
      </w:pPr>
      <w:rPr>
        <w:rFonts w:hint="default"/>
        <w:lang w:val="el-GR" w:eastAsia="en-US" w:bidi="ar-SA"/>
      </w:rPr>
    </w:lvl>
    <w:lvl w:ilvl="5" w:tplc="FD3EBB06">
      <w:numFmt w:val="bullet"/>
      <w:lvlText w:val="•"/>
      <w:lvlJc w:val="left"/>
      <w:pPr>
        <w:ind w:left="5637" w:hanging="488"/>
      </w:pPr>
      <w:rPr>
        <w:rFonts w:hint="default"/>
        <w:lang w:val="el-GR" w:eastAsia="en-US" w:bidi="ar-SA"/>
      </w:rPr>
    </w:lvl>
    <w:lvl w:ilvl="6" w:tplc="68C612BA">
      <w:numFmt w:val="bullet"/>
      <w:lvlText w:val="•"/>
      <w:lvlJc w:val="left"/>
      <w:pPr>
        <w:ind w:left="6667" w:hanging="488"/>
      </w:pPr>
      <w:rPr>
        <w:rFonts w:hint="default"/>
        <w:lang w:val="el-GR" w:eastAsia="en-US" w:bidi="ar-SA"/>
      </w:rPr>
    </w:lvl>
    <w:lvl w:ilvl="7" w:tplc="DADE13C6">
      <w:numFmt w:val="bullet"/>
      <w:lvlText w:val="•"/>
      <w:lvlJc w:val="left"/>
      <w:pPr>
        <w:ind w:left="7698" w:hanging="488"/>
      </w:pPr>
      <w:rPr>
        <w:rFonts w:hint="default"/>
        <w:lang w:val="el-GR" w:eastAsia="en-US" w:bidi="ar-SA"/>
      </w:rPr>
    </w:lvl>
    <w:lvl w:ilvl="8" w:tplc="FD1833D2">
      <w:numFmt w:val="bullet"/>
      <w:lvlText w:val="•"/>
      <w:lvlJc w:val="left"/>
      <w:pPr>
        <w:ind w:left="8729" w:hanging="488"/>
      </w:pPr>
      <w:rPr>
        <w:rFonts w:hint="default"/>
        <w:lang w:val="el-GR" w:eastAsia="en-US" w:bidi="ar-SA"/>
      </w:rPr>
    </w:lvl>
  </w:abstractNum>
  <w:abstractNum w:abstractNumId="5">
    <w:nsid w:val="325355E7"/>
    <w:multiLevelType w:val="hybridMultilevel"/>
    <w:tmpl w:val="76F29EDE"/>
    <w:lvl w:ilvl="0" w:tplc="4CB2CC16">
      <w:start w:val="1"/>
      <w:numFmt w:val="decimal"/>
      <w:lvlText w:val="%1)"/>
      <w:lvlJc w:val="left"/>
      <w:pPr>
        <w:ind w:left="524" w:hanging="314"/>
      </w:pPr>
      <w:rPr>
        <w:rFonts w:ascii="Tahoma" w:eastAsia="Tahoma" w:hAnsi="Tahoma" w:cs="Tahoma" w:hint="default"/>
        <w:w w:val="100"/>
        <w:sz w:val="24"/>
        <w:szCs w:val="24"/>
        <w:lang w:val="el-GR" w:eastAsia="en-US" w:bidi="ar-SA"/>
      </w:rPr>
    </w:lvl>
    <w:lvl w:ilvl="1" w:tplc="27E2890A">
      <w:start w:val="1"/>
      <w:numFmt w:val="decimal"/>
      <w:lvlText w:val="%2."/>
      <w:lvlJc w:val="left"/>
      <w:pPr>
        <w:ind w:left="1244" w:hanging="360"/>
      </w:pPr>
      <w:rPr>
        <w:rFonts w:ascii="Tahoma" w:eastAsia="Tahoma" w:hAnsi="Tahoma" w:cs="Tahoma" w:hint="default"/>
        <w:w w:val="100"/>
        <w:sz w:val="24"/>
        <w:szCs w:val="24"/>
        <w:lang w:val="el-GR" w:eastAsia="en-US" w:bidi="ar-SA"/>
      </w:rPr>
    </w:lvl>
    <w:lvl w:ilvl="2" w:tplc="E02EE060">
      <w:numFmt w:val="bullet"/>
      <w:lvlText w:val="•"/>
      <w:lvlJc w:val="left"/>
      <w:pPr>
        <w:ind w:left="2305" w:hanging="360"/>
      </w:pPr>
      <w:rPr>
        <w:rFonts w:hint="default"/>
        <w:lang w:val="el-GR" w:eastAsia="en-US" w:bidi="ar-SA"/>
      </w:rPr>
    </w:lvl>
    <w:lvl w:ilvl="3" w:tplc="81726078">
      <w:numFmt w:val="bullet"/>
      <w:lvlText w:val="•"/>
      <w:lvlJc w:val="left"/>
      <w:pPr>
        <w:ind w:left="3370" w:hanging="360"/>
      </w:pPr>
      <w:rPr>
        <w:rFonts w:hint="default"/>
        <w:lang w:val="el-GR" w:eastAsia="en-US" w:bidi="ar-SA"/>
      </w:rPr>
    </w:lvl>
    <w:lvl w:ilvl="4" w:tplc="44F6E4B4">
      <w:numFmt w:val="bullet"/>
      <w:lvlText w:val="•"/>
      <w:lvlJc w:val="left"/>
      <w:pPr>
        <w:ind w:left="4435" w:hanging="360"/>
      </w:pPr>
      <w:rPr>
        <w:rFonts w:hint="default"/>
        <w:lang w:val="el-GR" w:eastAsia="en-US" w:bidi="ar-SA"/>
      </w:rPr>
    </w:lvl>
    <w:lvl w:ilvl="5" w:tplc="57CA799A">
      <w:numFmt w:val="bullet"/>
      <w:lvlText w:val="•"/>
      <w:lvlJc w:val="left"/>
      <w:pPr>
        <w:ind w:left="5500" w:hanging="360"/>
      </w:pPr>
      <w:rPr>
        <w:rFonts w:hint="default"/>
        <w:lang w:val="el-GR" w:eastAsia="en-US" w:bidi="ar-SA"/>
      </w:rPr>
    </w:lvl>
    <w:lvl w:ilvl="6" w:tplc="7A044E56">
      <w:numFmt w:val="bullet"/>
      <w:lvlText w:val="•"/>
      <w:lvlJc w:val="left"/>
      <w:pPr>
        <w:ind w:left="6565" w:hanging="360"/>
      </w:pPr>
      <w:rPr>
        <w:rFonts w:hint="default"/>
        <w:lang w:val="el-GR" w:eastAsia="en-US" w:bidi="ar-SA"/>
      </w:rPr>
    </w:lvl>
    <w:lvl w:ilvl="7" w:tplc="8F64844E">
      <w:numFmt w:val="bullet"/>
      <w:lvlText w:val="•"/>
      <w:lvlJc w:val="left"/>
      <w:pPr>
        <w:ind w:left="7630" w:hanging="360"/>
      </w:pPr>
      <w:rPr>
        <w:rFonts w:hint="default"/>
        <w:lang w:val="el-GR" w:eastAsia="en-US" w:bidi="ar-SA"/>
      </w:rPr>
    </w:lvl>
    <w:lvl w:ilvl="8" w:tplc="1968F0EC">
      <w:numFmt w:val="bullet"/>
      <w:lvlText w:val="•"/>
      <w:lvlJc w:val="left"/>
      <w:pPr>
        <w:ind w:left="8696" w:hanging="360"/>
      </w:pPr>
      <w:rPr>
        <w:rFonts w:hint="default"/>
        <w:lang w:val="el-GR" w:eastAsia="en-US" w:bidi="ar-SA"/>
      </w:rPr>
    </w:lvl>
  </w:abstractNum>
  <w:abstractNum w:abstractNumId="6">
    <w:nsid w:val="63C30D6B"/>
    <w:multiLevelType w:val="hybridMultilevel"/>
    <w:tmpl w:val="C464D59C"/>
    <w:lvl w:ilvl="0" w:tplc="0408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73CE68DB"/>
    <w:multiLevelType w:val="hybridMultilevel"/>
    <w:tmpl w:val="415EFDD0"/>
    <w:lvl w:ilvl="0" w:tplc="0408000F">
      <w:start w:val="1"/>
      <w:numFmt w:val="decimal"/>
      <w:lvlText w:val="%1.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AB"/>
    <w:rsid w:val="00034C2C"/>
    <w:rsid w:val="000426FE"/>
    <w:rsid w:val="00053BDE"/>
    <w:rsid w:val="00062D24"/>
    <w:rsid w:val="00097B3A"/>
    <w:rsid w:val="000B66AB"/>
    <w:rsid w:val="000D5B7D"/>
    <w:rsid w:val="000E5ADE"/>
    <w:rsid w:val="0019309E"/>
    <w:rsid w:val="00204D2D"/>
    <w:rsid w:val="00351C84"/>
    <w:rsid w:val="003A5AA7"/>
    <w:rsid w:val="0044536F"/>
    <w:rsid w:val="00462C86"/>
    <w:rsid w:val="005057BD"/>
    <w:rsid w:val="006D600F"/>
    <w:rsid w:val="007F0C94"/>
    <w:rsid w:val="007F2842"/>
    <w:rsid w:val="00801F0F"/>
    <w:rsid w:val="00973C99"/>
    <w:rsid w:val="00A96D98"/>
    <w:rsid w:val="00B36E5F"/>
    <w:rsid w:val="00C05733"/>
    <w:rsid w:val="00C115B5"/>
    <w:rsid w:val="00C20EB3"/>
    <w:rsid w:val="00C519E1"/>
    <w:rsid w:val="00D002A4"/>
    <w:rsid w:val="00D763D1"/>
    <w:rsid w:val="00DB1C4E"/>
    <w:rsid w:val="00E4157B"/>
    <w:rsid w:val="00FA412C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99"/>
    <w:pPr>
      <w:spacing w:after="200" w:line="276" w:lineRule="auto"/>
    </w:pPr>
  </w:style>
  <w:style w:type="paragraph" w:styleId="8">
    <w:name w:val="heading 8"/>
    <w:basedOn w:val="a"/>
    <w:next w:val="a"/>
    <w:link w:val="8Char"/>
    <w:qFormat/>
    <w:rsid w:val="00973C99"/>
    <w:pPr>
      <w:keepNext/>
      <w:widowControl w:val="0"/>
      <w:numPr>
        <w:ilvl w:val="7"/>
        <w:numId w:val="1"/>
      </w:numPr>
      <w:suppressAutoHyphens/>
      <w:spacing w:after="0" w:line="240" w:lineRule="auto"/>
      <w:ind w:left="0" w:right="-720" w:firstLine="0"/>
      <w:jc w:val="both"/>
      <w:outlineLvl w:val="7"/>
    </w:pPr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973C99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paragraph" w:styleId="a3">
    <w:name w:val="List Paragraph"/>
    <w:basedOn w:val="a"/>
    <w:uiPriority w:val="1"/>
    <w:qFormat/>
    <w:rsid w:val="00973C99"/>
    <w:pPr>
      <w:ind w:left="720"/>
      <w:contextualSpacing/>
    </w:pPr>
  </w:style>
  <w:style w:type="paragraph" w:styleId="a4">
    <w:name w:val="Body Text"/>
    <w:basedOn w:val="a"/>
    <w:link w:val="Char"/>
    <w:uiPriority w:val="1"/>
    <w:qFormat/>
    <w:rsid w:val="00973C9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har">
    <w:name w:val="Σώμα κειμένου Char"/>
    <w:basedOn w:val="a0"/>
    <w:link w:val="a4"/>
    <w:uiPriority w:val="1"/>
    <w:rsid w:val="00973C99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3C9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-HTML">
    <w:name w:val="HTML Preformatted"/>
    <w:basedOn w:val="a"/>
    <w:link w:val="-HTMLChar"/>
    <w:uiPriority w:val="99"/>
    <w:unhideWhenUsed/>
    <w:rsid w:val="00204D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04D2D"/>
    <w:rPr>
      <w:rFonts w:ascii="Consolas" w:hAnsi="Consolas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B3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36E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99"/>
    <w:pPr>
      <w:spacing w:after="200" w:line="276" w:lineRule="auto"/>
    </w:pPr>
  </w:style>
  <w:style w:type="paragraph" w:styleId="8">
    <w:name w:val="heading 8"/>
    <w:basedOn w:val="a"/>
    <w:next w:val="a"/>
    <w:link w:val="8Char"/>
    <w:qFormat/>
    <w:rsid w:val="00973C99"/>
    <w:pPr>
      <w:keepNext/>
      <w:widowControl w:val="0"/>
      <w:numPr>
        <w:ilvl w:val="7"/>
        <w:numId w:val="1"/>
      </w:numPr>
      <w:suppressAutoHyphens/>
      <w:spacing w:after="0" w:line="240" w:lineRule="auto"/>
      <w:ind w:left="0" w:right="-720" w:firstLine="0"/>
      <w:jc w:val="both"/>
      <w:outlineLvl w:val="7"/>
    </w:pPr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973C99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paragraph" w:styleId="a3">
    <w:name w:val="List Paragraph"/>
    <w:basedOn w:val="a"/>
    <w:uiPriority w:val="1"/>
    <w:qFormat/>
    <w:rsid w:val="00973C99"/>
    <w:pPr>
      <w:ind w:left="720"/>
      <w:contextualSpacing/>
    </w:pPr>
  </w:style>
  <w:style w:type="paragraph" w:styleId="a4">
    <w:name w:val="Body Text"/>
    <w:basedOn w:val="a"/>
    <w:link w:val="Char"/>
    <w:uiPriority w:val="1"/>
    <w:qFormat/>
    <w:rsid w:val="00973C9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har">
    <w:name w:val="Σώμα κειμένου Char"/>
    <w:basedOn w:val="a0"/>
    <w:link w:val="a4"/>
    <w:uiPriority w:val="1"/>
    <w:rsid w:val="00973C99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3C9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-HTML">
    <w:name w:val="HTML Preformatted"/>
    <w:basedOn w:val="a"/>
    <w:link w:val="-HTMLChar"/>
    <w:uiPriority w:val="99"/>
    <w:unhideWhenUsed/>
    <w:rsid w:val="00204D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04D2D"/>
    <w:rPr>
      <w:rFonts w:ascii="Consolas" w:hAnsi="Consolas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B3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3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ygeia11</dc:creator>
  <cp:keywords/>
  <dc:description/>
  <cp:lastModifiedBy>ΙΣΙΔΩΡΑ ΚΩΝΣΤΑΝΤΑΡΑ</cp:lastModifiedBy>
  <cp:revision>3</cp:revision>
  <cp:lastPrinted>2023-08-16T09:44:00Z</cp:lastPrinted>
  <dcterms:created xsi:type="dcterms:W3CDTF">2024-08-29T06:16:00Z</dcterms:created>
  <dcterms:modified xsi:type="dcterms:W3CDTF">2024-08-29T09:48:00Z</dcterms:modified>
</cp:coreProperties>
</file>