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DB" w:rsidRDefault="001B22DB" w:rsidP="004419DE">
      <w:pPr>
        <w:pStyle w:val="a3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287840">
        <w:rPr>
          <w:rFonts w:ascii="Arial" w:hAnsi="Arial" w:cs="Arial"/>
          <w:b/>
          <w:noProof/>
          <w:lang w:eastAsia="el-GR" w:bidi="ar-SA"/>
        </w:rPr>
        <w:drawing>
          <wp:inline distT="0" distB="0" distL="0" distR="0">
            <wp:extent cx="739775" cy="712470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9F" w:rsidRDefault="004419DE" w:rsidP="004419DE">
      <w:pPr>
        <w:pStyle w:val="a3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0B7108">
        <w:rPr>
          <w:rFonts w:ascii="Arial" w:hAnsi="Arial" w:cs="Arial"/>
          <w:b/>
          <w:bCs/>
          <w:i w:val="0"/>
          <w:sz w:val="22"/>
          <w:szCs w:val="22"/>
        </w:rPr>
        <w:t>ΕΛΛΗΝΙΚΗ ΔΗΜΟΚΡΑΤΙΑ</w:t>
      </w:r>
      <w:r w:rsidRPr="000B71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Pr="000B7108">
        <w:rPr>
          <w:rFonts w:ascii="Arial" w:hAnsi="Arial" w:cs="Arial"/>
          <w:b/>
          <w:bCs/>
          <w:i w:val="0"/>
          <w:sz w:val="22"/>
          <w:szCs w:val="22"/>
        </w:rPr>
        <w:t xml:space="preserve">Καλλιθέα </w:t>
      </w:r>
      <w:r w:rsidR="0070369F">
        <w:rPr>
          <w:rFonts w:ascii="Arial" w:hAnsi="Arial" w:cs="Arial"/>
          <w:b/>
          <w:bCs/>
          <w:i w:val="0"/>
          <w:sz w:val="22"/>
          <w:szCs w:val="22"/>
        </w:rPr>
        <w:t>11/06/2024</w:t>
      </w:r>
    </w:p>
    <w:p w:rsidR="004419DE" w:rsidRPr="000B7108" w:rsidRDefault="004419DE" w:rsidP="004419DE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  <w:r w:rsidRPr="000B7108">
        <w:rPr>
          <w:rFonts w:ascii="Arial" w:hAnsi="Arial" w:cs="Arial"/>
          <w:b/>
          <w:bCs/>
          <w:sz w:val="22"/>
          <w:szCs w:val="22"/>
        </w:rPr>
        <w:t>ΠΕΡΙΦΕΡΕΙΑ ΑΤΤΙΚΗΣ</w:t>
      </w:r>
    </w:p>
    <w:p w:rsidR="00B07787" w:rsidRPr="00B07787" w:rsidRDefault="004419DE" w:rsidP="004419DE">
      <w:pPr>
        <w:pStyle w:val="3"/>
        <w:numPr>
          <w:ilvl w:val="2"/>
          <w:numId w:val="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07787">
        <w:rPr>
          <w:rFonts w:ascii="Arial" w:hAnsi="Arial" w:cs="Arial"/>
          <w:b/>
          <w:bCs/>
          <w:sz w:val="20"/>
          <w:szCs w:val="20"/>
        </w:rPr>
        <w:t>ΔΗΜΟΣ ΚΑΛΛΙΘΕΑΣ</w:t>
      </w:r>
    </w:p>
    <w:p w:rsidR="004419DE" w:rsidRPr="00B07787" w:rsidRDefault="004419DE" w:rsidP="004419DE">
      <w:pPr>
        <w:pStyle w:val="3"/>
        <w:numPr>
          <w:ilvl w:val="2"/>
          <w:numId w:val="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0778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r w:rsidR="00B0778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07787">
        <w:rPr>
          <w:rFonts w:ascii="Arial" w:hAnsi="Arial" w:cs="Arial"/>
          <w:b/>
          <w:bCs/>
          <w:sz w:val="20"/>
          <w:szCs w:val="20"/>
        </w:rPr>
        <w:t xml:space="preserve"> </w:t>
      </w:r>
      <w:r w:rsidR="00B07787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Pr="00B07787">
        <w:rPr>
          <w:rFonts w:ascii="Arial" w:hAnsi="Arial" w:cs="Arial"/>
          <w:b/>
          <w:bCs/>
          <w:sz w:val="20"/>
          <w:szCs w:val="20"/>
        </w:rPr>
        <w:t xml:space="preserve"> Αριθ. </w:t>
      </w:r>
      <w:proofErr w:type="spellStart"/>
      <w:r w:rsidRPr="00B07787">
        <w:rPr>
          <w:rFonts w:ascii="Arial" w:hAnsi="Arial" w:cs="Arial"/>
          <w:b/>
          <w:bCs/>
          <w:sz w:val="20"/>
          <w:szCs w:val="20"/>
        </w:rPr>
        <w:t>Πρωτ</w:t>
      </w:r>
      <w:proofErr w:type="spellEnd"/>
      <w:r w:rsidRPr="00B07787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07787">
        <w:rPr>
          <w:rFonts w:ascii="Arial" w:hAnsi="Arial" w:cs="Arial"/>
          <w:b/>
          <w:sz w:val="20"/>
          <w:szCs w:val="20"/>
        </w:rPr>
        <w:t xml:space="preserve"> </w:t>
      </w:r>
      <w:r w:rsidR="00A24A74">
        <w:rPr>
          <w:rFonts w:ascii="Arial" w:hAnsi="Arial" w:cs="Arial"/>
          <w:b/>
          <w:sz w:val="20"/>
          <w:szCs w:val="20"/>
          <w:lang w:val="en-US"/>
        </w:rPr>
        <w:t>28471</w:t>
      </w:r>
      <w:bookmarkStart w:id="0" w:name="_GoBack"/>
      <w:bookmarkEnd w:id="0"/>
      <w:r w:rsidRPr="00B07787">
        <w:rPr>
          <w:rFonts w:ascii="Arial" w:hAnsi="Arial" w:cs="Arial"/>
          <w:b/>
          <w:sz w:val="20"/>
          <w:szCs w:val="20"/>
        </w:rPr>
        <w:t xml:space="preserve">        </w:t>
      </w:r>
    </w:p>
    <w:p w:rsidR="004419DE" w:rsidRPr="00B07787" w:rsidRDefault="0070369F" w:rsidP="004419DE">
      <w:pPr>
        <w:pStyle w:val="4"/>
        <w:numPr>
          <w:ilvl w:val="3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B07787">
        <w:rPr>
          <w:b/>
          <w:bCs/>
          <w:sz w:val="20"/>
          <w:szCs w:val="20"/>
        </w:rPr>
        <w:t>ΕΠΙΤΡΟΠΗ ΠΑΡΑΚΟΛΟΥΘΗΣΗΣ &amp;</w:t>
      </w:r>
    </w:p>
    <w:p w:rsidR="0070369F" w:rsidRPr="00B07787" w:rsidRDefault="0070369F" w:rsidP="0070369F">
      <w:pPr>
        <w:rPr>
          <w:rFonts w:ascii="Arial" w:hAnsi="Arial" w:cs="Arial"/>
          <w:b/>
          <w:sz w:val="20"/>
          <w:szCs w:val="20"/>
        </w:rPr>
      </w:pPr>
      <w:r w:rsidRPr="00B07787">
        <w:rPr>
          <w:rFonts w:ascii="Arial" w:hAnsi="Arial" w:cs="Arial"/>
          <w:b/>
          <w:sz w:val="20"/>
          <w:szCs w:val="20"/>
        </w:rPr>
        <w:t>ΠΑΡΑΛΑΒΗΣ ΠΡΟΜΗΘΕΙΩΝ ΣΤΗ</w:t>
      </w:r>
    </w:p>
    <w:p w:rsidR="0070369F" w:rsidRPr="00B07787" w:rsidRDefault="0070369F" w:rsidP="0070369F">
      <w:pPr>
        <w:rPr>
          <w:rFonts w:ascii="Arial" w:hAnsi="Arial" w:cs="Arial"/>
          <w:b/>
          <w:sz w:val="20"/>
          <w:szCs w:val="20"/>
        </w:rPr>
      </w:pPr>
      <w:r w:rsidRPr="00B07787">
        <w:rPr>
          <w:rFonts w:ascii="Arial" w:hAnsi="Arial" w:cs="Arial"/>
          <w:b/>
          <w:sz w:val="20"/>
          <w:szCs w:val="20"/>
        </w:rPr>
        <w:t>Δ/ΝΣΗ ΚΟΙΝΩΝΙΚΗΣ ΠΟΛΙΤΙΚΗΣ</w:t>
      </w:r>
    </w:p>
    <w:p w:rsidR="004419DE" w:rsidRPr="0070369F" w:rsidRDefault="004419DE" w:rsidP="004419DE">
      <w:pPr>
        <w:pStyle w:val="6"/>
        <w:numPr>
          <w:ilvl w:val="5"/>
          <w:numId w:val="1"/>
        </w:numPr>
        <w:ind w:left="0" w:right="0" w:firstLine="0"/>
        <w:jc w:val="both"/>
        <w:rPr>
          <w:sz w:val="22"/>
          <w:szCs w:val="22"/>
        </w:rPr>
      </w:pPr>
      <w:r w:rsidRPr="000B7108">
        <w:rPr>
          <w:sz w:val="22"/>
          <w:szCs w:val="22"/>
        </w:rPr>
        <w:t xml:space="preserve">                                                            </w:t>
      </w:r>
      <w:r w:rsidR="0070369F">
        <w:rPr>
          <w:sz w:val="22"/>
          <w:szCs w:val="22"/>
        </w:rPr>
        <w:tab/>
      </w:r>
      <w:r w:rsidR="0070369F">
        <w:rPr>
          <w:sz w:val="22"/>
          <w:szCs w:val="22"/>
        </w:rPr>
        <w:tab/>
      </w:r>
      <w:r w:rsidR="0070369F">
        <w:rPr>
          <w:sz w:val="22"/>
          <w:szCs w:val="22"/>
        </w:rPr>
        <w:tab/>
      </w:r>
      <w:r w:rsidR="0070369F">
        <w:rPr>
          <w:sz w:val="22"/>
          <w:szCs w:val="22"/>
        </w:rPr>
        <w:tab/>
      </w:r>
      <w:r w:rsidR="0070369F">
        <w:rPr>
          <w:sz w:val="22"/>
          <w:szCs w:val="22"/>
        </w:rPr>
        <w:tab/>
      </w:r>
      <w:r w:rsidRPr="000B7108">
        <w:rPr>
          <w:sz w:val="22"/>
          <w:szCs w:val="22"/>
        </w:rPr>
        <w:t xml:space="preserve"> </w:t>
      </w:r>
      <w:r w:rsidRPr="000B7108">
        <w:rPr>
          <w:sz w:val="22"/>
          <w:szCs w:val="22"/>
          <w:u w:val="single"/>
        </w:rPr>
        <w:t>Π Ρ Ο Σ</w:t>
      </w:r>
      <w:r w:rsidRPr="000B7108">
        <w:rPr>
          <w:sz w:val="22"/>
          <w:szCs w:val="22"/>
        </w:rPr>
        <w:t xml:space="preserve">                                                        </w:t>
      </w:r>
    </w:p>
    <w:p w:rsidR="004419DE" w:rsidRPr="000B7108" w:rsidRDefault="004419DE" w:rsidP="004419DE">
      <w:pPr>
        <w:pStyle w:val="1"/>
        <w:numPr>
          <w:ilvl w:val="0"/>
          <w:numId w:val="1"/>
        </w:numPr>
        <w:ind w:left="0" w:right="0" w:firstLine="0"/>
        <w:jc w:val="both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 xml:space="preserve">                   </w:t>
      </w:r>
      <w:r w:rsidR="0070369F">
        <w:rPr>
          <w:rFonts w:ascii="Arial" w:hAnsi="Arial" w:cs="Arial"/>
          <w:sz w:val="22"/>
          <w:szCs w:val="22"/>
        </w:rPr>
        <w:tab/>
      </w:r>
      <w:r w:rsidR="0070369F">
        <w:rPr>
          <w:rFonts w:ascii="Arial" w:hAnsi="Arial" w:cs="Arial"/>
          <w:sz w:val="22"/>
          <w:szCs w:val="22"/>
        </w:rPr>
        <w:tab/>
      </w:r>
      <w:r w:rsidR="0070369F">
        <w:rPr>
          <w:rFonts w:ascii="Arial" w:hAnsi="Arial" w:cs="Arial"/>
          <w:sz w:val="22"/>
          <w:szCs w:val="22"/>
        </w:rPr>
        <w:tab/>
      </w:r>
      <w:r w:rsidR="0070369F">
        <w:rPr>
          <w:rFonts w:ascii="Arial" w:hAnsi="Arial" w:cs="Arial"/>
          <w:sz w:val="22"/>
          <w:szCs w:val="22"/>
        </w:rPr>
        <w:tab/>
      </w:r>
      <w:r w:rsidR="0070369F">
        <w:rPr>
          <w:rFonts w:ascii="Arial" w:hAnsi="Arial" w:cs="Arial"/>
          <w:sz w:val="22"/>
          <w:szCs w:val="22"/>
        </w:rPr>
        <w:tab/>
      </w:r>
      <w:r w:rsidR="0070369F">
        <w:rPr>
          <w:rFonts w:ascii="Arial" w:hAnsi="Arial" w:cs="Arial"/>
          <w:sz w:val="22"/>
          <w:szCs w:val="22"/>
        </w:rPr>
        <w:tab/>
      </w:r>
      <w:r w:rsidRPr="000B7108">
        <w:rPr>
          <w:rFonts w:ascii="Arial" w:hAnsi="Arial" w:cs="Arial"/>
          <w:b w:val="0"/>
          <w:sz w:val="22"/>
          <w:szCs w:val="22"/>
        </w:rPr>
        <w:t>Τον Πρόεδρο  του Δημοτικού Συμβουλίου</w:t>
      </w:r>
    </w:p>
    <w:tbl>
      <w:tblPr>
        <w:tblW w:w="20058" w:type="dxa"/>
        <w:tblLayout w:type="fixed"/>
        <w:tblLook w:val="04A0" w:firstRow="1" w:lastRow="0" w:firstColumn="1" w:lastColumn="0" w:noHBand="0" w:noVBand="1"/>
      </w:tblPr>
      <w:tblGrid>
        <w:gridCol w:w="3686"/>
        <w:gridCol w:w="2182"/>
        <w:gridCol w:w="4730"/>
        <w:gridCol w:w="4730"/>
        <w:gridCol w:w="4730"/>
      </w:tblGrid>
      <w:tr w:rsidR="000B7108" w:rsidRPr="0070369F" w:rsidTr="004419DE">
        <w:tc>
          <w:tcPr>
            <w:tcW w:w="3686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2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0" w:type="dxa"/>
            <w:hideMark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36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0B7108" w:rsidRPr="0070369F" w:rsidTr="004419DE">
        <w:tc>
          <w:tcPr>
            <w:tcW w:w="3686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:rsidR="004419DE" w:rsidRPr="0070369F" w:rsidRDefault="004419DE" w:rsidP="006D1BB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19DE" w:rsidRPr="00D77F8A" w:rsidRDefault="004419DE" w:rsidP="00176823">
      <w:pPr>
        <w:rPr>
          <w:rFonts w:ascii="Arial" w:hAnsi="Arial" w:cs="Arial"/>
          <w:b/>
          <w:sz w:val="22"/>
          <w:szCs w:val="22"/>
        </w:rPr>
      </w:pPr>
      <w:r w:rsidRPr="00D77F8A">
        <w:rPr>
          <w:rFonts w:ascii="Arial" w:hAnsi="Arial" w:cs="Arial"/>
          <w:b/>
          <w:bCs/>
          <w:sz w:val="22"/>
          <w:szCs w:val="22"/>
        </w:rPr>
        <w:t>ΘΕΜ</w:t>
      </w:r>
      <w:r w:rsidRPr="00D77F8A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Pr="00D77F8A">
        <w:rPr>
          <w:rFonts w:ascii="Arial" w:hAnsi="Arial" w:cs="Arial"/>
          <w:b/>
          <w:bCs/>
          <w:sz w:val="22"/>
          <w:szCs w:val="22"/>
        </w:rPr>
        <w:t xml:space="preserve">  :</w:t>
      </w:r>
      <w:r w:rsidR="00176823" w:rsidRPr="00D77F8A">
        <w:rPr>
          <w:rFonts w:ascii="Arial" w:eastAsia="Times New Roman" w:hAnsi="Arial" w:cs="Arial"/>
          <w:b/>
          <w:kern w:val="0"/>
          <w:sz w:val="22"/>
          <w:szCs w:val="22"/>
          <w:lang w:eastAsia="el-GR" w:bidi="ar-SA"/>
        </w:rPr>
        <w:t xml:space="preserve"> </w:t>
      </w:r>
      <w:r w:rsidR="0070369F" w:rsidRPr="00D77F8A">
        <w:rPr>
          <w:rFonts w:ascii="Arial" w:hAnsi="Arial" w:cs="Arial"/>
          <w:sz w:val="22"/>
          <w:szCs w:val="22"/>
          <w:shd w:val="clear" w:color="auto" w:fill="FFFFFF"/>
        </w:rPr>
        <w:t>Έγκριση της Γνωμοδότησης της Επιτροπής Παρακολούθησης και παραλαβής προμηθειών της Δ/</w:t>
      </w:r>
      <w:proofErr w:type="spellStart"/>
      <w:r w:rsidR="0070369F" w:rsidRPr="00D77F8A">
        <w:rPr>
          <w:rFonts w:ascii="Arial" w:hAnsi="Arial" w:cs="Arial"/>
          <w:sz w:val="22"/>
          <w:szCs w:val="22"/>
          <w:shd w:val="clear" w:color="auto" w:fill="FFFFFF"/>
        </w:rPr>
        <w:t>νσης</w:t>
      </w:r>
      <w:proofErr w:type="spellEnd"/>
      <w:r w:rsidR="0070369F" w:rsidRPr="00D77F8A">
        <w:rPr>
          <w:rFonts w:ascii="Arial" w:hAnsi="Arial" w:cs="Arial"/>
          <w:sz w:val="22"/>
          <w:szCs w:val="22"/>
          <w:shd w:val="clear" w:color="auto" w:fill="FFFFFF"/>
        </w:rPr>
        <w:t xml:space="preserve"> Κοινωνικής Πολιτικής περί τροποποίησης επωνυμίας εταιρείας</w:t>
      </w:r>
    </w:p>
    <w:p w:rsidR="004419DE" w:rsidRPr="00D77F8A" w:rsidRDefault="004419DE" w:rsidP="004419DE">
      <w:pPr>
        <w:jc w:val="both"/>
        <w:outlineLvl w:val="0"/>
        <w:rPr>
          <w:rFonts w:ascii="Arial" w:eastAsia="Times New Roman" w:hAnsi="Arial" w:cs="Arial"/>
          <w:b/>
          <w:kern w:val="0"/>
          <w:sz w:val="22"/>
          <w:szCs w:val="22"/>
          <w:lang w:eastAsia="el-GR" w:bidi="ar-SA"/>
        </w:rPr>
      </w:pPr>
    </w:p>
    <w:p w:rsidR="004419DE" w:rsidRPr="00D77F8A" w:rsidRDefault="004419DE" w:rsidP="004419DE">
      <w:pPr>
        <w:jc w:val="both"/>
        <w:outlineLvl w:val="0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1E36BC" w:rsidRPr="00D77F8A" w:rsidRDefault="004419DE" w:rsidP="001E36BC">
      <w:pPr>
        <w:ind w:firstLine="720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 w:rsidRPr="00D77F8A">
        <w:rPr>
          <w:rFonts w:ascii="Arial" w:hAnsi="Arial" w:cs="Arial"/>
          <w:sz w:val="22"/>
          <w:szCs w:val="22"/>
        </w:rPr>
        <w:t xml:space="preserve">Παρακαλούμε, κατά την προσεχή συνεδρίαση </w:t>
      </w:r>
      <w:r w:rsidRPr="00D77F8A">
        <w:rPr>
          <w:rFonts w:ascii="Arial" w:hAnsi="Arial" w:cs="Arial"/>
          <w:sz w:val="22"/>
          <w:szCs w:val="22"/>
          <w:shd w:val="clear" w:color="auto" w:fill="FFFFFF"/>
        </w:rPr>
        <w:t>του Δημοτικού Συμβουλίου,</w:t>
      </w:r>
      <w:r w:rsidRPr="00D77F8A">
        <w:rPr>
          <w:rFonts w:ascii="Arial" w:hAnsi="Arial" w:cs="Arial"/>
          <w:sz w:val="22"/>
          <w:szCs w:val="22"/>
        </w:rPr>
        <w:t xml:space="preserve"> όπως συμπεριλάβετε και το θέμα που αφορά:</w:t>
      </w:r>
      <w:r w:rsidRPr="00D77F8A">
        <w:rPr>
          <w:rFonts w:ascii="Arial" w:eastAsia="Times New Roman" w:hAnsi="Arial" w:cs="Arial"/>
          <w:b/>
          <w:kern w:val="0"/>
          <w:sz w:val="22"/>
          <w:szCs w:val="22"/>
          <w:lang w:eastAsia="el-GR" w:bidi="ar-SA"/>
        </w:rPr>
        <w:t xml:space="preserve"> “ </w:t>
      </w:r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>Έγκριση της Γνωμοδότησης της Επιτροπής Παρακολούθησης και παραλαβής προμηθειών της Δ/</w:t>
      </w:r>
      <w:proofErr w:type="spellStart"/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>νσης</w:t>
      </w:r>
      <w:proofErr w:type="spellEnd"/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 xml:space="preserve"> Κοινωνικής Πολιτικής σχετικά με την τροποποίηση της επωνυμίας της εταιρίας «Ανώνυμη Μονοπρόσωπη εμπορική εταιρεία Παραγωγής και εμπορίας Έτοιμων Γευμάτων» και του διακριτικού τίτλου “</w:t>
      </w:r>
      <w:proofErr w:type="spellStart"/>
      <w:r w:rsidR="001E36BC" w:rsidRPr="00D77F8A">
        <w:rPr>
          <w:rFonts w:ascii="Arial" w:hAnsi="Arial" w:cs="Arial"/>
          <w:sz w:val="22"/>
          <w:szCs w:val="22"/>
          <w:shd w:val="clear" w:color="auto" w:fill="FFFFFF"/>
          <w:lang w:val="en-US"/>
        </w:rPr>
        <w:t>Korinthian</w:t>
      </w:r>
      <w:proofErr w:type="spellEnd"/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36BC" w:rsidRPr="00D77F8A">
        <w:rPr>
          <w:rFonts w:ascii="Arial" w:hAnsi="Arial" w:cs="Arial"/>
          <w:sz w:val="22"/>
          <w:szCs w:val="22"/>
          <w:shd w:val="clear" w:color="auto" w:fill="FFFFFF"/>
          <w:lang w:val="en-US"/>
        </w:rPr>
        <w:t>Foods</w:t>
      </w:r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>” σε “</w:t>
      </w:r>
      <w:proofErr w:type="spellStart"/>
      <w:r w:rsidR="001E36BC" w:rsidRPr="00D77F8A">
        <w:rPr>
          <w:rFonts w:ascii="Arial" w:hAnsi="Arial" w:cs="Arial"/>
          <w:sz w:val="22"/>
          <w:szCs w:val="22"/>
          <w:shd w:val="clear" w:color="auto" w:fill="FFFFFF"/>
          <w:lang w:val="en-US"/>
        </w:rPr>
        <w:t>Korinthian</w:t>
      </w:r>
      <w:proofErr w:type="spellEnd"/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36BC" w:rsidRPr="00D77F8A">
        <w:rPr>
          <w:rFonts w:ascii="Arial" w:hAnsi="Arial" w:cs="Arial"/>
          <w:sz w:val="22"/>
          <w:szCs w:val="22"/>
          <w:shd w:val="clear" w:color="auto" w:fill="FFFFFF"/>
          <w:lang w:val="en-US"/>
        </w:rPr>
        <w:t>Foods</w:t>
      </w:r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 xml:space="preserve"> Μονοπρόσωπη Ανώνυμη Εταιρεία” με διακριτικό τίτλο «</w:t>
      </w:r>
      <w:proofErr w:type="spellStart"/>
      <w:r w:rsidR="001E36BC" w:rsidRPr="00D77F8A">
        <w:rPr>
          <w:rFonts w:ascii="Arial" w:hAnsi="Arial" w:cs="Arial"/>
          <w:sz w:val="22"/>
          <w:szCs w:val="22"/>
          <w:shd w:val="clear" w:color="auto" w:fill="FFFFFF"/>
          <w:lang w:val="en-US"/>
        </w:rPr>
        <w:t>Korinthian</w:t>
      </w:r>
      <w:proofErr w:type="spellEnd"/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36BC" w:rsidRPr="00D77F8A">
        <w:rPr>
          <w:rFonts w:ascii="Arial" w:hAnsi="Arial" w:cs="Arial"/>
          <w:sz w:val="22"/>
          <w:szCs w:val="22"/>
          <w:shd w:val="clear" w:color="auto" w:fill="FFFFFF"/>
          <w:lang w:val="en-US"/>
        </w:rPr>
        <w:t>Foods</w:t>
      </w:r>
      <w:r w:rsidR="001E36BC" w:rsidRPr="00D77F8A">
        <w:rPr>
          <w:rFonts w:ascii="Arial" w:hAnsi="Arial" w:cs="Arial"/>
          <w:sz w:val="22"/>
          <w:szCs w:val="22"/>
          <w:shd w:val="clear" w:color="auto" w:fill="FFFFFF"/>
        </w:rPr>
        <w:t xml:space="preserve"> Α.Ε.».</w:t>
      </w:r>
    </w:p>
    <w:p w:rsidR="001E36BC" w:rsidRPr="00D77F8A" w:rsidRDefault="001E36BC" w:rsidP="001E36BC">
      <w:pPr>
        <w:pStyle w:val="a4"/>
        <w:ind w:left="0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  <w:lang w:val="el-GR"/>
        </w:rPr>
      </w:pPr>
    </w:p>
    <w:p w:rsidR="004419DE" w:rsidRPr="000B7108" w:rsidRDefault="004419DE" w:rsidP="004419DE">
      <w:pPr>
        <w:jc w:val="both"/>
        <w:outlineLvl w:val="0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4419DE" w:rsidRPr="000B7108" w:rsidRDefault="004419DE" w:rsidP="004419D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22"/>
          <w:szCs w:val="22"/>
        </w:rPr>
      </w:pPr>
      <w:r w:rsidRPr="000B7108">
        <w:rPr>
          <w:rFonts w:ascii="Arial" w:hAnsi="Arial" w:cs="Arial"/>
          <w:b/>
          <w:bCs/>
          <w:kern w:val="3"/>
          <w:sz w:val="22"/>
          <w:szCs w:val="22"/>
        </w:rPr>
        <w:t>Έχοντας υπόψη:</w:t>
      </w:r>
    </w:p>
    <w:p w:rsidR="001E36BC" w:rsidRDefault="004419DE" w:rsidP="004419DE">
      <w:pPr>
        <w:pStyle w:val="a4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  <w:lang w:val="el-GR"/>
        </w:rPr>
      </w:pPr>
      <w:r w:rsidRPr="000B7108">
        <w:rPr>
          <w:rFonts w:ascii="Arial" w:hAnsi="Arial" w:cs="Arial"/>
          <w:sz w:val="22"/>
          <w:szCs w:val="22"/>
          <w:lang w:val="el-GR"/>
        </w:rPr>
        <w:t xml:space="preserve">Τις διατάξεις του N. 3852/2010 (Φ.Ε.Κ. 87 Α΄) «Νέα Αρχιτεκτονική της Αυτοδιοίκησης και </w:t>
      </w:r>
    </w:p>
    <w:p w:rsidR="004419DE" w:rsidRPr="001E36BC" w:rsidRDefault="004419DE" w:rsidP="001E36BC">
      <w:pPr>
        <w:pStyle w:val="a4"/>
        <w:ind w:left="360"/>
        <w:outlineLvl w:val="0"/>
        <w:rPr>
          <w:rFonts w:ascii="Arial" w:hAnsi="Arial" w:cs="Arial"/>
          <w:sz w:val="22"/>
          <w:szCs w:val="22"/>
          <w:lang w:val="el-GR"/>
        </w:rPr>
      </w:pPr>
      <w:r w:rsidRPr="001E36BC">
        <w:rPr>
          <w:rFonts w:ascii="Arial" w:hAnsi="Arial" w:cs="Arial"/>
          <w:sz w:val="22"/>
          <w:szCs w:val="22"/>
          <w:lang w:val="el-GR"/>
        </w:rPr>
        <w:t xml:space="preserve">της Αποκεντρωμένης Διοίκησης  - Πρόγραμμα Καλλικράτης». </w:t>
      </w:r>
    </w:p>
    <w:p w:rsidR="00EE2FAF" w:rsidRPr="00EE2FAF" w:rsidRDefault="00EE2FAF" w:rsidP="00EE2FAF">
      <w:pPr>
        <w:pStyle w:val="a4"/>
        <w:widowControl w:val="0"/>
        <w:numPr>
          <w:ilvl w:val="0"/>
          <w:numId w:val="5"/>
        </w:numPr>
        <w:tabs>
          <w:tab w:val="left" w:pos="1012"/>
        </w:tabs>
        <w:suppressAutoHyphens w:val="0"/>
        <w:autoSpaceDE w:val="0"/>
        <w:autoSpaceDN w:val="0"/>
        <w:ind w:right="1223"/>
        <w:contextualSpacing w:val="0"/>
        <w:jc w:val="both"/>
        <w:rPr>
          <w:rFonts w:ascii="Arial" w:hAnsi="Arial" w:cs="Arial"/>
          <w:lang w:val="el-GR"/>
        </w:rPr>
      </w:pPr>
      <w:r w:rsidRPr="00EE2FAF">
        <w:rPr>
          <w:rFonts w:ascii="Arial" w:hAnsi="Arial" w:cs="Arial"/>
          <w:lang w:val="el-GR"/>
        </w:rPr>
        <w:t>τον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Ν.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4555/2018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“Μεταρρύθμιση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του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θεσμικού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πλαισίου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της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Τοπικής</w:t>
      </w:r>
      <w:r w:rsidRPr="00EE2FAF">
        <w:rPr>
          <w:rFonts w:ascii="Arial" w:hAnsi="Arial" w:cs="Arial"/>
          <w:spacing w:val="-72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Αυτοδιοίκησης – Εμβάθυνση της Δημοκρατίας – Ενίσχυση της Συμμετοχής Βελτίωση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της οικονομικής και αναπτυξιακής λειτουργίας των Ο.Τ.Α. [ΚΛΕΙΣΘΕΝΗΣ Ι]” (ΦΕΚ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133/Α΄/</w:t>
      </w:r>
      <w:r w:rsidRPr="00EE2FAF">
        <w:rPr>
          <w:rFonts w:ascii="Arial" w:hAnsi="Arial" w:cs="Arial"/>
          <w:spacing w:val="-2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19.7.2018).</w:t>
      </w:r>
    </w:p>
    <w:p w:rsidR="00EE2FAF" w:rsidRPr="00EE2FAF" w:rsidRDefault="00EE2FAF" w:rsidP="00EE2FAF">
      <w:pPr>
        <w:pStyle w:val="a4"/>
        <w:widowControl w:val="0"/>
        <w:numPr>
          <w:ilvl w:val="0"/>
          <w:numId w:val="5"/>
        </w:numPr>
        <w:tabs>
          <w:tab w:val="left" w:pos="1022"/>
        </w:tabs>
        <w:suppressAutoHyphens w:val="0"/>
        <w:autoSpaceDE w:val="0"/>
        <w:autoSpaceDN w:val="0"/>
        <w:ind w:right="1223"/>
        <w:contextualSpacing w:val="0"/>
        <w:jc w:val="both"/>
        <w:rPr>
          <w:rFonts w:ascii="Arial" w:hAnsi="Arial" w:cs="Arial"/>
          <w:lang w:val="el-GR"/>
        </w:rPr>
      </w:pPr>
      <w:r w:rsidRPr="00EE2FAF">
        <w:rPr>
          <w:rFonts w:ascii="Arial" w:hAnsi="Arial" w:cs="Arial"/>
          <w:lang w:val="el-GR"/>
        </w:rPr>
        <w:t>τον Ν. 3861 / 2010 “Ενίσχυση της διαφάνειας με την υποχρεωτική ανάρτηση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 xml:space="preserve">νόμων και πράξεων των κυβερνητικών, διοικητικών και </w:t>
      </w:r>
      <w:proofErr w:type="spellStart"/>
      <w:r w:rsidRPr="00EE2FAF">
        <w:rPr>
          <w:rFonts w:ascii="Arial" w:hAnsi="Arial" w:cs="Arial"/>
          <w:lang w:val="el-GR"/>
        </w:rPr>
        <w:t>αυτοδιοικητικών</w:t>
      </w:r>
      <w:proofErr w:type="spellEnd"/>
      <w:r w:rsidRPr="00EE2FAF">
        <w:rPr>
          <w:rFonts w:ascii="Arial" w:hAnsi="Arial" w:cs="Arial"/>
          <w:lang w:val="el-GR"/>
        </w:rPr>
        <w:t xml:space="preserve"> οργάνων στο </w:t>
      </w:r>
      <w:r w:rsidRPr="00EE2FAF">
        <w:rPr>
          <w:rFonts w:ascii="Arial" w:hAnsi="Arial" w:cs="Arial"/>
          <w:spacing w:val="-72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διαδίκτυο</w:t>
      </w:r>
      <w:r w:rsidRPr="00EE2FAF">
        <w:rPr>
          <w:rFonts w:ascii="Arial" w:hAnsi="Arial" w:cs="Arial"/>
          <w:spacing w:val="-3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“Πρόγραμμα</w:t>
      </w:r>
      <w:r w:rsidRPr="00EE2FAF">
        <w:rPr>
          <w:rFonts w:ascii="Arial" w:hAnsi="Arial" w:cs="Arial"/>
          <w:spacing w:val="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Διαύγεια”</w:t>
      </w:r>
      <w:r w:rsidRPr="00EE2FAF">
        <w:rPr>
          <w:rFonts w:ascii="Arial" w:hAnsi="Arial" w:cs="Arial"/>
          <w:spacing w:val="-3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και άλλες</w:t>
      </w:r>
      <w:r w:rsidRPr="00EE2FAF">
        <w:rPr>
          <w:rFonts w:ascii="Arial" w:hAnsi="Arial" w:cs="Arial"/>
          <w:spacing w:val="-1"/>
          <w:lang w:val="el-GR"/>
        </w:rPr>
        <w:t xml:space="preserve"> </w:t>
      </w:r>
      <w:r w:rsidRPr="00EE2FAF">
        <w:rPr>
          <w:rFonts w:ascii="Arial" w:hAnsi="Arial" w:cs="Arial"/>
          <w:lang w:val="el-GR"/>
        </w:rPr>
        <w:t>διατάξεις.</w:t>
      </w:r>
    </w:p>
    <w:p w:rsidR="00F354DC" w:rsidRDefault="00F354DC" w:rsidP="00EE2FAF">
      <w:pPr>
        <w:pStyle w:val="a4"/>
        <w:widowControl w:val="0"/>
        <w:numPr>
          <w:ilvl w:val="0"/>
          <w:numId w:val="5"/>
        </w:numPr>
        <w:tabs>
          <w:tab w:val="left" w:pos="878"/>
        </w:tabs>
        <w:suppressAutoHyphens w:val="0"/>
        <w:autoSpaceDE w:val="0"/>
        <w:autoSpaceDN w:val="0"/>
        <w:ind w:right="1222"/>
        <w:contextualSpacing w:val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Την από 22/3/2024 (24</w:t>
      </w:r>
      <w:r>
        <w:rPr>
          <w:rFonts w:ascii="Arial" w:hAnsi="Arial" w:cs="Arial"/>
          <w:lang w:val="en-US"/>
        </w:rPr>
        <w:t>SYMV</w:t>
      </w:r>
      <w:r w:rsidRPr="00F354DC">
        <w:rPr>
          <w:rFonts w:ascii="Arial" w:hAnsi="Arial" w:cs="Arial"/>
          <w:lang w:val="el-GR"/>
        </w:rPr>
        <w:t xml:space="preserve">014469971 2024-03026) </w:t>
      </w:r>
      <w:r>
        <w:rPr>
          <w:rFonts w:ascii="Arial" w:hAnsi="Arial" w:cs="Arial"/>
          <w:lang w:val="el-GR"/>
        </w:rPr>
        <w:t>σύμβαση του ΔΗΜΟΥ ΚΑΛΛΙΘΕΑΣ με την ΑΝΩΝΥΜΗ ΜΟΝΟΠΡΟΣΩΠΗ ΕΜΠΟΡΙΚΗ ΕΤΑΙΡΕΙΑ ΠΑΡΑΓΩΓΗΣ ΚΑΙ ΕΜΠΟΡΙΑΣ ΕΤΟΙΜΩΝ ΓΕΥΜΑΤΩΝ με διακριτικό τίτλο «</w:t>
      </w:r>
      <w:r>
        <w:rPr>
          <w:rFonts w:ascii="Arial" w:hAnsi="Arial" w:cs="Arial"/>
          <w:lang w:val="en-US"/>
        </w:rPr>
        <w:t>KORINTHIAN</w:t>
      </w:r>
      <w:r w:rsidRPr="00F354D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FOODS</w:t>
      </w:r>
      <w:r>
        <w:rPr>
          <w:rFonts w:ascii="Arial" w:hAnsi="Arial" w:cs="Arial"/>
          <w:lang w:val="el-GR"/>
        </w:rPr>
        <w:t>».</w:t>
      </w:r>
    </w:p>
    <w:p w:rsidR="00DA7677" w:rsidRPr="00EE2FAF" w:rsidRDefault="00DA7677" w:rsidP="00EE2FAF">
      <w:pPr>
        <w:pStyle w:val="a4"/>
        <w:widowControl w:val="0"/>
        <w:numPr>
          <w:ilvl w:val="0"/>
          <w:numId w:val="5"/>
        </w:numPr>
        <w:tabs>
          <w:tab w:val="left" w:pos="878"/>
        </w:tabs>
        <w:suppressAutoHyphens w:val="0"/>
        <w:autoSpaceDE w:val="0"/>
        <w:autoSpaceDN w:val="0"/>
        <w:ind w:right="1222"/>
        <w:contextualSpacing w:val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Την από 22/05/2024 επιστολή της εταιρείας«</w:t>
      </w:r>
      <w:r>
        <w:rPr>
          <w:rFonts w:ascii="Arial" w:hAnsi="Arial" w:cs="Arial"/>
          <w:lang w:val="en-US"/>
        </w:rPr>
        <w:t>KORINTHIAN</w:t>
      </w:r>
      <w:r w:rsidRPr="00F354D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FOODS</w:t>
      </w:r>
      <w:r>
        <w:rPr>
          <w:rFonts w:ascii="Arial" w:hAnsi="Arial" w:cs="Arial"/>
          <w:lang w:val="el-GR"/>
        </w:rPr>
        <w:t>»</w:t>
      </w:r>
      <w:r w:rsidR="002D64BE">
        <w:rPr>
          <w:rFonts w:ascii="Arial" w:hAnsi="Arial" w:cs="Arial"/>
          <w:lang w:val="el-GR"/>
        </w:rPr>
        <w:t xml:space="preserve"> σχετικά με την τροποποίηση της επωνυμίας της και </w:t>
      </w:r>
      <w:r w:rsidR="0080679D">
        <w:rPr>
          <w:rFonts w:ascii="Arial" w:hAnsi="Arial" w:cs="Arial"/>
          <w:lang w:val="el-GR"/>
        </w:rPr>
        <w:t>της εκλογής του νέου ΔΣ</w:t>
      </w:r>
      <w:r>
        <w:rPr>
          <w:rFonts w:ascii="Arial" w:hAnsi="Arial" w:cs="Arial"/>
          <w:lang w:val="el-GR"/>
        </w:rPr>
        <w:t>.</w:t>
      </w:r>
    </w:p>
    <w:p w:rsidR="00EE2FAF" w:rsidRPr="00EE2FAF" w:rsidRDefault="00EE2FAF" w:rsidP="00EE2FAF">
      <w:pPr>
        <w:pStyle w:val="a4"/>
        <w:rPr>
          <w:rFonts w:ascii="Arial" w:hAnsi="Arial" w:cs="Arial"/>
          <w:lang w:val="el-GR"/>
        </w:rPr>
      </w:pPr>
    </w:p>
    <w:p w:rsidR="00EE2FAF" w:rsidRPr="00DA7CD9" w:rsidRDefault="00EE2FAF" w:rsidP="00EE2FAF">
      <w:pPr>
        <w:pStyle w:val="a6"/>
        <w:rPr>
          <w:rFonts w:ascii="Arial" w:hAnsi="Arial" w:cs="Arial"/>
          <w:sz w:val="22"/>
          <w:szCs w:val="22"/>
        </w:rPr>
      </w:pPr>
    </w:p>
    <w:p w:rsidR="00736EFE" w:rsidRPr="000B7108" w:rsidRDefault="00736EFE" w:rsidP="001E36BC">
      <w:pPr>
        <w:pStyle w:val="a4"/>
        <w:ind w:left="0" w:firstLine="360"/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  <w:lang w:val="el-GR"/>
        </w:rPr>
      </w:pPr>
      <w:r w:rsidRPr="000B7108"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>Λαμβάνοντας υπόψη τα παραπάνω η υπηρεσία μας εισηγείται ως εξής</w:t>
      </w:r>
      <w:r w:rsidR="00AD6000" w:rsidRPr="000B7108"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>¨</w:t>
      </w:r>
    </w:p>
    <w:p w:rsidR="00AD6000" w:rsidRPr="000B7108" w:rsidRDefault="00AD6000" w:rsidP="004419DE">
      <w:pPr>
        <w:pStyle w:val="a4"/>
        <w:ind w:left="0"/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  <w:lang w:val="el-GR"/>
        </w:rPr>
      </w:pPr>
    </w:p>
    <w:p w:rsidR="0023029C" w:rsidRPr="000B7108" w:rsidRDefault="0023029C" w:rsidP="0023029C">
      <w:pPr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</w:rPr>
      </w:pPr>
      <w:r w:rsidRPr="000B7108">
        <w:rPr>
          <w:rFonts w:ascii="Helvetica" w:hAnsi="Helvetica" w:cs="Helvetica"/>
          <w:sz w:val="22"/>
          <w:szCs w:val="22"/>
          <w:shd w:val="clear" w:color="auto" w:fill="FFFFFF"/>
        </w:rPr>
        <w:t xml:space="preserve">  </w:t>
      </w:r>
    </w:p>
    <w:p w:rsidR="0023029C" w:rsidRPr="000B7108" w:rsidRDefault="0023029C" w:rsidP="0023029C">
      <w:pPr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23029C" w:rsidRPr="002D64BE" w:rsidRDefault="0023029C" w:rsidP="0023029C">
      <w:pPr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</w:rPr>
      </w:pPr>
      <w:r w:rsidRPr="000B7108">
        <w:rPr>
          <w:rFonts w:ascii="Helvetica" w:hAnsi="Helvetica" w:cs="Helvetica"/>
          <w:sz w:val="22"/>
          <w:szCs w:val="22"/>
          <w:shd w:val="clear" w:color="auto" w:fill="FFFFFF"/>
        </w:rPr>
        <w:t>Παρακαλούμε όπως το Δημοτικό Συμβούλιο</w:t>
      </w:r>
      <w:r w:rsidR="0070369F">
        <w:rPr>
          <w:rFonts w:ascii="Helvetica" w:hAnsi="Helvetica" w:cs="Helvetica"/>
          <w:sz w:val="22"/>
          <w:szCs w:val="22"/>
          <w:shd w:val="clear" w:color="auto" w:fill="FFFFFF"/>
        </w:rPr>
        <w:t xml:space="preserve"> αφού εξετάσει την εισήγηση της επιτροπής</w:t>
      </w:r>
      <w:r w:rsidRPr="000B7108">
        <w:rPr>
          <w:rFonts w:ascii="Helvetica" w:hAnsi="Helvetica" w:cs="Helvetica"/>
          <w:sz w:val="22"/>
          <w:szCs w:val="22"/>
          <w:shd w:val="clear" w:color="auto" w:fill="FFFFFF"/>
        </w:rPr>
        <w:t xml:space="preserve"> να π</w:t>
      </w:r>
      <w:r w:rsidR="00BB0F42" w:rsidRPr="000B7108">
        <w:rPr>
          <w:rFonts w:ascii="Helvetica" w:hAnsi="Helvetica" w:cs="Helvetica"/>
          <w:sz w:val="22"/>
          <w:szCs w:val="22"/>
          <w:shd w:val="clear" w:color="auto" w:fill="FFFFFF"/>
        </w:rPr>
        <w:t xml:space="preserve">ροβεί στην έγκριση της </w:t>
      </w:r>
      <w:r w:rsidR="00176823">
        <w:rPr>
          <w:rFonts w:ascii="Helvetica" w:hAnsi="Helvetica" w:cs="Helvetica"/>
          <w:sz w:val="22"/>
          <w:szCs w:val="22"/>
          <w:shd w:val="clear" w:color="auto" w:fill="FFFFFF"/>
        </w:rPr>
        <w:t>Γνωμοδότησης της Επιτροπής Παρακολούθησης και παραλαβής προμηθειών της Δ/</w:t>
      </w:r>
      <w:proofErr w:type="spellStart"/>
      <w:r w:rsidR="00176823">
        <w:rPr>
          <w:rFonts w:ascii="Helvetica" w:hAnsi="Helvetica" w:cs="Helvetica"/>
          <w:sz w:val="22"/>
          <w:szCs w:val="22"/>
          <w:shd w:val="clear" w:color="auto" w:fill="FFFFFF"/>
        </w:rPr>
        <w:t>νσης</w:t>
      </w:r>
      <w:proofErr w:type="spellEnd"/>
      <w:r w:rsidR="00176823">
        <w:rPr>
          <w:rFonts w:ascii="Helvetica" w:hAnsi="Helvetica" w:cs="Helvetica"/>
          <w:sz w:val="22"/>
          <w:szCs w:val="22"/>
          <w:shd w:val="clear" w:color="auto" w:fill="FFFFFF"/>
        </w:rPr>
        <w:t xml:space="preserve"> Κοινωνικής Πολιτικής σχετικά με την τροποποίηση της </w:t>
      </w:r>
      <w:r w:rsidR="002D64BE">
        <w:rPr>
          <w:rFonts w:ascii="Helvetica" w:hAnsi="Helvetica" w:cs="Helvetica"/>
          <w:sz w:val="22"/>
          <w:szCs w:val="22"/>
          <w:shd w:val="clear" w:color="auto" w:fill="FFFFFF"/>
        </w:rPr>
        <w:t>επωνυμίας</w:t>
      </w:r>
      <w:r w:rsidR="00176823">
        <w:rPr>
          <w:rFonts w:ascii="Helvetica" w:hAnsi="Helvetica" w:cs="Helvetica"/>
          <w:sz w:val="22"/>
          <w:szCs w:val="22"/>
          <w:shd w:val="clear" w:color="auto" w:fill="FFFFFF"/>
        </w:rPr>
        <w:t xml:space="preserve"> της εταιρίας</w:t>
      </w:r>
      <w:r w:rsid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«Ανώνυμη </w:t>
      </w:r>
      <w:r w:rsidR="002D64BE">
        <w:rPr>
          <w:rFonts w:ascii="Helvetica" w:hAnsi="Helvetica" w:cs="Helvetica"/>
          <w:sz w:val="22"/>
          <w:szCs w:val="22"/>
          <w:shd w:val="clear" w:color="auto" w:fill="FFFFFF"/>
        </w:rPr>
        <w:lastRenderedPageBreak/>
        <w:t xml:space="preserve">Μονοπρόσωπη εμπορική εταιρεία Παραγωγής και εμπορίας Έτοιμων Γευμάτων» και του διακριτικού τίτλου </w:t>
      </w:r>
      <w:r w:rsidR="002D64BE" w:rsidRPr="002D64BE">
        <w:rPr>
          <w:rFonts w:ascii="Helvetica" w:hAnsi="Helvetica" w:cs="Helvetica"/>
          <w:sz w:val="22"/>
          <w:szCs w:val="22"/>
          <w:shd w:val="clear" w:color="auto" w:fill="FFFFFF"/>
        </w:rPr>
        <w:t>“</w:t>
      </w:r>
      <w:proofErr w:type="spellStart"/>
      <w:r w:rsidR="002D64BE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Korinthian</w:t>
      </w:r>
      <w:proofErr w:type="spellEnd"/>
      <w:r w:rsidR="002D64BE" w:rsidRP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2D64BE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Foods</w:t>
      </w:r>
      <w:r w:rsidR="002D64BE" w:rsidRP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” </w:t>
      </w:r>
      <w:r w:rsidR="001E36BC">
        <w:rPr>
          <w:rFonts w:ascii="Helvetica" w:hAnsi="Helvetica" w:cs="Helvetica"/>
          <w:sz w:val="22"/>
          <w:szCs w:val="22"/>
          <w:shd w:val="clear" w:color="auto" w:fill="FFFFFF"/>
        </w:rPr>
        <w:t>σε</w:t>
      </w:r>
      <w:r w:rsidR="002D64BE" w:rsidRP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“</w:t>
      </w:r>
      <w:proofErr w:type="spellStart"/>
      <w:r w:rsidR="002D64BE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Korinthian</w:t>
      </w:r>
      <w:proofErr w:type="spellEnd"/>
      <w:r w:rsidR="002D64BE" w:rsidRP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2D64BE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Foods</w:t>
      </w:r>
      <w:r w:rsid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Μονοπρόσωπη Ανώνυμη Εταιρεία</w:t>
      </w:r>
      <w:r w:rsidR="002D64BE" w:rsidRPr="002D64BE">
        <w:rPr>
          <w:rFonts w:ascii="Helvetica" w:hAnsi="Helvetica" w:cs="Helvetica"/>
          <w:sz w:val="22"/>
          <w:szCs w:val="22"/>
          <w:shd w:val="clear" w:color="auto" w:fill="FFFFFF"/>
        </w:rPr>
        <w:t>”</w:t>
      </w:r>
      <w:r w:rsid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με διακριτικό τίτλο «</w:t>
      </w:r>
      <w:proofErr w:type="spellStart"/>
      <w:r w:rsidR="002D64BE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Korinthian</w:t>
      </w:r>
      <w:proofErr w:type="spellEnd"/>
      <w:r w:rsidR="002D64BE" w:rsidRP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2D64BE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Foods</w:t>
      </w:r>
      <w:r w:rsidR="002D64BE">
        <w:rPr>
          <w:rFonts w:ascii="Helvetica" w:hAnsi="Helvetica" w:cs="Helvetica"/>
          <w:sz w:val="22"/>
          <w:szCs w:val="22"/>
          <w:shd w:val="clear" w:color="auto" w:fill="FFFFFF"/>
        </w:rPr>
        <w:t xml:space="preserve"> Α.Ε.».</w:t>
      </w:r>
    </w:p>
    <w:p w:rsidR="004C488A" w:rsidRPr="000B7108" w:rsidRDefault="004C488A" w:rsidP="004419DE">
      <w:pPr>
        <w:pStyle w:val="a4"/>
        <w:ind w:left="0"/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  <w:lang w:val="el-GR"/>
        </w:rPr>
      </w:pPr>
    </w:p>
    <w:p w:rsidR="004C488A" w:rsidRPr="000B7108" w:rsidRDefault="004C488A" w:rsidP="004419DE">
      <w:pPr>
        <w:pStyle w:val="a4"/>
        <w:ind w:left="0"/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  <w:lang w:val="el-GR"/>
        </w:rPr>
      </w:pPr>
    </w:p>
    <w:p w:rsidR="004C488A" w:rsidRPr="000B7108" w:rsidRDefault="001E36BC" w:rsidP="004419DE">
      <w:pPr>
        <w:pStyle w:val="a4"/>
        <w:ind w:left="0"/>
        <w:jc w:val="both"/>
        <w:outlineLvl w:val="0"/>
        <w:rPr>
          <w:rFonts w:ascii="Helvetica" w:hAnsi="Helvetica" w:cs="Helvetica"/>
          <w:sz w:val="22"/>
          <w:szCs w:val="22"/>
          <w:shd w:val="clear" w:color="auto" w:fill="FFFFFF"/>
          <w:lang w:val="el-GR"/>
        </w:rPr>
      </w:pPr>
      <w:r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ab/>
      </w:r>
      <w:r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ab/>
      </w:r>
      <w:r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ab/>
      </w:r>
      <w:r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ab/>
      </w:r>
      <w:r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ab/>
      </w:r>
      <w:r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ab/>
      </w:r>
      <w:r>
        <w:rPr>
          <w:rFonts w:ascii="Helvetica" w:hAnsi="Helvetica" w:cs="Helvetica"/>
          <w:sz w:val="22"/>
          <w:szCs w:val="22"/>
          <w:shd w:val="clear" w:color="auto" w:fill="FFFFFF"/>
          <w:lang w:val="el-GR"/>
        </w:rPr>
        <w:tab/>
      </w:r>
    </w:p>
    <w:p w:rsidR="00B07787" w:rsidRPr="00B07787" w:rsidRDefault="004C488A" w:rsidP="00B07787">
      <w:pPr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el-GR" w:bidi="ar-SA"/>
        </w:rPr>
      </w:pPr>
      <w:r w:rsidRPr="000B7108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9C2636" w:rsidRPr="000B7108">
        <w:rPr>
          <w:rFonts w:ascii="Helvetica" w:hAnsi="Helvetica" w:cs="Helvetica"/>
          <w:sz w:val="22"/>
          <w:szCs w:val="22"/>
          <w:shd w:val="clear" w:color="auto" w:fill="FFFFFF"/>
        </w:rPr>
        <w:t>.</w:t>
      </w:r>
      <w:r w:rsidR="00B07787">
        <w:rPr>
          <w:rFonts w:ascii="Helvetica" w:hAnsi="Helvetica" w:cs="Helvetica"/>
          <w:sz w:val="22"/>
          <w:szCs w:val="22"/>
          <w:shd w:val="clear" w:color="auto" w:fill="FFFFFF"/>
        </w:rPr>
        <w:tab/>
      </w:r>
      <w:r w:rsidR="00B07787">
        <w:rPr>
          <w:rFonts w:ascii="Helvetica" w:hAnsi="Helvetica" w:cs="Helvetica"/>
          <w:sz w:val="22"/>
          <w:szCs w:val="22"/>
          <w:shd w:val="clear" w:color="auto" w:fill="FFFFFF"/>
        </w:rPr>
        <w:tab/>
      </w:r>
      <w:r w:rsidR="00B07787">
        <w:rPr>
          <w:rFonts w:ascii="Helvetica" w:hAnsi="Helvetica" w:cs="Helvetica"/>
          <w:sz w:val="22"/>
          <w:szCs w:val="22"/>
          <w:shd w:val="clear" w:color="auto" w:fill="FFFFFF"/>
        </w:rPr>
        <w:tab/>
      </w:r>
      <w:r w:rsidR="00B07787">
        <w:rPr>
          <w:rFonts w:ascii="Helvetica" w:hAnsi="Helvetica" w:cs="Helvetica"/>
          <w:sz w:val="22"/>
          <w:szCs w:val="22"/>
          <w:shd w:val="clear" w:color="auto" w:fill="FFFFFF"/>
        </w:rPr>
        <w:tab/>
        <w:t xml:space="preserve">        </w:t>
      </w:r>
      <w:r w:rsidR="00B07787" w:rsidRPr="00B07787">
        <w:rPr>
          <w:rFonts w:ascii="Calibri" w:eastAsia="Times New Roman" w:hAnsi="Calibri" w:cs="Times New Roman"/>
          <w:b/>
          <w:kern w:val="0"/>
          <w:sz w:val="22"/>
          <w:szCs w:val="22"/>
          <w:lang w:eastAsia="el-GR" w:bidi="ar-SA"/>
        </w:rPr>
        <w:t>Η ΕΠΙΤΡΟΠΗ ΠΑΡΑΛΑΒΗΣ ΚΑΙ ΠΑΡΑΚΟΛΟΥΘΗΣΗΣ</w:t>
      </w:r>
    </w:p>
    <w:p w:rsidR="00B07787" w:rsidRPr="00B07787" w:rsidRDefault="00B07787" w:rsidP="00B07787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</w:p>
    <w:p w:rsidR="00B07787" w:rsidRPr="00B07787" w:rsidRDefault="00B07787" w:rsidP="00B07787">
      <w:pPr>
        <w:widowControl/>
        <w:numPr>
          <w:ilvl w:val="0"/>
          <w:numId w:val="9"/>
        </w:num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  <w:r w:rsidRPr="00B07787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 xml:space="preserve">ΠΑΠΑΔΟΠΟΥΛΟΣ ΘΕΟΔΩΡΟΣ </w:t>
      </w:r>
    </w:p>
    <w:p w:rsidR="00B07787" w:rsidRPr="00B07787" w:rsidRDefault="00B07787" w:rsidP="00B07787">
      <w:pPr>
        <w:widowControl/>
        <w:suppressAutoHyphens w:val="0"/>
        <w:ind w:left="468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</w:p>
    <w:p w:rsidR="00B07787" w:rsidRPr="00B07787" w:rsidRDefault="00B07787" w:rsidP="00B07787">
      <w:pPr>
        <w:widowControl/>
        <w:numPr>
          <w:ilvl w:val="0"/>
          <w:numId w:val="9"/>
        </w:num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  <w:r w:rsidRPr="00B07787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>ΘΕΟΔΟΣΟΠΟΥΛΟΥ ΦΟΙΒΗ,</w:t>
      </w:r>
    </w:p>
    <w:p w:rsidR="00B07787" w:rsidRPr="00B07787" w:rsidRDefault="00B07787" w:rsidP="00B07787">
      <w:pPr>
        <w:widowControl/>
        <w:suppressAutoHyphens w:val="0"/>
        <w:ind w:left="720"/>
        <w:contextualSpacing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</w:p>
    <w:p w:rsidR="00B07787" w:rsidRPr="00B07787" w:rsidRDefault="00B07787" w:rsidP="00B07787">
      <w:pPr>
        <w:widowControl/>
        <w:suppressAutoHyphens w:val="0"/>
        <w:ind w:left="3600" w:firstLine="72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  <w:r w:rsidRPr="00B07787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 xml:space="preserve"> 3)  ΠΑΥΛΟΠΟΥΛΟΥ ΒΑΣΙΛΙΚΗ</w:t>
      </w:r>
    </w:p>
    <w:p w:rsidR="00AD6000" w:rsidRPr="000B7108" w:rsidRDefault="00AD6000" w:rsidP="004419DE">
      <w:pPr>
        <w:pStyle w:val="a4"/>
        <w:ind w:left="0"/>
        <w:jc w:val="both"/>
        <w:outlineLvl w:val="0"/>
        <w:rPr>
          <w:rFonts w:ascii="Arial" w:hAnsi="Arial" w:cs="Arial"/>
          <w:sz w:val="22"/>
          <w:szCs w:val="22"/>
          <w:lang w:val="el-GR"/>
        </w:rPr>
      </w:pPr>
    </w:p>
    <w:p w:rsidR="004419DE" w:rsidRPr="000B7108" w:rsidRDefault="004419DE" w:rsidP="004419DE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el-GR" w:bidi="ar-SA"/>
        </w:rPr>
      </w:pPr>
    </w:p>
    <w:p w:rsidR="004419DE" w:rsidRPr="000B7108" w:rsidRDefault="004419DE" w:rsidP="004419DE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4419DE" w:rsidRPr="000B7108" w:rsidRDefault="004419DE" w:rsidP="004419DE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val="x-none" w:eastAsia="el-GR" w:bidi="ar-SA"/>
        </w:rPr>
      </w:pPr>
    </w:p>
    <w:p w:rsidR="004419DE" w:rsidRPr="000B7108" w:rsidRDefault="004419DE" w:rsidP="004419D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419DE" w:rsidRDefault="004419DE" w:rsidP="004419DE">
      <w:pPr>
        <w:outlineLvl w:val="0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A45D2" w:rsidRPr="000B7108">
        <w:rPr>
          <w:rFonts w:ascii="Arial" w:hAnsi="Arial" w:cs="Arial"/>
          <w:sz w:val="22"/>
          <w:szCs w:val="22"/>
        </w:rPr>
        <w:t xml:space="preserve">                         </w:t>
      </w:r>
      <w:r w:rsidRPr="000B7108">
        <w:rPr>
          <w:rFonts w:ascii="Arial" w:hAnsi="Arial" w:cs="Arial"/>
          <w:sz w:val="22"/>
          <w:szCs w:val="22"/>
        </w:rPr>
        <w:t xml:space="preserve"> </w:t>
      </w:r>
    </w:p>
    <w:p w:rsidR="001E36BC" w:rsidRPr="000B7108" w:rsidRDefault="001E36BC" w:rsidP="004419D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419DE" w:rsidRPr="000B7108" w:rsidRDefault="004419DE" w:rsidP="004419DE">
      <w:pPr>
        <w:jc w:val="both"/>
        <w:rPr>
          <w:rFonts w:ascii="Arial" w:hAnsi="Arial" w:cs="Arial"/>
          <w:sz w:val="22"/>
          <w:szCs w:val="22"/>
        </w:rPr>
      </w:pPr>
    </w:p>
    <w:p w:rsidR="004419DE" w:rsidRPr="000B7108" w:rsidRDefault="004419DE" w:rsidP="004419DE">
      <w:pPr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</w:p>
    <w:p w:rsidR="004419DE" w:rsidRDefault="004419DE" w:rsidP="004419DE">
      <w:pPr>
        <w:jc w:val="both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ab/>
      </w:r>
      <w:r w:rsidRPr="000B7108">
        <w:rPr>
          <w:rFonts w:ascii="Arial" w:hAnsi="Arial" w:cs="Arial"/>
          <w:sz w:val="22"/>
          <w:szCs w:val="22"/>
        </w:rPr>
        <w:tab/>
      </w:r>
      <w:r w:rsidRPr="000B7108">
        <w:rPr>
          <w:rFonts w:ascii="Arial" w:hAnsi="Arial" w:cs="Arial"/>
          <w:sz w:val="22"/>
          <w:szCs w:val="22"/>
        </w:rPr>
        <w:tab/>
      </w:r>
      <w:r w:rsidRPr="000B7108">
        <w:rPr>
          <w:rFonts w:ascii="Arial" w:hAnsi="Arial" w:cs="Arial"/>
          <w:sz w:val="22"/>
          <w:szCs w:val="22"/>
        </w:rPr>
        <w:tab/>
      </w:r>
      <w:r w:rsidRPr="000B7108">
        <w:rPr>
          <w:rFonts w:ascii="Arial" w:hAnsi="Arial" w:cs="Arial"/>
          <w:sz w:val="22"/>
          <w:szCs w:val="22"/>
        </w:rPr>
        <w:tab/>
      </w:r>
      <w:r w:rsidR="000A45D2" w:rsidRPr="000B7108">
        <w:rPr>
          <w:rFonts w:ascii="Arial" w:hAnsi="Arial" w:cs="Arial"/>
          <w:sz w:val="22"/>
          <w:szCs w:val="22"/>
        </w:rPr>
        <w:t xml:space="preserve">   </w:t>
      </w:r>
    </w:p>
    <w:p w:rsidR="001E36BC" w:rsidRPr="000B7108" w:rsidRDefault="001E36BC" w:rsidP="004419DE">
      <w:pPr>
        <w:jc w:val="both"/>
        <w:rPr>
          <w:rFonts w:ascii="Arial" w:hAnsi="Arial" w:cs="Arial"/>
          <w:sz w:val="22"/>
          <w:szCs w:val="22"/>
        </w:rPr>
      </w:pPr>
    </w:p>
    <w:p w:rsidR="004419DE" w:rsidRPr="000B7108" w:rsidRDefault="004419DE" w:rsidP="004419DE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4419DE" w:rsidRPr="000B7108" w:rsidRDefault="004419DE" w:rsidP="004419DE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4419DE" w:rsidRPr="000B7108" w:rsidRDefault="004419DE" w:rsidP="004419DE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419DE" w:rsidRPr="000B7108" w:rsidRDefault="004419DE" w:rsidP="004419DE">
      <w:pPr>
        <w:pStyle w:val="8"/>
        <w:numPr>
          <w:ilvl w:val="7"/>
          <w:numId w:val="1"/>
        </w:numPr>
        <w:ind w:left="0" w:right="0" w:firstLine="0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b w:val="0"/>
          <w:sz w:val="22"/>
          <w:szCs w:val="22"/>
        </w:rPr>
        <w:t xml:space="preserve">    </w:t>
      </w:r>
      <w:r w:rsidRPr="000B7108">
        <w:rPr>
          <w:rFonts w:ascii="Arial" w:hAnsi="Arial" w:cs="Arial"/>
          <w:sz w:val="22"/>
          <w:szCs w:val="22"/>
          <w:u w:val="single"/>
        </w:rPr>
        <w:t>Εσωτερική Διανομή</w:t>
      </w:r>
      <w:r w:rsidRPr="000B710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4419DE" w:rsidRPr="000B7108" w:rsidRDefault="004419DE" w:rsidP="004419DE">
      <w:pPr>
        <w:jc w:val="both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Pr="000B7108">
        <w:rPr>
          <w:rFonts w:ascii="Arial" w:hAnsi="Arial" w:cs="Arial"/>
          <w:sz w:val="22"/>
          <w:szCs w:val="22"/>
        </w:rPr>
        <w:t>Γραφ</w:t>
      </w:r>
      <w:proofErr w:type="spellEnd"/>
      <w:r w:rsidRPr="000B7108">
        <w:rPr>
          <w:rFonts w:ascii="Arial" w:hAnsi="Arial" w:cs="Arial"/>
          <w:sz w:val="22"/>
          <w:szCs w:val="22"/>
        </w:rPr>
        <w:t xml:space="preserve">. Δημάρχου       </w:t>
      </w:r>
      <w:r w:rsidR="001E36BC">
        <w:rPr>
          <w:rFonts w:ascii="Arial" w:hAnsi="Arial" w:cs="Arial"/>
          <w:sz w:val="22"/>
          <w:szCs w:val="22"/>
        </w:rPr>
        <w:t xml:space="preserve"> </w:t>
      </w:r>
    </w:p>
    <w:p w:rsidR="004419DE" w:rsidRDefault="004419DE" w:rsidP="004419DE">
      <w:pPr>
        <w:jc w:val="both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Pr="000B7108">
        <w:rPr>
          <w:rFonts w:ascii="Arial" w:hAnsi="Arial" w:cs="Arial"/>
          <w:sz w:val="22"/>
          <w:szCs w:val="22"/>
        </w:rPr>
        <w:t>Γραφ</w:t>
      </w:r>
      <w:proofErr w:type="spellEnd"/>
      <w:r w:rsidRPr="000B7108">
        <w:rPr>
          <w:rFonts w:ascii="Arial" w:hAnsi="Arial" w:cs="Arial"/>
          <w:sz w:val="22"/>
          <w:szCs w:val="22"/>
        </w:rPr>
        <w:t>. Γεν. Γραμματέας</w:t>
      </w:r>
    </w:p>
    <w:p w:rsidR="001E36BC" w:rsidRDefault="001E36BC" w:rsidP="00441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Δ/</w:t>
      </w:r>
      <w:proofErr w:type="spellStart"/>
      <w:r>
        <w:rPr>
          <w:rFonts w:ascii="Arial" w:hAnsi="Arial" w:cs="Arial"/>
          <w:sz w:val="22"/>
          <w:szCs w:val="22"/>
        </w:rPr>
        <w:t>νση</w:t>
      </w:r>
      <w:proofErr w:type="spellEnd"/>
      <w:r>
        <w:rPr>
          <w:rFonts w:ascii="Arial" w:hAnsi="Arial" w:cs="Arial"/>
          <w:sz w:val="22"/>
          <w:szCs w:val="22"/>
        </w:rPr>
        <w:t xml:space="preserve"> Ο.Υ</w:t>
      </w:r>
    </w:p>
    <w:p w:rsidR="001E36BC" w:rsidRPr="000B7108" w:rsidRDefault="001E36BC" w:rsidP="00441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Τμήμα Προμηθειών</w:t>
      </w:r>
    </w:p>
    <w:p w:rsidR="004419DE" w:rsidRPr="000B7108" w:rsidRDefault="004419DE" w:rsidP="004419DE">
      <w:pPr>
        <w:jc w:val="both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 xml:space="preserve">     -Διεύθυνση </w:t>
      </w:r>
      <w:proofErr w:type="spellStart"/>
      <w:r w:rsidRPr="000B7108">
        <w:rPr>
          <w:rFonts w:ascii="Arial" w:hAnsi="Arial" w:cs="Arial"/>
          <w:sz w:val="22"/>
          <w:szCs w:val="22"/>
        </w:rPr>
        <w:t>Κοιν</w:t>
      </w:r>
      <w:proofErr w:type="spellEnd"/>
      <w:r w:rsidRPr="000B7108">
        <w:rPr>
          <w:rFonts w:ascii="Arial" w:hAnsi="Arial" w:cs="Arial"/>
          <w:sz w:val="22"/>
          <w:szCs w:val="22"/>
        </w:rPr>
        <w:t xml:space="preserve">. Πολιτικής  </w:t>
      </w:r>
    </w:p>
    <w:p w:rsidR="004419DE" w:rsidRPr="000B7108" w:rsidRDefault="004419DE" w:rsidP="004419DE">
      <w:pPr>
        <w:rPr>
          <w:rFonts w:ascii="Arial" w:hAnsi="Arial" w:cs="Arial"/>
          <w:b/>
          <w:bCs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 xml:space="preserve">     -Τμήμα Υγείας &amp; </w:t>
      </w:r>
      <w:proofErr w:type="spellStart"/>
      <w:r w:rsidRPr="000B7108">
        <w:rPr>
          <w:rFonts w:ascii="Arial" w:hAnsi="Arial" w:cs="Arial"/>
          <w:sz w:val="22"/>
          <w:szCs w:val="22"/>
        </w:rPr>
        <w:t>Κοιν</w:t>
      </w:r>
      <w:proofErr w:type="spellEnd"/>
      <w:r w:rsidRPr="000B7108">
        <w:rPr>
          <w:rFonts w:ascii="Arial" w:hAnsi="Arial" w:cs="Arial"/>
          <w:sz w:val="22"/>
          <w:szCs w:val="22"/>
        </w:rPr>
        <w:t xml:space="preserve">. Προστασίας                                                                                                                                          </w:t>
      </w:r>
      <w:r w:rsidRPr="000B7108">
        <w:rPr>
          <w:rFonts w:ascii="Arial" w:hAnsi="Arial" w:cs="Arial"/>
          <w:b/>
          <w:sz w:val="22"/>
          <w:szCs w:val="22"/>
        </w:rPr>
        <w:t xml:space="preserve"> </w:t>
      </w:r>
    </w:p>
    <w:p w:rsidR="004419DE" w:rsidRPr="000B7108" w:rsidRDefault="004419DE" w:rsidP="004419DE">
      <w:pPr>
        <w:rPr>
          <w:rFonts w:ascii="Arial" w:hAnsi="Arial" w:cs="Arial"/>
          <w:b/>
          <w:sz w:val="22"/>
          <w:szCs w:val="22"/>
        </w:rPr>
      </w:pPr>
      <w:r w:rsidRPr="000B71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p w:rsidR="004419DE" w:rsidRPr="000B7108" w:rsidRDefault="004419DE" w:rsidP="004419DE">
      <w:pPr>
        <w:rPr>
          <w:rFonts w:ascii="Arial" w:hAnsi="Arial" w:cs="Arial"/>
          <w:b/>
          <w:sz w:val="22"/>
          <w:szCs w:val="22"/>
        </w:rPr>
      </w:pPr>
    </w:p>
    <w:p w:rsidR="004419DE" w:rsidRPr="000B7108" w:rsidRDefault="004419DE" w:rsidP="004419DE">
      <w:pPr>
        <w:rPr>
          <w:rFonts w:ascii="Arial" w:hAnsi="Arial" w:cs="Arial"/>
          <w:b/>
          <w:sz w:val="22"/>
          <w:szCs w:val="22"/>
        </w:rPr>
      </w:pPr>
    </w:p>
    <w:p w:rsidR="004419DE" w:rsidRPr="000B7108" w:rsidRDefault="004419DE" w:rsidP="004419DE">
      <w:pPr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4419DE" w:rsidRPr="000B7108" w:rsidRDefault="004419DE" w:rsidP="004419DE">
      <w:pPr>
        <w:jc w:val="both"/>
        <w:rPr>
          <w:rFonts w:ascii="Arial" w:hAnsi="Arial" w:cs="Arial"/>
          <w:sz w:val="22"/>
          <w:szCs w:val="22"/>
        </w:rPr>
      </w:pPr>
      <w:r w:rsidRPr="000B7108">
        <w:rPr>
          <w:rFonts w:ascii="Arial" w:hAnsi="Arial" w:cs="Arial"/>
          <w:sz w:val="22"/>
          <w:szCs w:val="22"/>
        </w:rPr>
        <w:t xml:space="preserve">     </w:t>
      </w:r>
    </w:p>
    <w:p w:rsidR="00A56BD7" w:rsidRPr="000B7108" w:rsidRDefault="00A56BD7"/>
    <w:sectPr w:rsidR="00A56BD7" w:rsidRPr="000B7108" w:rsidSect="00EE2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C4453"/>
    <w:multiLevelType w:val="hybridMultilevel"/>
    <w:tmpl w:val="E03A8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282D"/>
    <w:multiLevelType w:val="hybridMultilevel"/>
    <w:tmpl w:val="67548044"/>
    <w:lvl w:ilvl="0" w:tplc="9418F2DA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90F6D49"/>
    <w:multiLevelType w:val="hybridMultilevel"/>
    <w:tmpl w:val="C3F8A716"/>
    <w:lvl w:ilvl="0" w:tplc="A998DD9C">
      <w:start w:val="1"/>
      <w:numFmt w:val="decimal"/>
      <w:lvlText w:val="%1)"/>
      <w:lvlJc w:val="left"/>
      <w:pPr>
        <w:ind w:left="772" w:hanging="488"/>
      </w:pPr>
      <w:rPr>
        <w:rFonts w:ascii="Tahoma" w:eastAsia="Tahoma" w:hAnsi="Tahoma" w:cs="Tahoma" w:hint="default"/>
        <w:b/>
        <w:bCs/>
        <w:w w:val="100"/>
        <w:sz w:val="24"/>
        <w:szCs w:val="24"/>
        <w:lang w:val="el-GR" w:eastAsia="en-US" w:bidi="ar-SA"/>
      </w:rPr>
    </w:lvl>
    <w:lvl w:ilvl="1" w:tplc="53147636">
      <w:numFmt w:val="bullet"/>
      <w:lvlText w:val="•"/>
      <w:lvlJc w:val="left"/>
      <w:pPr>
        <w:ind w:left="1798" w:hanging="488"/>
      </w:pPr>
      <w:rPr>
        <w:rFonts w:hint="default"/>
        <w:lang w:val="el-GR" w:eastAsia="en-US" w:bidi="ar-SA"/>
      </w:rPr>
    </w:lvl>
    <w:lvl w:ilvl="2" w:tplc="73F2AC12">
      <w:numFmt w:val="bullet"/>
      <w:lvlText w:val="•"/>
      <w:lvlJc w:val="left"/>
      <w:pPr>
        <w:ind w:left="2829" w:hanging="488"/>
      </w:pPr>
      <w:rPr>
        <w:rFonts w:hint="default"/>
        <w:lang w:val="el-GR" w:eastAsia="en-US" w:bidi="ar-SA"/>
      </w:rPr>
    </w:lvl>
    <w:lvl w:ilvl="3" w:tplc="B192C948">
      <w:numFmt w:val="bullet"/>
      <w:lvlText w:val="•"/>
      <w:lvlJc w:val="left"/>
      <w:pPr>
        <w:ind w:left="3859" w:hanging="488"/>
      </w:pPr>
      <w:rPr>
        <w:rFonts w:hint="default"/>
        <w:lang w:val="el-GR" w:eastAsia="en-US" w:bidi="ar-SA"/>
      </w:rPr>
    </w:lvl>
    <w:lvl w:ilvl="4" w:tplc="4572A420">
      <w:numFmt w:val="bullet"/>
      <w:lvlText w:val="•"/>
      <w:lvlJc w:val="left"/>
      <w:pPr>
        <w:ind w:left="4890" w:hanging="488"/>
      </w:pPr>
      <w:rPr>
        <w:rFonts w:hint="default"/>
        <w:lang w:val="el-GR" w:eastAsia="en-US" w:bidi="ar-SA"/>
      </w:rPr>
    </w:lvl>
    <w:lvl w:ilvl="5" w:tplc="FD3EBB06">
      <w:numFmt w:val="bullet"/>
      <w:lvlText w:val="•"/>
      <w:lvlJc w:val="left"/>
      <w:pPr>
        <w:ind w:left="5921" w:hanging="488"/>
      </w:pPr>
      <w:rPr>
        <w:rFonts w:hint="default"/>
        <w:lang w:val="el-GR" w:eastAsia="en-US" w:bidi="ar-SA"/>
      </w:rPr>
    </w:lvl>
    <w:lvl w:ilvl="6" w:tplc="68C612BA">
      <w:numFmt w:val="bullet"/>
      <w:lvlText w:val="•"/>
      <w:lvlJc w:val="left"/>
      <w:pPr>
        <w:ind w:left="6951" w:hanging="488"/>
      </w:pPr>
      <w:rPr>
        <w:rFonts w:hint="default"/>
        <w:lang w:val="el-GR" w:eastAsia="en-US" w:bidi="ar-SA"/>
      </w:rPr>
    </w:lvl>
    <w:lvl w:ilvl="7" w:tplc="DADE13C6">
      <w:numFmt w:val="bullet"/>
      <w:lvlText w:val="•"/>
      <w:lvlJc w:val="left"/>
      <w:pPr>
        <w:ind w:left="7982" w:hanging="488"/>
      </w:pPr>
      <w:rPr>
        <w:rFonts w:hint="default"/>
        <w:lang w:val="el-GR" w:eastAsia="en-US" w:bidi="ar-SA"/>
      </w:rPr>
    </w:lvl>
    <w:lvl w:ilvl="8" w:tplc="FD1833D2">
      <w:numFmt w:val="bullet"/>
      <w:lvlText w:val="•"/>
      <w:lvlJc w:val="left"/>
      <w:pPr>
        <w:ind w:left="9013" w:hanging="488"/>
      </w:pPr>
      <w:rPr>
        <w:rFonts w:hint="default"/>
        <w:lang w:val="el-GR" w:eastAsia="en-US" w:bidi="ar-SA"/>
      </w:rPr>
    </w:lvl>
  </w:abstractNum>
  <w:abstractNum w:abstractNumId="4">
    <w:nsid w:val="31524182"/>
    <w:multiLevelType w:val="hybridMultilevel"/>
    <w:tmpl w:val="001EEF18"/>
    <w:lvl w:ilvl="0" w:tplc="7EEA348A">
      <w:start w:val="5"/>
      <w:numFmt w:val="bullet"/>
      <w:pStyle w:val="1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8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4058"/>
    <w:multiLevelType w:val="hybridMultilevel"/>
    <w:tmpl w:val="5D5CE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C7AEB"/>
    <w:multiLevelType w:val="hybridMultilevel"/>
    <w:tmpl w:val="5C14F5B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46C4B"/>
    <w:multiLevelType w:val="hybridMultilevel"/>
    <w:tmpl w:val="91EC78FC"/>
    <w:lvl w:ilvl="0" w:tplc="F744B6F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73C51A5A"/>
    <w:multiLevelType w:val="hybridMultilevel"/>
    <w:tmpl w:val="1304D8DC"/>
    <w:lvl w:ilvl="0" w:tplc="4600FB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8"/>
    <w:rsid w:val="000A45D2"/>
    <w:rsid w:val="000B7108"/>
    <w:rsid w:val="00176823"/>
    <w:rsid w:val="001B22DB"/>
    <w:rsid w:val="001E36BC"/>
    <w:rsid w:val="0023029C"/>
    <w:rsid w:val="002D64BE"/>
    <w:rsid w:val="00417553"/>
    <w:rsid w:val="004419DE"/>
    <w:rsid w:val="004C488A"/>
    <w:rsid w:val="006B6CD9"/>
    <w:rsid w:val="00701FA1"/>
    <w:rsid w:val="0070369F"/>
    <w:rsid w:val="00736EFE"/>
    <w:rsid w:val="00746736"/>
    <w:rsid w:val="007D0454"/>
    <w:rsid w:val="0080679D"/>
    <w:rsid w:val="009768F8"/>
    <w:rsid w:val="009C2636"/>
    <w:rsid w:val="00A24A74"/>
    <w:rsid w:val="00A56BD7"/>
    <w:rsid w:val="00A614B3"/>
    <w:rsid w:val="00AD6000"/>
    <w:rsid w:val="00B07787"/>
    <w:rsid w:val="00BB0F42"/>
    <w:rsid w:val="00BE1D91"/>
    <w:rsid w:val="00D377E8"/>
    <w:rsid w:val="00D77F8A"/>
    <w:rsid w:val="00DA7677"/>
    <w:rsid w:val="00E4128E"/>
    <w:rsid w:val="00E53754"/>
    <w:rsid w:val="00EE2FAF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4419DE"/>
    <w:pPr>
      <w:keepNext/>
      <w:numPr>
        <w:numId w:val="2"/>
      </w:numPr>
      <w:autoSpaceDE w:val="0"/>
      <w:ind w:left="0" w:right="-900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4419DE"/>
    <w:pPr>
      <w:keepNext/>
      <w:numPr>
        <w:ilvl w:val="1"/>
        <w:numId w:val="2"/>
      </w:numPr>
      <w:outlineLvl w:val="1"/>
    </w:pPr>
    <w:rPr>
      <w:b/>
      <w:bCs/>
      <w:lang w:val="fr-FR"/>
    </w:rPr>
  </w:style>
  <w:style w:type="paragraph" w:styleId="3">
    <w:name w:val="heading 3"/>
    <w:basedOn w:val="a"/>
    <w:next w:val="a"/>
    <w:link w:val="3Char"/>
    <w:semiHidden/>
    <w:unhideWhenUsed/>
    <w:qFormat/>
    <w:rsid w:val="004419DE"/>
    <w:pPr>
      <w:keepNext/>
      <w:numPr>
        <w:ilvl w:val="2"/>
        <w:numId w:val="2"/>
      </w:numPr>
      <w:autoSpaceDE w:val="0"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4419DE"/>
    <w:pPr>
      <w:keepNext/>
      <w:numPr>
        <w:ilvl w:val="3"/>
        <w:numId w:val="2"/>
      </w:numPr>
      <w:overflowPunct w:val="0"/>
      <w:autoSpaceDE w:val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4419DE"/>
    <w:pPr>
      <w:keepNext/>
      <w:numPr>
        <w:ilvl w:val="4"/>
        <w:numId w:val="2"/>
      </w:numPr>
      <w:overflowPunct w:val="0"/>
      <w:autoSpaceDE w:val="0"/>
      <w:spacing w:line="240" w:lineRule="atLeast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Char"/>
    <w:unhideWhenUsed/>
    <w:qFormat/>
    <w:rsid w:val="004419DE"/>
    <w:pPr>
      <w:keepNext/>
      <w:numPr>
        <w:ilvl w:val="5"/>
        <w:numId w:val="2"/>
      </w:numPr>
      <w:ind w:left="0" w:right="720" w:firstLine="0"/>
      <w:outlineLvl w:val="5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semiHidden/>
    <w:unhideWhenUsed/>
    <w:qFormat/>
    <w:rsid w:val="004419DE"/>
    <w:pPr>
      <w:keepNext/>
      <w:numPr>
        <w:ilvl w:val="7"/>
        <w:numId w:val="2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19DE"/>
    <w:rPr>
      <w:rFonts w:ascii="Times New Roman" w:eastAsia="Lucida Sans Unicode" w:hAnsi="Times New Roman" w:cs="Mangal"/>
      <w:b/>
      <w:bCs/>
      <w:kern w:val="2"/>
      <w:sz w:val="28"/>
      <w:szCs w:val="28"/>
      <w:lang w:eastAsia="zh-CN" w:bidi="hi-IN"/>
    </w:rPr>
  </w:style>
  <w:style w:type="character" w:customStyle="1" w:styleId="2Char">
    <w:name w:val="Επικεφαλίδα 2 Char"/>
    <w:basedOn w:val="a0"/>
    <w:link w:val="2"/>
    <w:semiHidden/>
    <w:rsid w:val="004419DE"/>
    <w:rPr>
      <w:rFonts w:ascii="Times New Roman" w:eastAsia="Lucida Sans Unicode" w:hAnsi="Times New Roman" w:cs="Mangal"/>
      <w:b/>
      <w:bCs/>
      <w:kern w:val="2"/>
      <w:sz w:val="24"/>
      <w:szCs w:val="24"/>
      <w:lang w:val="fr-FR" w:eastAsia="zh-CN" w:bidi="hi-IN"/>
    </w:rPr>
  </w:style>
  <w:style w:type="character" w:customStyle="1" w:styleId="3Char">
    <w:name w:val="Επικεφαλίδα 3 Char"/>
    <w:basedOn w:val="a0"/>
    <w:link w:val="3"/>
    <w:semiHidden/>
    <w:rsid w:val="004419DE"/>
    <w:rPr>
      <w:rFonts w:ascii="Times New Roman" w:eastAsia="Lucida Sans Unicode" w:hAnsi="Times New Roman" w:cs="Mangal"/>
      <w:kern w:val="2"/>
      <w:sz w:val="36"/>
      <w:szCs w:val="36"/>
      <w:lang w:eastAsia="zh-CN" w:bidi="hi-IN"/>
    </w:rPr>
  </w:style>
  <w:style w:type="character" w:customStyle="1" w:styleId="4Char">
    <w:name w:val="Επικεφαλίδα 4 Char"/>
    <w:basedOn w:val="a0"/>
    <w:link w:val="4"/>
    <w:semiHidden/>
    <w:rsid w:val="004419DE"/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character" w:customStyle="1" w:styleId="5Char">
    <w:name w:val="Επικεφαλίδα 5 Char"/>
    <w:basedOn w:val="a0"/>
    <w:link w:val="5"/>
    <w:semiHidden/>
    <w:rsid w:val="004419DE"/>
    <w:rPr>
      <w:rFonts w:ascii="Arial" w:eastAsia="Lucida Sans Unicode" w:hAnsi="Arial" w:cs="Arial"/>
      <w:kern w:val="2"/>
      <w:sz w:val="24"/>
      <w:szCs w:val="24"/>
      <w:lang w:eastAsia="zh-CN" w:bidi="hi-IN"/>
    </w:rPr>
  </w:style>
  <w:style w:type="character" w:customStyle="1" w:styleId="6Char">
    <w:name w:val="Επικεφαλίδα 6 Char"/>
    <w:basedOn w:val="a0"/>
    <w:link w:val="6"/>
    <w:rsid w:val="004419DE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semiHidden/>
    <w:rsid w:val="004419DE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paragraph" w:styleId="a3">
    <w:name w:val="caption"/>
    <w:basedOn w:val="a"/>
    <w:unhideWhenUsed/>
    <w:qFormat/>
    <w:rsid w:val="004419DE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4419DE"/>
    <w:pPr>
      <w:widowControl/>
      <w:ind w:left="720"/>
      <w:contextualSpacing/>
    </w:pPr>
    <w:rPr>
      <w:rFonts w:eastAsia="SimSun"/>
      <w:szCs w:val="21"/>
      <w:lang w:val="en-GB" w:eastAsia="hi-IN"/>
    </w:rPr>
  </w:style>
  <w:style w:type="paragraph" w:styleId="a5">
    <w:name w:val="Balloon Text"/>
    <w:basedOn w:val="a"/>
    <w:link w:val="Char"/>
    <w:uiPriority w:val="99"/>
    <w:semiHidden/>
    <w:unhideWhenUsed/>
    <w:rsid w:val="00BE1D91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1D91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6">
    <w:name w:val="Body Text"/>
    <w:basedOn w:val="a"/>
    <w:link w:val="Char0"/>
    <w:uiPriority w:val="1"/>
    <w:qFormat/>
    <w:rsid w:val="00EE2FAF"/>
    <w:pPr>
      <w:suppressAutoHyphens w:val="0"/>
      <w:autoSpaceDE w:val="0"/>
      <w:autoSpaceDN w:val="0"/>
    </w:pPr>
    <w:rPr>
      <w:rFonts w:ascii="Tahoma" w:eastAsia="Tahoma" w:hAnsi="Tahoma" w:cs="Tahoma"/>
      <w:kern w:val="0"/>
      <w:lang w:eastAsia="en-US" w:bidi="ar-SA"/>
    </w:rPr>
  </w:style>
  <w:style w:type="character" w:customStyle="1" w:styleId="Char0">
    <w:name w:val="Σώμα κειμένου Char"/>
    <w:basedOn w:val="a0"/>
    <w:link w:val="a6"/>
    <w:uiPriority w:val="1"/>
    <w:rsid w:val="00EE2FAF"/>
    <w:rPr>
      <w:rFonts w:ascii="Tahoma" w:eastAsia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4419DE"/>
    <w:pPr>
      <w:keepNext/>
      <w:numPr>
        <w:numId w:val="2"/>
      </w:numPr>
      <w:autoSpaceDE w:val="0"/>
      <w:ind w:left="0" w:right="-900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4419DE"/>
    <w:pPr>
      <w:keepNext/>
      <w:numPr>
        <w:ilvl w:val="1"/>
        <w:numId w:val="2"/>
      </w:numPr>
      <w:outlineLvl w:val="1"/>
    </w:pPr>
    <w:rPr>
      <w:b/>
      <w:bCs/>
      <w:lang w:val="fr-FR"/>
    </w:rPr>
  </w:style>
  <w:style w:type="paragraph" w:styleId="3">
    <w:name w:val="heading 3"/>
    <w:basedOn w:val="a"/>
    <w:next w:val="a"/>
    <w:link w:val="3Char"/>
    <w:semiHidden/>
    <w:unhideWhenUsed/>
    <w:qFormat/>
    <w:rsid w:val="004419DE"/>
    <w:pPr>
      <w:keepNext/>
      <w:numPr>
        <w:ilvl w:val="2"/>
        <w:numId w:val="2"/>
      </w:numPr>
      <w:autoSpaceDE w:val="0"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4419DE"/>
    <w:pPr>
      <w:keepNext/>
      <w:numPr>
        <w:ilvl w:val="3"/>
        <w:numId w:val="2"/>
      </w:numPr>
      <w:overflowPunct w:val="0"/>
      <w:autoSpaceDE w:val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4419DE"/>
    <w:pPr>
      <w:keepNext/>
      <w:numPr>
        <w:ilvl w:val="4"/>
        <w:numId w:val="2"/>
      </w:numPr>
      <w:overflowPunct w:val="0"/>
      <w:autoSpaceDE w:val="0"/>
      <w:spacing w:line="240" w:lineRule="atLeast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Char"/>
    <w:unhideWhenUsed/>
    <w:qFormat/>
    <w:rsid w:val="004419DE"/>
    <w:pPr>
      <w:keepNext/>
      <w:numPr>
        <w:ilvl w:val="5"/>
        <w:numId w:val="2"/>
      </w:numPr>
      <w:ind w:left="0" w:right="720" w:firstLine="0"/>
      <w:outlineLvl w:val="5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semiHidden/>
    <w:unhideWhenUsed/>
    <w:qFormat/>
    <w:rsid w:val="004419DE"/>
    <w:pPr>
      <w:keepNext/>
      <w:numPr>
        <w:ilvl w:val="7"/>
        <w:numId w:val="2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19DE"/>
    <w:rPr>
      <w:rFonts w:ascii="Times New Roman" w:eastAsia="Lucida Sans Unicode" w:hAnsi="Times New Roman" w:cs="Mangal"/>
      <w:b/>
      <w:bCs/>
      <w:kern w:val="2"/>
      <w:sz w:val="28"/>
      <w:szCs w:val="28"/>
      <w:lang w:eastAsia="zh-CN" w:bidi="hi-IN"/>
    </w:rPr>
  </w:style>
  <w:style w:type="character" w:customStyle="1" w:styleId="2Char">
    <w:name w:val="Επικεφαλίδα 2 Char"/>
    <w:basedOn w:val="a0"/>
    <w:link w:val="2"/>
    <w:semiHidden/>
    <w:rsid w:val="004419DE"/>
    <w:rPr>
      <w:rFonts w:ascii="Times New Roman" w:eastAsia="Lucida Sans Unicode" w:hAnsi="Times New Roman" w:cs="Mangal"/>
      <w:b/>
      <w:bCs/>
      <w:kern w:val="2"/>
      <w:sz w:val="24"/>
      <w:szCs w:val="24"/>
      <w:lang w:val="fr-FR" w:eastAsia="zh-CN" w:bidi="hi-IN"/>
    </w:rPr>
  </w:style>
  <w:style w:type="character" w:customStyle="1" w:styleId="3Char">
    <w:name w:val="Επικεφαλίδα 3 Char"/>
    <w:basedOn w:val="a0"/>
    <w:link w:val="3"/>
    <w:semiHidden/>
    <w:rsid w:val="004419DE"/>
    <w:rPr>
      <w:rFonts w:ascii="Times New Roman" w:eastAsia="Lucida Sans Unicode" w:hAnsi="Times New Roman" w:cs="Mangal"/>
      <w:kern w:val="2"/>
      <w:sz w:val="36"/>
      <w:szCs w:val="36"/>
      <w:lang w:eastAsia="zh-CN" w:bidi="hi-IN"/>
    </w:rPr>
  </w:style>
  <w:style w:type="character" w:customStyle="1" w:styleId="4Char">
    <w:name w:val="Επικεφαλίδα 4 Char"/>
    <w:basedOn w:val="a0"/>
    <w:link w:val="4"/>
    <w:semiHidden/>
    <w:rsid w:val="004419DE"/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character" w:customStyle="1" w:styleId="5Char">
    <w:name w:val="Επικεφαλίδα 5 Char"/>
    <w:basedOn w:val="a0"/>
    <w:link w:val="5"/>
    <w:semiHidden/>
    <w:rsid w:val="004419DE"/>
    <w:rPr>
      <w:rFonts w:ascii="Arial" w:eastAsia="Lucida Sans Unicode" w:hAnsi="Arial" w:cs="Arial"/>
      <w:kern w:val="2"/>
      <w:sz w:val="24"/>
      <w:szCs w:val="24"/>
      <w:lang w:eastAsia="zh-CN" w:bidi="hi-IN"/>
    </w:rPr>
  </w:style>
  <w:style w:type="character" w:customStyle="1" w:styleId="6Char">
    <w:name w:val="Επικεφαλίδα 6 Char"/>
    <w:basedOn w:val="a0"/>
    <w:link w:val="6"/>
    <w:rsid w:val="004419DE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semiHidden/>
    <w:rsid w:val="004419DE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paragraph" w:styleId="a3">
    <w:name w:val="caption"/>
    <w:basedOn w:val="a"/>
    <w:unhideWhenUsed/>
    <w:qFormat/>
    <w:rsid w:val="004419DE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4419DE"/>
    <w:pPr>
      <w:widowControl/>
      <w:ind w:left="720"/>
      <w:contextualSpacing/>
    </w:pPr>
    <w:rPr>
      <w:rFonts w:eastAsia="SimSun"/>
      <w:szCs w:val="21"/>
      <w:lang w:val="en-GB" w:eastAsia="hi-IN"/>
    </w:rPr>
  </w:style>
  <w:style w:type="paragraph" w:styleId="a5">
    <w:name w:val="Balloon Text"/>
    <w:basedOn w:val="a"/>
    <w:link w:val="Char"/>
    <w:uiPriority w:val="99"/>
    <w:semiHidden/>
    <w:unhideWhenUsed/>
    <w:rsid w:val="00BE1D91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1D91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6">
    <w:name w:val="Body Text"/>
    <w:basedOn w:val="a"/>
    <w:link w:val="Char0"/>
    <w:uiPriority w:val="1"/>
    <w:qFormat/>
    <w:rsid w:val="00EE2FAF"/>
    <w:pPr>
      <w:suppressAutoHyphens w:val="0"/>
      <w:autoSpaceDE w:val="0"/>
      <w:autoSpaceDN w:val="0"/>
    </w:pPr>
    <w:rPr>
      <w:rFonts w:ascii="Tahoma" w:eastAsia="Tahoma" w:hAnsi="Tahoma" w:cs="Tahoma"/>
      <w:kern w:val="0"/>
      <w:lang w:eastAsia="en-US" w:bidi="ar-SA"/>
    </w:rPr>
  </w:style>
  <w:style w:type="character" w:customStyle="1" w:styleId="Char0">
    <w:name w:val="Σώμα κειμένου Char"/>
    <w:basedOn w:val="a0"/>
    <w:link w:val="a6"/>
    <w:uiPriority w:val="1"/>
    <w:rsid w:val="00EE2FAF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ygeia11</dc:creator>
  <cp:keywords/>
  <dc:description/>
  <cp:lastModifiedBy>ΙΣΙΔΩΡΑ ΚΩΝΣΤΑΝΤΑΡΑ</cp:lastModifiedBy>
  <cp:revision>10</cp:revision>
  <cp:lastPrinted>2023-11-24T09:18:00Z</cp:lastPrinted>
  <dcterms:created xsi:type="dcterms:W3CDTF">2024-06-06T07:47:00Z</dcterms:created>
  <dcterms:modified xsi:type="dcterms:W3CDTF">2024-06-13T07:20:00Z</dcterms:modified>
</cp:coreProperties>
</file>