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A94" w:rsidRDefault="00E74A76" w:rsidP="00DB72F7">
      <w:pPr>
        <w:spacing w:after="46"/>
        <w:ind w:left="52" w:right="-189" w:firstLine="62"/>
      </w:pPr>
      <w:r>
        <w:t>ΕΛΛ</w:t>
      </w:r>
      <w:r w:rsidR="00D66A94">
        <w:t>ΗΝΙΚΗ</w:t>
      </w:r>
      <w:r>
        <w:t xml:space="preserve"> ΔΗΜΟΚΡΑΤΙΑ</w:t>
      </w:r>
      <w:r>
        <w:tab/>
        <w:t xml:space="preserve">                                                      </w:t>
      </w:r>
      <w:r w:rsidR="00D66A94">
        <w:t xml:space="preserve">             </w:t>
      </w:r>
      <w:r>
        <w:t>Καλλιθέα</w:t>
      </w:r>
      <w:r w:rsidR="00D66A94">
        <w:t xml:space="preserve"> </w:t>
      </w:r>
      <w:r w:rsidR="00BE3F14">
        <w:t>1</w:t>
      </w:r>
      <w:r w:rsidR="00A34FC0">
        <w:t>4</w:t>
      </w:r>
      <w:r>
        <w:t>/</w:t>
      </w:r>
      <w:r w:rsidR="00BE3F14">
        <w:t>1</w:t>
      </w:r>
      <w:r w:rsidR="00A34FC0">
        <w:t>2</w:t>
      </w:r>
      <w:r>
        <w:t>/20</w:t>
      </w:r>
      <w:r w:rsidR="00621978">
        <w:t>2</w:t>
      </w:r>
      <w:r w:rsidR="002C7DAB" w:rsidRPr="00B27A93">
        <w:t>2</w:t>
      </w:r>
      <w:r>
        <w:t xml:space="preserve"> </w:t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1720" name="Picture 1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" name="Picture 17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</w:t>
      </w:r>
    </w:p>
    <w:p w:rsidR="00847DA5" w:rsidRPr="00C83AAE" w:rsidRDefault="00E74A76" w:rsidP="00A34FC0">
      <w:pPr>
        <w:spacing w:after="46"/>
        <w:ind w:left="52" w:firstLine="62"/>
      </w:pPr>
      <w:r>
        <w:t xml:space="preserve"> ΝΟΜΟΣ ΑΤΤΙΚΗΣ</w:t>
      </w:r>
      <w:r>
        <w:tab/>
        <w:t xml:space="preserve">                                                                                 Αρ. </w:t>
      </w:r>
      <w:proofErr w:type="spellStart"/>
      <w:r w:rsidR="00F87BD6">
        <w:t>Π</w:t>
      </w:r>
      <w:r>
        <w:t>ρωτ</w:t>
      </w:r>
      <w:r w:rsidR="00F87BD6">
        <w:t>οκ</w:t>
      </w:r>
      <w:proofErr w:type="spellEnd"/>
      <w:r>
        <w:t xml:space="preserve">. </w:t>
      </w:r>
      <w:bookmarkStart w:id="0" w:name="_GoBack"/>
      <w:r w:rsidR="0054477F" w:rsidRPr="00C83AAE">
        <w:rPr>
          <w:b/>
        </w:rPr>
        <w:t>60499</w:t>
      </w:r>
      <w:bookmarkEnd w:id="0"/>
      <w:r w:rsidR="0054477F" w:rsidRPr="00C83AAE">
        <w:t>/15-12-2023</w:t>
      </w:r>
    </w:p>
    <w:p w:rsidR="00351B84" w:rsidRDefault="00E74A76" w:rsidP="00847DA5">
      <w:pPr>
        <w:spacing w:after="253"/>
        <w:ind w:left="62"/>
      </w:pPr>
      <w:r>
        <w:t xml:space="preserve">ΔΙΕΥΘΥΝΣΗ: ΔΗΜΟΤΙΚΩΝ ΠΡΟΣΟΔΩΝ </w:t>
      </w:r>
      <w:r>
        <w:rPr>
          <w:noProof/>
        </w:rPr>
        <w:drawing>
          <wp:inline distT="0" distB="0" distL="0" distR="0">
            <wp:extent cx="21337" cy="12193"/>
            <wp:effectExtent l="0" t="0" r="0" b="0"/>
            <wp:docPr id="1721" name="Picture 1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" name="Picture 17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B84" w:rsidRDefault="00E74A76">
      <w:pPr>
        <w:ind w:left="62"/>
      </w:pPr>
      <w:r>
        <w:t>ΓΡΑΦΕΙΟ ΔΙΕΥΘΥΝΤΗ</w:t>
      </w:r>
    </w:p>
    <w:p w:rsidR="00351B84" w:rsidRDefault="00E74A76">
      <w:pPr>
        <w:tabs>
          <w:tab w:val="center" w:pos="3799"/>
        </w:tabs>
        <w:spacing w:after="50"/>
        <w:ind w:left="0" w:firstLine="0"/>
        <w:jc w:val="left"/>
      </w:pPr>
      <w:r>
        <w:t>ΑΡΜΟΔΙΟΣ :</w:t>
      </w:r>
      <w:r w:rsidR="00D66A94">
        <w:t>ΙΩΑΝΝΗΣ</w:t>
      </w:r>
      <w:r>
        <w:t xml:space="preserve"> ΛΑ</w:t>
      </w:r>
      <w:r w:rsidR="00D66A94">
        <w:t>Ϊ</w:t>
      </w:r>
      <w:r>
        <w:t>ΑΚΗΣ</w:t>
      </w:r>
      <w:r>
        <w:tab/>
      </w:r>
      <w:r>
        <w:rPr>
          <w:noProof/>
        </w:rPr>
        <w:drawing>
          <wp:inline distT="0" distB="0" distL="0" distR="0">
            <wp:extent cx="9145" cy="12193"/>
            <wp:effectExtent l="0" t="0" r="0" b="0"/>
            <wp:docPr id="1722" name="Picture 1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" name="Picture 17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B84" w:rsidRDefault="00E74A76">
      <w:pPr>
        <w:tabs>
          <w:tab w:val="center" w:pos="7868"/>
        </w:tabs>
        <w:ind w:left="0" w:firstLine="0"/>
        <w:jc w:val="left"/>
      </w:pPr>
      <w:r>
        <w:rPr>
          <w:noProof/>
        </w:rPr>
        <w:drawing>
          <wp:inline distT="0" distB="0" distL="0" distR="0">
            <wp:extent cx="6096" cy="18290"/>
            <wp:effectExtent l="0" t="0" r="0" b="0"/>
            <wp:docPr id="1723" name="Picture 1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" name="Picture 172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ΤΑΧ.Δ/ΝΣΗ :ΜΑΤΖΑΓΡΙΩΤΑΚΗ 76,</w:t>
      </w:r>
      <w:r>
        <w:tab/>
        <w:t>ΠΡΟΣ</w:t>
      </w:r>
    </w:p>
    <w:p w:rsidR="00351B84" w:rsidRDefault="00D66A94">
      <w:pPr>
        <w:tabs>
          <w:tab w:val="center" w:pos="8122"/>
        </w:tabs>
        <w:ind w:left="0" w:firstLine="0"/>
        <w:jc w:val="left"/>
      </w:pPr>
      <w:r>
        <w:t>Τ.Κ.</w:t>
      </w:r>
      <w:r w:rsidR="00E74A76">
        <w:t>. 176 76</w:t>
      </w:r>
      <w:r w:rsidR="00E74A76">
        <w:tab/>
        <w:t xml:space="preserve">Τον </w:t>
      </w:r>
      <w:proofErr w:type="spellStart"/>
      <w:r w:rsidR="00E74A76">
        <w:t>Κο</w:t>
      </w:r>
      <w:proofErr w:type="spellEnd"/>
      <w:r w:rsidR="00E74A76">
        <w:t xml:space="preserve"> Πρόεδρο του Δημοτικού Συμβουλίου</w:t>
      </w:r>
    </w:p>
    <w:p w:rsidR="00621978" w:rsidRDefault="00E74A76">
      <w:pPr>
        <w:tabs>
          <w:tab w:val="center" w:pos="7817"/>
        </w:tabs>
        <w:spacing w:after="150"/>
        <w:ind w:left="0" w:firstLine="0"/>
        <w:jc w:val="left"/>
      </w:pPr>
      <w:r>
        <w:t>Τηλέφωνο : 213-2070365</w:t>
      </w:r>
      <w:r w:rsidR="00326C63">
        <w:t xml:space="preserve">                                                                                              Ενταύθα</w:t>
      </w:r>
    </w:p>
    <w:p w:rsidR="00E629F7" w:rsidRDefault="00621978" w:rsidP="00E629F7">
      <w:pPr>
        <w:tabs>
          <w:tab w:val="center" w:pos="7817"/>
        </w:tabs>
        <w:spacing w:after="150"/>
        <w:ind w:left="0" w:firstLine="0"/>
        <w:jc w:val="left"/>
      </w:pPr>
      <w:proofErr w:type="spellStart"/>
      <w:r>
        <w:t>Σχετ</w:t>
      </w:r>
      <w:proofErr w:type="spellEnd"/>
      <w:r>
        <w:t>.</w:t>
      </w:r>
      <w:r w:rsidR="00947A2B">
        <w:t xml:space="preserve"> </w:t>
      </w:r>
      <w:r>
        <w:t>αριθμ</w:t>
      </w:r>
      <w:r w:rsidR="009A3CC7">
        <w:t>οί</w:t>
      </w:r>
      <w:r>
        <w:t xml:space="preserve"> : </w:t>
      </w:r>
    </w:p>
    <w:p w:rsidR="00351B84" w:rsidRPr="00326C63" w:rsidRDefault="00326C63">
      <w:pPr>
        <w:tabs>
          <w:tab w:val="center" w:pos="7817"/>
        </w:tabs>
        <w:spacing w:after="150"/>
        <w:ind w:left="0" w:firstLine="0"/>
        <w:jc w:val="left"/>
        <w:rPr>
          <w:b/>
        </w:rPr>
      </w:pPr>
      <w:r>
        <w:t xml:space="preserve">                                                                         </w:t>
      </w:r>
      <w:r w:rsidR="00E74A76" w:rsidRPr="00326C63">
        <w:rPr>
          <w:b/>
        </w:rPr>
        <w:tab/>
      </w:r>
    </w:p>
    <w:p w:rsidR="00351B84" w:rsidRDefault="00E74A76" w:rsidP="00F539CD">
      <w:pPr>
        <w:spacing w:after="606"/>
        <w:ind w:left="62" w:right="5088"/>
      </w:pPr>
      <w:r>
        <w:t>ΘΕΜΑ: « Παραχώρηση χώρ</w:t>
      </w:r>
      <w:r w:rsidR="00F539CD">
        <w:t>ου τιμής ένεκεν άνευ τιμήματος</w:t>
      </w:r>
      <w:r>
        <w:t xml:space="preserve"> για τη σύσταση τάφ</w:t>
      </w:r>
      <w:r w:rsidR="00F539CD">
        <w:t xml:space="preserve">ου </w:t>
      </w:r>
      <w:r w:rsidR="00947A2B">
        <w:t xml:space="preserve">στον </w:t>
      </w:r>
      <w:r w:rsidR="00A34FC0">
        <w:t>Κωνσταντίνο Νεστορίδη</w:t>
      </w:r>
      <w:r w:rsidR="00947A2B">
        <w:t>,</w:t>
      </w:r>
      <w:r w:rsidR="00F539CD">
        <w:t xml:space="preserve"> </w:t>
      </w:r>
      <w:r w:rsidR="00A34FC0">
        <w:t>εξέχοντα αθλητή κάτοικο της πόλης μας</w:t>
      </w:r>
      <w:r w:rsidR="00666B63">
        <w:t>»</w:t>
      </w:r>
    </w:p>
    <w:p w:rsidR="00351B84" w:rsidRDefault="00E74A76">
      <w:pPr>
        <w:spacing w:after="157"/>
        <w:ind w:left="62"/>
      </w:pPr>
      <w:r>
        <w:t>Έχοντας υπόψη:</w:t>
      </w:r>
    </w:p>
    <w:p w:rsidR="00351B84" w:rsidRDefault="00E74A76">
      <w:pPr>
        <w:spacing w:after="30" w:line="369" w:lineRule="auto"/>
        <w:ind w:left="52" w:firstLine="758"/>
      </w:pPr>
      <w:r>
        <w:t xml:space="preserve">1.Το άρθρο </w:t>
      </w:r>
      <w:r w:rsidR="00F539CD">
        <w:t>10</w:t>
      </w:r>
      <w:r>
        <w:t xml:space="preserve"> του Κανονισμού Λειτουργίας του Δημοτικού Κοιμητηρίου ο οποίος εγκρίθηκε με την. με αρ. 182/2016 απόφαση του Δημοτικού Συμβουλίου </w:t>
      </w:r>
      <w:r w:rsidR="00F539CD">
        <w:t>με την οποία</w:t>
      </w:r>
      <w:r>
        <w:t xml:space="preserve"> επιτρέπεται η παραχώρηση χώρων για τη σύσταση τάφων εφόσον τούτο κρίνει με απόφασή του το Δημοτικό Συμβούλιο, </w:t>
      </w:r>
      <w:r w:rsidR="00F539CD">
        <w:t xml:space="preserve">άνευ τιμήματος, τιμής ένεκεν </w:t>
      </w:r>
      <w:r>
        <w:t xml:space="preserve">σε </w:t>
      </w:r>
      <w:r w:rsidR="00B27A93">
        <w:rPr>
          <w:sz w:val="23"/>
          <w:szCs w:val="23"/>
        </w:rPr>
        <w:t xml:space="preserve">στα πρόσωπα, τα οποία κρίνει το Δ.Σ., ότι είναι άξια της τιμητικής αυτής διακρίσεως </w:t>
      </w:r>
      <w:r w:rsidR="00A34FC0">
        <w:rPr>
          <w:sz w:val="23"/>
          <w:szCs w:val="23"/>
        </w:rPr>
        <w:t xml:space="preserve">όπως </w:t>
      </w:r>
      <w:r w:rsidR="00212F9A">
        <w:rPr>
          <w:sz w:val="23"/>
          <w:szCs w:val="23"/>
        </w:rPr>
        <w:t>εν προκειμένω ο εκλιπών</w:t>
      </w:r>
      <w:r w:rsidR="00F83A1E">
        <w:rPr>
          <w:sz w:val="23"/>
          <w:szCs w:val="23"/>
        </w:rPr>
        <w:t xml:space="preserve"> στις 11 Δεκεμβρίου</w:t>
      </w:r>
      <w:r w:rsidR="00212F9A">
        <w:rPr>
          <w:sz w:val="23"/>
          <w:szCs w:val="23"/>
        </w:rPr>
        <w:t>, εξέχων</w:t>
      </w:r>
      <w:r w:rsidR="00F83A1E">
        <w:rPr>
          <w:sz w:val="23"/>
          <w:szCs w:val="23"/>
        </w:rPr>
        <w:t>,</w:t>
      </w:r>
      <w:r w:rsidR="00212F9A">
        <w:rPr>
          <w:sz w:val="23"/>
          <w:szCs w:val="23"/>
        </w:rPr>
        <w:t xml:space="preserve"> στην εποχή του αθλητής πανταχόθεν αναγνωρισμένος, διεθνής ποδοσφαιριστής, κάτοικος πάντοτε της πόλης μας</w:t>
      </w:r>
      <w:r w:rsidR="00B27A93">
        <w:t>.</w:t>
      </w:r>
      <w:r w:rsidR="00F539CD">
        <w:t xml:space="preserve"> </w:t>
      </w:r>
      <w:r w:rsidR="00B27A93">
        <w:rPr>
          <w:sz w:val="23"/>
          <w:szCs w:val="23"/>
        </w:rPr>
        <w:t xml:space="preserve">Η παραχώρηση τάφου θα είναι </w:t>
      </w:r>
      <w:r w:rsidR="00A34FC0">
        <w:rPr>
          <w:sz w:val="23"/>
          <w:szCs w:val="23"/>
        </w:rPr>
        <w:t>για πέντε έτη</w:t>
      </w:r>
      <w:r w:rsidR="00BE3F14">
        <w:rPr>
          <w:sz w:val="23"/>
          <w:szCs w:val="23"/>
        </w:rPr>
        <w:t>.</w:t>
      </w:r>
    </w:p>
    <w:p w:rsidR="00351B84" w:rsidRDefault="00E74A76">
      <w:pPr>
        <w:spacing w:line="343" w:lineRule="auto"/>
        <w:ind w:left="52" w:firstLine="74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7315692</wp:posOffset>
            </wp:positionH>
            <wp:positionV relativeFrom="page">
              <wp:posOffset>4987002</wp:posOffset>
            </wp:positionV>
            <wp:extent cx="9145" cy="9145"/>
            <wp:effectExtent l="0" t="0" r="0" b="0"/>
            <wp:wrapSquare wrapText="bothSides"/>
            <wp:docPr id="1748" name="Picture 1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" name="Picture 17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707184</wp:posOffset>
            </wp:positionH>
            <wp:positionV relativeFrom="page">
              <wp:posOffset>737686</wp:posOffset>
            </wp:positionV>
            <wp:extent cx="551725" cy="509064"/>
            <wp:effectExtent l="0" t="0" r="0" b="0"/>
            <wp:wrapTopAndBottom/>
            <wp:docPr id="2422" name="Picture 2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2" name="Picture 24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725" cy="50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7233391</wp:posOffset>
            </wp:positionH>
            <wp:positionV relativeFrom="page">
              <wp:posOffset>2603239</wp:posOffset>
            </wp:positionV>
            <wp:extent cx="3048" cy="6097"/>
            <wp:effectExtent l="0" t="0" r="0" b="0"/>
            <wp:wrapTopAndBottom/>
            <wp:docPr id="1724" name="Picture 1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" name="Picture 17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368833</wp:posOffset>
            </wp:positionH>
            <wp:positionV relativeFrom="page">
              <wp:posOffset>4761429</wp:posOffset>
            </wp:positionV>
            <wp:extent cx="9145" cy="3048"/>
            <wp:effectExtent l="0" t="0" r="0" b="0"/>
            <wp:wrapSquare wrapText="bothSides"/>
            <wp:docPr id="1744" name="Picture 1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" name="Picture 174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7358367</wp:posOffset>
            </wp:positionH>
            <wp:positionV relativeFrom="page">
              <wp:posOffset>5462535</wp:posOffset>
            </wp:positionV>
            <wp:extent cx="12193" cy="9145"/>
            <wp:effectExtent l="0" t="0" r="0" b="0"/>
            <wp:wrapSquare wrapText="bothSides"/>
            <wp:docPr id="1749" name="Picture 1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" name="Picture 174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7242535</wp:posOffset>
            </wp:positionH>
            <wp:positionV relativeFrom="page">
              <wp:posOffset>4026791</wp:posOffset>
            </wp:positionV>
            <wp:extent cx="173748" cy="149366"/>
            <wp:effectExtent l="0" t="0" r="0" b="0"/>
            <wp:wrapSquare wrapText="bothSides"/>
            <wp:docPr id="5733" name="Picture 5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3" name="Picture 573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3748" cy="14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7236438</wp:posOffset>
            </wp:positionH>
            <wp:positionV relativeFrom="page">
              <wp:posOffset>4258461</wp:posOffset>
            </wp:positionV>
            <wp:extent cx="182893" cy="85352"/>
            <wp:effectExtent l="0" t="0" r="0" b="0"/>
            <wp:wrapSquare wrapText="bothSides"/>
            <wp:docPr id="5735" name="Picture 5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5" name="Picture 573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893" cy="8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7254728</wp:posOffset>
            </wp:positionH>
            <wp:positionV relativeFrom="page">
              <wp:posOffset>4490131</wp:posOffset>
            </wp:positionV>
            <wp:extent cx="39627" cy="161560"/>
            <wp:effectExtent l="0" t="0" r="0" b="0"/>
            <wp:wrapSquare wrapText="bothSides"/>
            <wp:docPr id="5737" name="Picture 5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7" name="Picture 573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16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2F9A">
        <w:t>2</w:t>
      </w:r>
      <w:r>
        <w:t>.Το άρθρο 3 του Κανονισμού Τελών του Δημοτικού Κοιμητηρίου ο οποίος εγκρίθηκε με την με αρ. 181/2016 απόφαση του Δημοτικού Συμβουλίου στο οποίο καθορίζονται τα δικαιώματα του δήμου για την παραχώρηση χώρων για τη δημιουργία οικογενειακών τάφων</w:t>
      </w:r>
      <w:r w:rsidR="00414560">
        <w:t xml:space="preserve"> </w:t>
      </w:r>
      <w:r>
        <w:t>.</w:t>
      </w:r>
    </w:p>
    <w:p w:rsidR="00AD3E5B" w:rsidRDefault="00212F9A" w:rsidP="00F83A1E">
      <w:pPr>
        <w:tabs>
          <w:tab w:val="center" w:pos="7817"/>
        </w:tabs>
        <w:spacing w:after="150"/>
        <w:ind w:left="0" w:firstLine="0"/>
        <w:jc w:val="left"/>
        <w:rPr>
          <w:sz w:val="24"/>
        </w:rPr>
      </w:pPr>
      <w:r>
        <w:t xml:space="preserve">              3</w:t>
      </w:r>
      <w:r w:rsidR="00E74A76">
        <w:t>.</w:t>
      </w:r>
      <w:r w:rsidR="00F83A1E">
        <w:t>Το σύντομο βιογραφικό που συνέταξε το γραφείο τύπου του Δήμου μας περιγράφοντας την μακρά πορεία του τιμώμενου εκλιπόντος</w:t>
      </w:r>
      <w:r w:rsidR="00AD3E5B">
        <w:rPr>
          <w:sz w:val="24"/>
        </w:rPr>
        <w:t>.</w:t>
      </w:r>
    </w:p>
    <w:p w:rsidR="00AD3E5B" w:rsidRDefault="00AD3E5B" w:rsidP="00AD3E5B">
      <w:pPr>
        <w:tabs>
          <w:tab w:val="center" w:pos="7817"/>
        </w:tabs>
        <w:spacing w:after="150"/>
        <w:ind w:left="0" w:firstLine="0"/>
        <w:jc w:val="left"/>
        <w:rPr>
          <w:sz w:val="24"/>
        </w:rPr>
      </w:pPr>
    </w:p>
    <w:p w:rsidR="00AD3E5B" w:rsidRDefault="00AD3E5B" w:rsidP="00AD3E5B">
      <w:pPr>
        <w:tabs>
          <w:tab w:val="center" w:pos="7817"/>
        </w:tabs>
        <w:spacing w:after="150"/>
        <w:ind w:left="0" w:firstLine="0"/>
        <w:jc w:val="left"/>
        <w:rPr>
          <w:sz w:val="24"/>
        </w:rPr>
      </w:pPr>
    </w:p>
    <w:p w:rsidR="00AD3E5B" w:rsidRDefault="00AD3E5B" w:rsidP="00AD3E5B">
      <w:pPr>
        <w:tabs>
          <w:tab w:val="center" w:pos="7817"/>
        </w:tabs>
        <w:spacing w:after="150"/>
        <w:ind w:left="0" w:firstLine="0"/>
        <w:jc w:val="left"/>
        <w:rPr>
          <w:sz w:val="24"/>
        </w:rPr>
      </w:pPr>
    </w:p>
    <w:p w:rsidR="00351B84" w:rsidRDefault="00E74A76">
      <w:pPr>
        <w:ind w:left="52" w:firstLine="739"/>
      </w:pPr>
      <w:r>
        <w:t>:</w:t>
      </w:r>
    </w:p>
    <w:tbl>
      <w:tblPr>
        <w:tblStyle w:val="TableGrid"/>
        <w:tblW w:w="11198" w:type="dxa"/>
        <w:tblInd w:w="-287" w:type="dxa"/>
        <w:tblCellMar>
          <w:top w:w="5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50"/>
        <w:gridCol w:w="1674"/>
        <w:gridCol w:w="2275"/>
        <w:gridCol w:w="1645"/>
        <w:gridCol w:w="1707"/>
        <w:gridCol w:w="2947"/>
      </w:tblGrid>
      <w:tr w:rsidR="00351B84" w:rsidTr="00E629F7">
        <w:trPr>
          <w:trHeight w:val="1144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84" w:rsidRDefault="00351B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84" w:rsidRDefault="00E74A76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>ΑΡΙΘΜΟ</w:t>
            </w:r>
            <w:r w:rsidR="00947A2B">
              <w:rPr>
                <w:sz w:val="20"/>
              </w:rPr>
              <w:t>Ι</w:t>
            </w:r>
          </w:p>
          <w:p w:rsidR="00351B84" w:rsidRDefault="00E74A76">
            <w:pPr>
              <w:spacing w:after="0" w:line="259" w:lineRule="auto"/>
              <w:ind w:left="61" w:firstLine="0"/>
              <w:jc w:val="left"/>
            </w:pPr>
            <w:r>
              <w:rPr>
                <w:sz w:val="20"/>
              </w:rPr>
              <w:t>ΠΡΩΤΟΚΟΛΟΥ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84" w:rsidRDefault="00E74A76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>ΟΝΟΜΑΤΕΠΩΝΥΜΟ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84" w:rsidRDefault="00E74A76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ΣΤΟΙΧΕΙΑ</w:t>
            </w:r>
          </w:p>
          <w:p w:rsidR="00351B84" w:rsidRDefault="00E74A76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ΑΙΤΟΎΜΕΝΟΥ ΤΆΦΟΥ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84" w:rsidRDefault="00E74A76">
            <w:pPr>
              <w:spacing w:after="0" w:line="239" w:lineRule="auto"/>
              <w:ind w:left="423" w:hanging="163"/>
              <w:jc w:val="left"/>
            </w:pPr>
            <w:r>
              <w:rPr>
                <w:sz w:val="20"/>
              </w:rPr>
              <w:t>ΑΠΟΦΑΣΗ Δ.Σ.ΓΙΑ</w:t>
            </w:r>
          </w:p>
          <w:p w:rsidR="00351B84" w:rsidRDefault="00E74A76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>ΕΠΙΣΤΡΟΦΗ</w:t>
            </w:r>
          </w:p>
          <w:p w:rsidR="00351B84" w:rsidRDefault="00E74A76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ΤΗΣ ΧΡΗΣΗΣ ΣΤΟ ΔΗΜΟ</w:t>
            </w:r>
          </w:p>
        </w:tc>
        <w:tc>
          <w:tcPr>
            <w:tcW w:w="2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B84" w:rsidRDefault="00E74A76">
            <w:pPr>
              <w:spacing w:after="0" w:line="259" w:lineRule="auto"/>
              <w:ind w:left="113" w:firstLine="0"/>
              <w:jc w:val="center"/>
            </w:pPr>
            <w:r>
              <w:rPr>
                <w:sz w:val="20"/>
              </w:rPr>
              <w:t>ΚΡΙΤΗΡΙΑ ΠΑΡΑΧΩΡΗΣΗΣ</w:t>
            </w:r>
          </w:p>
        </w:tc>
      </w:tr>
      <w:tr w:rsidR="00351B84" w:rsidTr="00E629F7">
        <w:trPr>
          <w:trHeight w:val="920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84" w:rsidRDefault="00351B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84" w:rsidRPr="008E14F3" w:rsidRDefault="00351B84" w:rsidP="00666B63">
            <w:pPr>
              <w:spacing w:after="0" w:line="259" w:lineRule="auto"/>
              <w:ind w:left="27" w:firstLine="0"/>
              <w:jc w:val="left"/>
            </w:pP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84" w:rsidRPr="00E629F7" w:rsidRDefault="00A34FC0">
            <w:pPr>
              <w:spacing w:after="0" w:line="259" w:lineRule="auto"/>
              <w:ind w:left="5" w:firstLine="0"/>
              <w:jc w:val="left"/>
            </w:pPr>
            <w:r>
              <w:t>ΝΕΣΤΟΡΙΔΗΣ ΚΩΝΣΤΑΝΤΙΝΟΣ</w:t>
            </w:r>
            <w:r w:rsidR="00F83A1E">
              <w:t xml:space="preserve"> του ΓΕΩΡΓΙΟΥ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84" w:rsidRPr="008F5FAD" w:rsidRDefault="00A34FC0" w:rsidP="008E14F3">
            <w:pPr>
              <w:spacing w:after="0" w:line="259" w:lineRule="auto"/>
              <w:ind w:left="5" w:firstLine="0"/>
              <w:jc w:val="left"/>
            </w:pPr>
            <w:r>
              <w:t>Α/421/2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84" w:rsidRDefault="00351B84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2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B84" w:rsidRDefault="00F83A1E" w:rsidP="00C7419F">
            <w:pPr>
              <w:spacing w:after="0" w:line="259" w:lineRule="auto"/>
              <w:ind w:left="8" w:firstLine="0"/>
              <w:jc w:val="left"/>
            </w:pPr>
            <w:r>
              <w:rPr>
                <w:sz w:val="23"/>
                <w:szCs w:val="23"/>
              </w:rPr>
              <w:t>Εξέχων, στην εποχή του αθλητής πανταχόθεν αναγνωρισμένος, διεθνής ποδοσφαιριστής, κάτοικος πάντοτε της πόλης μας</w:t>
            </w:r>
          </w:p>
        </w:tc>
      </w:tr>
    </w:tbl>
    <w:p w:rsidR="00AD3E5B" w:rsidRDefault="00AD3E5B">
      <w:pPr>
        <w:spacing w:after="255" w:line="358" w:lineRule="auto"/>
        <w:ind w:left="52" w:firstLine="730"/>
      </w:pPr>
    </w:p>
    <w:p w:rsidR="00351B84" w:rsidRDefault="00E74A76">
      <w:pPr>
        <w:spacing w:after="255" w:line="358" w:lineRule="auto"/>
        <w:ind w:left="52" w:firstLine="730"/>
      </w:pPr>
      <w:r>
        <w:t>Παρακαλούμε όπως μεταξύ των θεμάτων της ημερήσιας διάταξης του προσεχούς Δημοτικού Συμβουλίου να συμπεριλάβετε και το στην περίληψη αναφερόμενο θέμα καθώς κ</w:t>
      </w:r>
      <w:r w:rsidR="00690ADE">
        <w:t>αι για τις δικές σας ενέργειες.</w:t>
      </w:r>
    </w:p>
    <w:p w:rsidR="00AD3E5B" w:rsidRDefault="00AD3E5B">
      <w:pPr>
        <w:spacing w:after="255" w:line="358" w:lineRule="auto"/>
        <w:ind w:left="52" w:firstLine="730"/>
      </w:pPr>
    </w:p>
    <w:p w:rsidR="00351B84" w:rsidRDefault="000E470F">
      <w:pPr>
        <w:spacing w:after="787" w:line="265" w:lineRule="auto"/>
        <w:ind w:left="10" w:right="1171"/>
        <w:jc w:val="right"/>
      </w:pPr>
      <w:r>
        <w:t>Η</w:t>
      </w:r>
      <w:r w:rsidR="00E74A76">
        <w:t xml:space="preserve"> ΑΝΤΙΔΗΜΑΡΧΟΣ</w:t>
      </w:r>
    </w:p>
    <w:p w:rsidR="00351B84" w:rsidRDefault="000E470F" w:rsidP="000E470F">
      <w:pPr>
        <w:spacing w:after="787" w:line="265" w:lineRule="auto"/>
        <w:ind w:left="10" w:right="671"/>
        <w:jc w:val="center"/>
      </w:pPr>
      <w:r>
        <w:t xml:space="preserve">                                                                                                                              ΒΑΣΙΛΙΚΗ ΜΑΡΓΑΡΙΤΗ</w:t>
      </w:r>
    </w:p>
    <w:p w:rsidR="00351B84" w:rsidRDefault="00395A8F">
      <w:pPr>
        <w:ind w:left="62"/>
      </w:pPr>
      <w:r w:rsidRPr="00395A8F">
        <w:rPr>
          <w:u w:val="single"/>
        </w:rPr>
        <w:t>Συνημμένα</w:t>
      </w:r>
      <w:r w:rsidR="00E74A76">
        <w:t>:</w:t>
      </w:r>
    </w:p>
    <w:p w:rsidR="00947A2B" w:rsidRDefault="00E629F7" w:rsidP="00A34FC0">
      <w:pPr>
        <w:tabs>
          <w:tab w:val="center" w:pos="7817"/>
        </w:tabs>
        <w:spacing w:after="150"/>
        <w:ind w:left="0" w:firstLine="0"/>
        <w:jc w:val="left"/>
        <w:rPr>
          <w:sz w:val="20"/>
        </w:rPr>
      </w:pPr>
      <w:r>
        <w:rPr>
          <w:sz w:val="24"/>
        </w:rPr>
        <w:t xml:space="preserve">      </w:t>
      </w:r>
    </w:p>
    <w:p w:rsidR="00B62C41" w:rsidRDefault="00E629F7" w:rsidP="00F83A1E">
      <w:pPr>
        <w:tabs>
          <w:tab w:val="center" w:pos="7817"/>
        </w:tabs>
        <w:spacing w:after="150"/>
        <w:ind w:left="0" w:firstLine="0"/>
        <w:jc w:val="left"/>
      </w:pPr>
      <w:r>
        <w:rPr>
          <w:sz w:val="20"/>
        </w:rPr>
        <w:t xml:space="preserve">     </w:t>
      </w:r>
      <w:r w:rsidR="00F83A1E">
        <w:t>Σύντομο βιογραφικό που συνέταξε το Γραφείο Τύπου</w:t>
      </w:r>
    </w:p>
    <w:sectPr w:rsidR="00B62C41">
      <w:pgSz w:w="11900" w:h="16840"/>
      <w:pgMar w:top="2115" w:right="538" w:bottom="1201" w:left="7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B2A"/>
    <w:multiLevelType w:val="hybridMultilevel"/>
    <w:tmpl w:val="815C42D4"/>
    <w:lvl w:ilvl="0" w:tplc="556EE2A6">
      <w:start w:val="1"/>
      <w:numFmt w:val="bullet"/>
      <w:lvlText w:val="•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C06A1E58">
      <w:start w:val="1"/>
      <w:numFmt w:val="bullet"/>
      <w:lvlText w:val="o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7DBC2C2A">
      <w:start w:val="1"/>
      <w:numFmt w:val="bullet"/>
      <w:lvlText w:val="▪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3123BA8">
      <w:start w:val="1"/>
      <w:numFmt w:val="bullet"/>
      <w:lvlText w:val="•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9BA2FD0">
      <w:start w:val="1"/>
      <w:numFmt w:val="bullet"/>
      <w:lvlText w:val="o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90CD7CA">
      <w:start w:val="1"/>
      <w:numFmt w:val="bullet"/>
      <w:lvlText w:val="▪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FA64906">
      <w:start w:val="1"/>
      <w:numFmt w:val="bullet"/>
      <w:lvlText w:val="•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B8842D08">
      <w:start w:val="1"/>
      <w:numFmt w:val="bullet"/>
      <w:lvlText w:val="o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EBE695F0">
      <w:start w:val="1"/>
      <w:numFmt w:val="bullet"/>
      <w:lvlText w:val="▪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84"/>
    <w:rsid w:val="00093EC2"/>
    <w:rsid w:val="000E470F"/>
    <w:rsid w:val="00120837"/>
    <w:rsid w:val="00212F9A"/>
    <w:rsid w:val="00271FE6"/>
    <w:rsid w:val="002C7DAB"/>
    <w:rsid w:val="002E3390"/>
    <w:rsid w:val="00326C63"/>
    <w:rsid w:val="00351B84"/>
    <w:rsid w:val="00395A8F"/>
    <w:rsid w:val="00414560"/>
    <w:rsid w:val="00437C6E"/>
    <w:rsid w:val="004F78E8"/>
    <w:rsid w:val="005146AA"/>
    <w:rsid w:val="00534234"/>
    <w:rsid w:val="00534B83"/>
    <w:rsid w:val="00535186"/>
    <w:rsid w:val="0054477F"/>
    <w:rsid w:val="006162D3"/>
    <w:rsid w:val="00621978"/>
    <w:rsid w:val="00666B63"/>
    <w:rsid w:val="0068140D"/>
    <w:rsid w:val="00690ADE"/>
    <w:rsid w:val="006951E7"/>
    <w:rsid w:val="007E0643"/>
    <w:rsid w:val="00847DA5"/>
    <w:rsid w:val="008E14F3"/>
    <w:rsid w:val="008E2106"/>
    <w:rsid w:val="008F5FAD"/>
    <w:rsid w:val="00932278"/>
    <w:rsid w:val="00947A2B"/>
    <w:rsid w:val="00957329"/>
    <w:rsid w:val="009A3CC7"/>
    <w:rsid w:val="00A34FC0"/>
    <w:rsid w:val="00A5599F"/>
    <w:rsid w:val="00A707B0"/>
    <w:rsid w:val="00A95E9D"/>
    <w:rsid w:val="00AD3E5B"/>
    <w:rsid w:val="00B27A93"/>
    <w:rsid w:val="00B55520"/>
    <w:rsid w:val="00B62C41"/>
    <w:rsid w:val="00BE3F14"/>
    <w:rsid w:val="00C663B6"/>
    <w:rsid w:val="00C7419F"/>
    <w:rsid w:val="00C8147A"/>
    <w:rsid w:val="00C83AAE"/>
    <w:rsid w:val="00C94922"/>
    <w:rsid w:val="00CA6E68"/>
    <w:rsid w:val="00D66A94"/>
    <w:rsid w:val="00DB72F7"/>
    <w:rsid w:val="00E629F7"/>
    <w:rsid w:val="00E705B8"/>
    <w:rsid w:val="00E74A76"/>
    <w:rsid w:val="00EB5D1E"/>
    <w:rsid w:val="00F11936"/>
    <w:rsid w:val="00F539CD"/>
    <w:rsid w:val="00F83A1E"/>
    <w:rsid w:val="00F8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40005B-FEED-4D1B-91AA-5D74AC2C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4" w:lineRule="auto"/>
      <w:ind w:left="2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093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93EC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numbering" Target="numbering.xml"/><Relationship Id="rId16" Type="http://schemas.openxmlformats.org/officeDocument/2006/relationships/image" Target="media/image11.jp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DB870-B8F8-4AF6-A01E-4398B717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Βασίλειος Πιτσίδας</dc:creator>
  <cp:keywords/>
  <cp:lastModifiedBy>Άννα Τσολακίδου</cp:lastModifiedBy>
  <cp:revision>4</cp:revision>
  <cp:lastPrinted>2023-12-15T09:06:00Z</cp:lastPrinted>
  <dcterms:created xsi:type="dcterms:W3CDTF">2023-12-14T11:04:00Z</dcterms:created>
  <dcterms:modified xsi:type="dcterms:W3CDTF">2023-12-15T10:29:00Z</dcterms:modified>
</cp:coreProperties>
</file>