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B2" w:rsidRDefault="002A36B2" w:rsidP="002A36B2">
      <w:pPr>
        <w:widowControl w:val="0"/>
        <w:suppressAutoHyphens/>
        <w:spacing w:after="0" w:line="360" w:lineRule="auto"/>
        <w:ind w:right="566"/>
        <w:rPr>
          <w:rFonts w:ascii="Arial" w:eastAsia="Lucida Sans Unicode" w:hAnsi="Arial" w:cs="Arial"/>
          <w:b/>
          <w:kern w:val="2"/>
          <w:sz w:val="20"/>
          <w:szCs w:val="20"/>
          <w:lang w:eastAsia="zh-CN" w:bidi="hi-IN"/>
        </w:rPr>
      </w:pPr>
    </w:p>
    <w:p w:rsidR="002A36B2" w:rsidRDefault="002A36B2" w:rsidP="002A36B2">
      <w:pPr>
        <w:widowControl w:val="0"/>
        <w:suppressAutoHyphens/>
        <w:spacing w:after="0" w:line="360" w:lineRule="auto"/>
        <w:ind w:right="566"/>
        <w:rPr>
          <w:rFonts w:ascii="Arial" w:eastAsia="Lucida Sans Unicode" w:hAnsi="Arial" w:cs="Arial"/>
          <w:b/>
          <w:kern w:val="2"/>
          <w:sz w:val="20"/>
          <w:szCs w:val="20"/>
          <w:lang w:eastAsia="zh-CN" w:bidi="hi-IN"/>
        </w:rPr>
      </w:pPr>
      <w:r w:rsidRPr="0064261D">
        <w:rPr>
          <w:rFonts w:ascii="Arial" w:eastAsia="Lucida Sans Unicode" w:hAnsi="Arial" w:cs="Arial"/>
          <w:b/>
          <w:kern w:val="2"/>
          <w:sz w:val="20"/>
          <w:szCs w:val="20"/>
          <w:lang w:eastAsia="zh-CN" w:bidi="hi-IN"/>
        </w:rPr>
        <w:object w:dxaOrig="8202" w:dyaOrig="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05pt;height:78.9pt" o:ole="" filled="t">
            <v:fill color2="black"/>
            <v:imagedata r:id="rId5" o:title=""/>
          </v:shape>
          <o:OLEObject Type="Embed" ProgID="MSDraw" ShapeID="_x0000_i1025" DrawAspect="Content" ObjectID="_1749536939" r:id="rId6"/>
        </w:object>
      </w:r>
    </w:p>
    <w:p w:rsidR="007D3681" w:rsidRDefault="002A36B2" w:rsidP="002A0B21">
      <w:pPr>
        <w:widowControl w:val="0"/>
        <w:suppressLineNumbers/>
        <w:suppressAutoHyphens/>
        <w:spacing w:before="120" w:after="120" w:line="240" w:lineRule="auto"/>
        <w:rPr>
          <w:rFonts w:ascii="Arial" w:eastAsia="Lucida Sans Unicode" w:hAnsi="Arial" w:cs="Arial"/>
          <w:b/>
          <w:bCs/>
          <w:iCs/>
          <w:kern w:val="2"/>
          <w:sz w:val="20"/>
          <w:szCs w:val="20"/>
          <w:lang w:eastAsia="zh-CN" w:bidi="hi-IN"/>
        </w:rPr>
      </w:pPr>
      <w:r>
        <w:rPr>
          <w:rFonts w:ascii="Arial" w:eastAsia="Lucida Sans Unicode" w:hAnsi="Arial" w:cs="Arial"/>
          <w:b/>
          <w:bCs/>
          <w:iCs/>
          <w:kern w:val="2"/>
          <w:sz w:val="20"/>
          <w:szCs w:val="20"/>
          <w:lang w:eastAsia="zh-CN" w:bidi="hi-IN"/>
        </w:rPr>
        <w:t>ΕΛΛΗΝΙΚΗ ΔΗΜΟΚΡΑΤΙΑ</w:t>
      </w:r>
      <w:r>
        <w:rPr>
          <w:rFonts w:ascii="Arial" w:eastAsia="Lucida Sans Unicode" w:hAnsi="Arial" w:cs="Arial"/>
          <w:b/>
          <w:bCs/>
          <w:i/>
          <w:iCs/>
          <w:kern w:val="2"/>
          <w:sz w:val="20"/>
          <w:szCs w:val="20"/>
          <w:lang w:eastAsia="zh-CN" w:bidi="hi-IN"/>
        </w:rPr>
        <w:t xml:space="preserve">                                                                  </w:t>
      </w:r>
      <w:r>
        <w:rPr>
          <w:rFonts w:ascii="Arial" w:eastAsia="Lucida Sans Unicode" w:hAnsi="Arial" w:cs="Arial"/>
          <w:b/>
          <w:bCs/>
          <w:iCs/>
          <w:kern w:val="2"/>
          <w:sz w:val="20"/>
          <w:szCs w:val="20"/>
          <w:lang w:eastAsia="zh-CN" w:bidi="hi-IN"/>
        </w:rPr>
        <w:t xml:space="preserve">Καλλιθέα: </w:t>
      </w:r>
      <w:r w:rsidR="007D3681">
        <w:rPr>
          <w:rFonts w:ascii="Arial" w:eastAsia="Lucida Sans Unicode" w:hAnsi="Arial" w:cs="Arial"/>
          <w:b/>
          <w:bCs/>
          <w:iCs/>
          <w:kern w:val="2"/>
          <w:sz w:val="20"/>
          <w:szCs w:val="20"/>
          <w:lang w:eastAsia="zh-CN" w:bidi="hi-IN"/>
        </w:rPr>
        <w:t>28/6/2023</w:t>
      </w:r>
    </w:p>
    <w:p w:rsidR="002A36B2" w:rsidRDefault="002A36B2" w:rsidP="002A0B21">
      <w:pPr>
        <w:widowControl w:val="0"/>
        <w:suppressLineNumbers/>
        <w:suppressAutoHyphens/>
        <w:spacing w:before="120" w:after="120" w:line="240" w:lineRule="auto"/>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ΝΟΜΟΣ  ΑΤΤΙΚΗΣ</w:t>
      </w:r>
    </w:p>
    <w:p w:rsidR="002A36B2" w:rsidRDefault="002A36B2" w:rsidP="002A36B2">
      <w:pPr>
        <w:keepNext/>
        <w:widowControl w:val="0"/>
        <w:tabs>
          <w:tab w:val="num" w:pos="720"/>
        </w:tabs>
        <w:suppressAutoHyphens/>
        <w:autoSpaceDE w:val="0"/>
        <w:spacing w:after="0" w:line="240" w:lineRule="auto"/>
        <w:ind w:left="720" w:hanging="720"/>
        <w:outlineLvl w:val="2"/>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 xml:space="preserve">ΔΗΜΟΣ ΚΑΛΛΙΘΕΑΣ                                                                          Αριθ. </w:t>
      </w:r>
      <w:proofErr w:type="spellStart"/>
      <w:r>
        <w:rPr>
          <w:rFonts w:ascii="Arial" w:eastAsia="Lucida Sans Unicode" w:hAnsi="Arial" w:cs="Arial"/>
          <w:b/>
          <w:bCs/>
          <w:kern w:val="2"/>
          <w:sz w:val="20"/>
          <w:szCs w:val="20"/>
          <w:lang w:eastAsia="zh-CN" w:bidi="hi-IN"/>
        </w:rPr>
        <w:t>Πρωτ</w:t>
      </w:r>
      <w:proofErr w:type="spellEnd"/>
      <w:r>
        <w:rPr>
          <w:rFonts w:ascii="Arial" w:eastAsia="Lucida Sans Unicode" w:hAnsi="Arial" w:cs="Arial"/>
          <w:b/>
          <w:bCs/>
          <w:kern w:val="2"/>
          <w:sz w:val="20"/>
          <w:szCs w:val="20"/>
          <w:lang w:eastAsia="zh-CN" w:bidi="hi-IN"/>
        </w:rPr>
        <w:t xml:space="preserve"> :</w:t>
      </w:r>
      <w:r>
        <w:rPr>
          <w:rFonts w:ascii="Arial" w:eastAsia="Lucida Sans Unicode" w:hAnsi="Arial" w:cs="Arial"/>
          <w:b/>
          <w:kern w:val="2"/>
          <w:sz w:val="20"/>
          <w:szCs w:val="20"/>
          <w:lang w:eastAsia="zh-CN" w:bidi="hi-IN"/>
        </w:rPr>
        <w:t xml:space="preserve">   </w:t>
      </w:r>
      <w:r w:rsidR="003B2470">
        <w:rPr>
          <w:rFonts w:ascii="Arial" w:eastAsia="Lucida Sans Unicode" w:hAnsi="Arial" w:cs="Arial"/>
          <w:b/>
          <w:kern w:val="2"/>
          <w:sz w:val="20"/>
          <w:szCs w:val="20"/>
          <w:lang w:eastAsia="zh-CN" w:bidi="hi-IN"/>
        </w:rPr>
        <w:t>30428</w:t>
      </w:r>
      <w:r>
        <w:rPr>
          <w:rFonts w:ascii="Arial" w:eastAsia="Lucida Sans Unicode" w:hAnsi="Arial" w:cs="Arial"/>
          <w:b/>
          <w:kern w:val="2"/>
          <w:sz w:val="20"/>
          <w:szCs w:val="20"/>
          <w:lang w:eastAsia="zh-CN" w:bidi="hi-IN"/>
        </w:rPr>
        <w:t xml:space="preserve">  </w:t>
      </w:r>
    </w:p>
    <w:p w:rsidR="002A36B2" w:rsidRDefault="002A36B2" w:rsidP="002A36B2">
      <w:pPr>
        <w:keepNext/>
        <w:widowControl w:val="0"/>
        <w:tabs>
          <w:tab w:val="num" w:pos="864"/>
        </w:tabs>
        <w:suppressAutoHyphens/>
        <w:overflowPunct w:val="0"/>
        <w:autoSpaceDE w:val="0"/>
        <w:spacing w:after="0" w:line="240" w:lineRule="auto"/>
        <w:ind w:left="864" w:hanging="864"/>
        <w:outlineLvl w:val="3"/>
        <w:rPr>
          <w:rFonts w:ascii="Arial" w:eastAsia="Lucida Sans Unicode" w:hAnsi="Arial" w:cs="Arial"/>
          <w:b/>
          <w:bCs/>
          <w:kern w:val="2"/>
          <w:sz w:val="20"/>
          <w:szCs w:val="20"/>
          <w:lang w:eastAsia="zh-CN" w:bidi="hi-IN"/>
        </w:rPr>
      </w:pPr>
      <w:r>
        <w:rPr>
          <w:rFonts w:ascii="Arial" w:eastAsia="Lucida Sans Unicode" w:hAnsi="Arial" w:cs="Arial"/>
          <w:b/>
          <w:bCs/>
          <w:kern w:val="2"/>
          <w:sz w:val="20"/>
          <w:szCs w:val="20"/>
          <w:lang w:eastAsia="zh-CN" w:bidi="hi-IN"/>
        </w:rPr>
        <w:t>ΔΙΕΥΘΥΝΣΗ   : ΚΟΙΝΩΝΙΚΗΣ ΠΟΛΙΤΙΚΗΣ</w:t>
      </w:r>
    </w:p>
    <w:p w:rsidR="002A36B2" w:rsidRDefault="002A36B2" w:rsidP="002A36B2">
      <w:pPr>
        <w:keepNext/>
        <w:widowControl w:val="0"/>
        <w:tabs>
          <w:tab w:val="num" w:pos="1152"/>
        </w:tabs>
        <w:suppressAutoHyphens/>
        <w:spacing w:after="0" w:line="240" w:lineRule="auto"/>
        <w:ind w:right="720"/>
        <w:outlineLvl w:val="5"/>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ΤΑΧ. Δ/ΝΣΗ</w:t>
      </w:r>
      <w:r>
        <w:rPr>
          <w:rFonts w:ascii="Arial" w:eastAsia="Lucida Sans Unicode" w:hAnsi="Arial" w:cs="Arial"/>
          <w:b/>
          <w:kern w:val="2"/>
          <w:sz w:val="20"/>
          <w:szCs w:val="20"/>
          <w:lang w:eastAsia="zh-CN" w:bidi="hi-IN"/>
        </w:rPr>
        <w:tab/>
        <w:t xml:space="preserve">   : Ελ. Βενιζέλου 273                                                            </w:t>
      </w:r>
      <w:r>
        <w:rPr>
          <w:rFonts w:ascii="Arial" w:eastAsia="Lucida Sans Unicode" w:hAnsi="Arial" w:cs="Arial"/>
          <w:b/>
          <w:kern w:val="2"/>
          <w:sz w:val="20"/>
          <w:szCs w:val="20"/>
          <w:lang w:eastAsia="zh-CN" w:bidi="hi-IN"/>
        </w:rPr>
        <w:tab/>
      </w:r>
      <w:r>
        <w:rPr>
          <w:rFonts w:ascii="Arial" w:eastAsia="Lucida Sans Unicode" w:hAnsi="Arial" w:cs="Arial"/>
          <w:b/>
          <w:kern w:val="2"/>
          <w:sz w:val="20"/>
          <w:szCs w:val="20"/>
          <w:u w:val="single"/>
          <w:lang w:eastAsia="zh-CN" w:bidi="hi-IN"/>
        </w:rPr>
        <w:t>Π Ρ Ο Σ</w:t>
      </w:r>
      <w:r>
        <w:rPr>
          <w:rFonts w:ascii="Arial" w:eastAsia="Lucida Sans Unicode" w:hAnsi="Arial" w:cs="Arial"/>
          <w:b/>
          <w:kern w:val="2"/>
          <w:sz w:val="20"/>
          <w:szCs w:val="20"/>
          <w:lang w:eastAsia="zh-CN" w:bidi="hi-IN"/>
        </w:rPr>
        <w:t xml:space="preserve">                                                        </w:t>
      </w:r>
    </w:p>
    <w:p w:rsidR="002A36B2" w:rsidRDefault="002A36B2" w:rsidP="002A36B2">
      <w:pPr>
        <w:widowControl w:val="0"/>
        <w:suppressAutoHyphens/>
        <w:spacing w:after="0" w:line="240" w:lineRule="auto"/>
        <w:jc w:val="both"/>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ΑΡΜΟΔΙΟΣ    : Φ. </w:t>
      </w:r>
      <w:proofErr w:type="spellStart"/>
      <w:r>
        <w:rPr>
          <w:rFonts w:ascii="Arial" w:eastAsia="Lucida Sans Unicode" w:hAnsi="Arial" w:cs="Arial"/>
          <w:b/>
          <w:kern w:val="2"/>
          <w:sz w:val="20"/>
          <w:szCs w:val="20"/>
          <w:lang w:eastAsia="zh-CN" w:bidi="hi-IN"/>
        </w:rPr>
        <w:t>Θεοδοσοπούλου</w:t>
      </w:r>
      <w:proofErr w:type="spellEnd"/>
      <w:r>
        <w:rPr>
          <w:rFonts w:ascii="Arial" w:eastAsia="Lucida Sans Unicode" w:hAnsi="Arial" w:cs="Arial"/>
          <w:b/>
          <w:kern w:val="2"/>
          <w:sz w:val="20"/>
          <w:szCs w:val="20"/>
          <w:lang w:eastAsia="zh-CN" w:bidi="hi-IN"/>
        </w:rPr>
        <w:t xml:space="preserve">                                                       </w:t>
      </w:r>
    </w:p>
    <w:p w:rsidR="002A36B2" w:rsidRDefault="002A36B2" w:rsidP="002A36B2">
      <w:pPr>
        <w:keepNext/>
        <w:widowControl w:val="0"/>
        <w:tabs>
          <w:tab w:val="num" w:pos="432"/>
        </w:tabs>
        <w:suppressAutoHyphens/>
        <w:autoSpaceDE w:val="0"/>
        <w:spacing w:after="0" w:line="240" w:lineRule="auto"/>
        <w:ind w:right="-900"/>
        <w:outlineLvl w:val="0"/>
        <w:rPr>
          <w:rFonts w:ascii="Arial" w:eastAsia="Lucida Sans Unicode" w:hAnsi="Arial" w:cs="Arial"/>
          <w:b/>
          <w:kern w:val="2"/>
          <w:sz w:val="20"/>
          <w:szCs w:val="20"/>
          <w:lang w:eastAsia="zh-CN" w:bidi="hi-IN"/>
        </w:rPr>
      </w:pPr>
      <w:r>
        <w:rPr>
          <w:rFonts w:ascii="Arial" w:eastAsia="Lucida Sans Unicode" w:hAnsi="Arial" w:cs="Arial"/>
          <w:b/>
          <w:bCs/>
          <w:kern w:val="2"/>
          <w:sz w:val="20"/>
          <w:szCs w:val="20"/>
          <w:lang w:eastAsia="zh-CN" w:bidi="hi-IN"/>
        </w:rPr>
        <w:t>ΤΗΛΕΦΩΝΟ   : 2132101253,31                                                 Τον κ. Πρόεδρο του Δ.Σ. Καλλιθέας</w:t>
      </w:r>
    </w:p>
    <w:p w:rsidR="002A36B2" w:rsidRDefault="002A36B2" w:rsidP="002A36B2">
      <w:pPr>
        <w:widowControl w:val="0"/>
        <w:suppressAutoHyphens/>
        <w:spacing w:after="120"/>
        <w:ind w:hanging="720"/>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                                                                                                                              ΕΝΤΑΥΘΑ</w:t>
      </w:r>
    </w:p>
    <w:p w:rsidR="002A36B2" w:rsidRDefault="002A36B2" w:rsidP="002A36B2">
      <w:pPr>
        <w:widowControl w:val="0"/>
        <w:suppressAutoHyphens/>
        <w:spacing w:after="120"/>
        <w:ind w:hanging="720"/>
        <w:rPr>
          <w:rFonts w:ascii="Arial" w:eastAsia="Lucida Sans Unicode" w:hAnsi="Arial" w:cs="Arial"/>
          <w:b/>
          <w:kern w:val="2"/>
          <w:sz w:val="20"/>
          <w:szCs w:val="20"/>
          <w:lang w:eastAsia="zh-CN" w:bidi="hi-IN"/>
        </w:rPr>
      </w:pPr>
      <w:r>
        <w:rPr>
          <w:rFonts w:ascii="Arial" w:eastAsia="Lucida Sans Unicode" w:hAnsi="Arial" w:cs="Arial"/>
          <w:b/>
          <w:kern w:val="2"/>
          <w:sz w:val="20"/>
          <w:szCs w:val="20"/>
          <w:lang w:eastAsia="zh-CN" w:bidi="hi-IN"/>
        </w:rPr>
        <w:t xml:space="preserve">            </w:t>
      </w:r>
    </w:p>
    <w:p w:rsidR="00076814" w:rsidRPr="003238E0" w:rsidRDefault="00076814" w:rsidP="007D3681">
      <w:pPr>
        <w:widowControl w:val="0"/>
        <w:suppressAutoHyphens/>
        <w:spacing w:after="120"/>
        <w:ind w:hanging="720"/>
        <w:rPr>
          <w:rFonts w:eastAsia="Cambria" w:cstheme="minorHAnsi"/>
        </w:rPr>
      </w:pPr>
      <w:r>
        <w:rPr>
          <w:rFonts w:eastAsia="Lucida Sans Unicode" w:cs="Arial"/>
          <w:b/>
          <w:kern w:val="2"/>
          <w:sz w:val="24"/>
          <w:szCs w:val="24"/>
          <w:lang w:eastAsia="zh-CN" w:bidi="hi-IN"/>
        </w:rPr>
        <w:t xml:space="preserve">              </w:t>
      </w:r>
      <w:r w:rsidR="007D3681">
        <w:rPr>
          <w:rFonts w:eastAsia="Lucida Sans Unicode" w:cs="Arial"/>
          <w:kern w:val="2"/>
          <w:sz w:val="24"/>
          <w:szCs w:val="24"/>
          <w:lang w:eastAsia="zh-CN" w:bidi="hi-IN"/>
        </w:rPr>
        <w:t xml:space="preserve"> Θέμα</w:t>
      </w:r>
      <w:r w:rsidR="002A36B2" w:rsidRPr="0063001F">
        <w:rPr>
          <w:rFonts w:eastAsia="Lucida Sans Unicode" w:cs="Arial"/>
          <w:kern w:val="2"/>
          <w:sz w:val="24"/>
          <w:szCs w:val="24"/>
          <w:lang w:eastAsia="zh-CN" w:bidi="hi-IN"/>
        </w:rPr>
        <w:t>:</w:t>
      </w:r>
      <w:r w:rsidR="002A0B21" w:rsidRPr="0063001F">
        <w:rPr>
          <w:rFonts w:eastAsia="Lucida Sans Unicode" w:cs="Arial"/>
          <w:kern w:val="2"/>
          <w:sz w:val="24"/>
          <w:szCs w:val="24"/>
          <w:lang w:eastAsia="zh-CN" w:bidi="hi-IN"/>
        </w:rPr>
        <w:t xml:space="preserve"> </w:t>
      </w:r>
      <w:r w:rsidR="007D3681">
        <w:rPr>
          <w:rFonts w:eastAsia="Lucida Sans Unicode" w:cs="Arial"/>
          <w:kern w:val="2"/>
          <w:sz w:val="24"/>
          <w:szCs w:val="24"/>
          <w:lang w:eastAsia="zh-CN" w:bidi="hi-IN"/>
        </w:rPr>
        <w:t xml:space="preserve">Τροποποίηση της με </w:t>
      </w:r>
      <w:proofErr w:type="spellStart"/>
      <w:r w:rsidR="007D3681">
        <w:rPr>
          <w:rFonts w:eastAsia="Lucida Sans Unicode" w:cs="Arial"/>
          <w:kern w:val="2"/>
          <w:sz w:val="24"/>
          <w:szCs w:val="24"/>
          <w:lang w:eastAsia="zh-CN" w:bidi="hi-IN"/>
        </w:rPr>
        <w:t>αρ</w:t>
      </w:r>
      <w:proofErr w:type="spellEnd"/>
      <w:r w:rsidR="007D3681">
        <w:rPr>
          <w:rFonts w:eastAsia="Lucida Sans Unicode" w:cs="Arial"/>
          <w:kern w:val="2"/>
          <w:sz w:val="24"/>
          <w:szCs w:val="24"/>
          <w:lang w:eastAsia="zh-CN" w:bidi="hi-IN"/>
        </w:rPr>
        <w:t>. 361/2019 απόφασης ΔΣ Καλλιθέας ως προς το σημείο 5</w:t>
      </w:r>
      <w:r w:rsidR="00015D15">
        <w:rPr>
          <w:rFonts w:eastAsia="Lucida Sans Unicode" w:cs="Arial"/>
          <w:kern w:val="2"/>
          <w:sz w:val="24"/>
          <w:szCs w:val="24"/>
          <w:lang w:eastAsia="zh-CN" w:bidi="hi-IN"/>
        </w:rPr>
        <w:t>.</w:t>
      </w:r>
    </w:p>
    <w:p w:rsidR="00076814" w:rsidRPr="00076814" w:rsidRDefault="00076814" w:rsidP="00076814">
      <w:pPr>
        <w:widowControl w:val="0"/>
        <w:suppressAutoHyphens/>
        <w:spacing w:after="120"/>
        <w:ind w:hanging="720"/>
        <w:rPr>
          <w:rFonts w:eastAsia="Lucida Sans Unicode" w:cs="Arial"/>
          <w:b/>
          <w:kern w:val="2"/>
          <w:sz w:val="24"/>
          <w:szCs w:val="24"/>
          <w:lang w:eastAsia="zh-CN" w:bidi="hi-IN"/>
        </w:rPr>
      </w:pPr>
    </w:p>
    <w:p w:rsidR="002A36B2" w:rsidRPr="00E50082" w:rsidRDefault="003238E0" w:rsidP="00E50082">
      <w:pPr>
        <w:widowControl w:val="0"/>
        <w:suppressAutoHyphens/>
        <w:spacing w:after="120"/>
        <w:rPr>
          <w:rFonts w:eastAsia="Lucida Sans Unicode" w:cs="Arial"/>
          <w:kern w:val="2"/>
          <w:sz w:val="24"/>
          <w:szCs w:val="24"/>
          <w:lang w:eastAsia="zh-CN" w:bidi="hi-IN"/>
        </w:rPr>
      </w:pPr>
      <w:r>
        <w:rPr>
          <w:rFonts w:eastAsia="Lucida Sans Unicode" w:cs="Arial"/>
          <w:kern w:val="2"/>
          <w:sz w:val="24"/>
          <w:szCs w:val="24"/>
          <w:lang w:eastAsia="zh-CN" w:bidi="hi-IN"/>
        </w:rPr>
        <w:t>Α</w:t>
      </w:r>
      <w:r w:rsidR="002A36B2" w:rsidRPr="00E50082">
        <w:rPr>
          <w:rFonts w:eastAsia="Lucida Sans Unicode" w:cs="Arial"/>
          <w:kern w:val="2"/>
          <w:sz w:val="24"/>
          <w:szCs w:val="24"/>
          <w:lang w:eastAsia="zh-CN" w:bidi="hi-IN"/>
        </w:rPr>
        <w:t>ξιότιμε κ. Πρόεδρε,</w:t>
      </w:r>
    </w:p>
    <w:p w:rsidR="0080283C" w:rsidRDefault="002A36B2" w:rsidP="00E50082">
      <w:pPr>
        <w:widowControl w:val="0"/>
        <w:suppressAutoHyphens/>
        <w:spacing w:after="120"/>
        <w:rPr>
          <w:rFonts w:eastAsia="Lucida Sans Unicode" w:cs="Arial"/>
          <w:kern w:val="2"/>
          <w:sz w:val="24"/>
          <w:szCs w:val="24"/>
          <w:lang w:eastAsia="zh-CN" w:bidi="hi-IN"/>
        </w:rPr>
      </w:pPr>
      <w:r w:rsidRPr="00E50082">
        <w:rPr>
          <w:rFonts w:eastAsia="Lucida Sans Unicode" w:cs="Arial"/>
          <w:kern w:val="2"/>
          <w:sz w:val="24"/>
          <w:szCs w:val="24"/>
          <w:lang w:eastAsia="zh-CN" w:bidi="hi-IN"/>
        </w:rPr>
        <w:t>Παρακαλούμε όπως κατά την επόμενη συνεδρίαση του Δημοτικού</w:t>
      </w:r>
      <w:r w:rsidR="00A76296" w:rsidRPr="00E50082">
        <w:rPr>
          <w:rFonts w:eastAsia="Lucida Sans Unicode" w:cs="Arial"/>
          <w:kern w:val="2"/>
          <w:sz w:val="24"/>
          <w:szCs w:val="24"/>
          <w:lang w:eastAsia="zh-CN" w:bidi="hi-IN"/>
        </w:rPr>
        <w:t xml:space="preserve"> Συμβουλίου Καλλιθέας εγκρίνετε </w:t>
      </w:r>
      <w:r w:rsidR="007D3681">
        <w:rPr>
          <w:rFonts w:eastAsia="Lucida Sans Unicode" w:cs="Arial"/>
          <w:kern w:val="2"/>
          <w:sz w:val="24"/>
          <w:szCs w:val="24"/>
          <w:lang w:eastAsia="zh-CN" w:bidi="hi-IN"/>
        </w:rPr>
        <w:t xml:space="preserve">την τροποποίηση της με </w:t>
      </w:r>
      <w:proofErr w:type="spellStart"/>
      <w:r w:rsidR="007D3681">
        <w:rPr>
          <w:rFonts w:eastAsia="Lucida Sans Unicode" w:cs="Arial"/>
          <w:kern w:val="2"/>
          <w:sz w:val="24"/>
          <w:szCs w:val="24"/>
          <w:lang w:eastAsia="zh-CN" w:bidi="hi-IN"/>
        </w:rPr>
        <w:t>αρ</w:t>
      </w:r>
      <w:proofErr w:type="spellEnd"/>
      <w:r w:rsidR="007D3681">
        <w:rPr>
          <w:rFonts w:eastAsia="Lucida Sans Unicode" w:cs="Arial"/>
          <w:kern w:val="2"/>
          <w:sz w:val="24"/>
          <w:szCs w:val="24"/>
          <w:lang w:eastAsia="zh-CN" w:bidi="hi-IN"/>
        </w:rPr>
        <w:t xml:space="preserve">. 361/2019 απόφασης ΔΣ Καλλιθέας με θέμα «Συμμετοχή του Δήμου Καλλιθέας στη δράση «Προώθηση των υπηρεσιών διαπολιτισμικού μεσολαβητή σε Κέντρα Κοινότητας? Κέντρα Ένταξης μεταναστών στην Περιφέρεια Αττικής» ως προς το σημείο 5 της </w:t>
      </w:r>
      <w:r w:rsidR="00015D15">
        <w:rPr>
          <w:rFonts w:eastAsia="Lucida Sans Unicode" w:cs="Arial"/>
          <w:kern w:val="2"/>
          <w:sz w:val="24"/>
          <w:szCs w:val="24"/>
          <w:lang w:eastAsia="zh-CN" w:bidi="hi-IN"/>
        </w:rPr>
        <w:t xml:space="preserve">απόφασης και συγκεκριμένα ως προς την αντικατάσταση του  τακτικού </w:t>
      </w:r>
      <w:proofErr w:type="spellStart"/>
      <w:r w:rsidR="00015D15">
        <w:rPr>
          <w:rFonts w:eastAsia="Lucida Sans Unicode" w:cs="Arial"/>
          <w:kern w:val="2"/>
          <w:sz w:val="24"/>
          <w:szCs w:val="24"/>
          <w:lang w:eastAsia="zh-CN" w:bidi="hi-IN"/>
        </w:rPr>
        <w:t>επροσώπου</w:t>
      </w:r>
      <w:proofErr w:type="spellEnd"/>
      <w:r w:rsidR="00015D15">
        <w:rPr>
          <w:rFonts w:eastAsia="Lucida Sans Unicode" w:cs="Arial"/>
          <w:kern w:val="2"/>
          <w:sz w:val="24"/>
          <w:szCs w:val="24"/>
          <w:lang w:eastAsia="zh-CN" w:bidi="hi-IN"/>
        </w:rPr>
        <w:t xml:space="preserve"> στην Κοινή Επιτροπή Παρακολούθησης με την νυν </w:t>
      </w:r>
      <w:r w:rsidR="00EA6840">
        <w:rPr>
          <w:rFonts w:eastAsia="Lucida Sans Unicode" w:cs="Arial"/>
          <w:kern w:val="2"/>
          <w:sz w:val="24"/>
          <w:szCs w:val="24"/>
          <w:lang w:eastAsia="zh-CN" w:bidi="hi-IN"/>
        </w:rPr>
        <w:t>Αντιδήμαρχο υπεύθυνη για το Κέντρο Κοινότητας με Παράρτημα ΚΕΜ του Δήμου Καλλιθέας, ως εξής:</w:t>
      </w:r>
    </w:p>
    <w:p w:rsidR="007D3681" w:rsidRDefault="007D3681" w:rsidP="00E50082">
      <w:pPr>
        <w:widowControl w:val="0"/>
        <w:suppressAutoHyphens/>
        <w:spacing w:after="120"/>
        <w:rPr>
          <w:rFonts w:eastAsia="Lucida Sans Unicode" w:cs="Arial"/>
          <w:kern w:val="2"/>
          <w:sz w:val="24"/>
          <w:szCs w:val="24"/>
          <w:lang w:eastAsia="zh-CN" w:bidi="hi-IN"/>
        </w:rPr>
      </w:pPr>
      <w:r>
        <w:rPr>
          <w:rFonts w:eastAsia="Lucida Sans Unicode" w:cs="Arial"/>
          <w:kern w:val="2"/>
          <w:sz w:val="24"/>
          <w:szCs w:val="24"/>
          <w:lang w:eastAsia="zh-CN" w:bidi="hi-IN"/>
        </w:rPr>
        <w:t>Αλλαγή του σημείου 5 της απόφασης από «Ορίζει ως εκπρόσωπο στην Κοινή Επιτροπή παρακολούθησης τον Δημοτικό Σύμβουλο κ. Καλογερόπουλο Αναστάσιο με αναπληρωτή του τον Δημοτικό Σύμβουλο κ. Γαλανόπουλο Παναγιώτη, σύμφωνα με τις απαιτήσεις της Προγραμματικής Σύμβασης» σε «Ορίζει ως εκπρόσωπο στην Κ</w:t>
      </w:r>
      <w:r w:rsidR="00015D15">
        <w:rPr>
          <w:rFonts w:eastAsia="Lucida Sans Unicode" w:cs="Arial"/>
          <w:kern w:val="2"/>
          <w:sz w:val="24"/>
          <w:szCs w:val="24"/>
          <w:lang w:eastAsia="zh-CN" w:bidi="hi-IN"/>
        </w:rPr>
        <w:t>οινή Επιτροπή παρακολούθησης τη Δημοτική</w:t>
      </w:r>
      <w:r>
        <w:rPr>
          <w:rFonts w:eastAsia="Lucida Sans Unicode" w:cs="Arial"/>
          <w:kern w:val="2"/>
          <w:sz w:val="24"/>
          <w:szCs w:val="24"/>
          <w:lang w:eastAsia="zh-CN" w:bidi="hi-IN"/>
        </w:rPr>
        <w:t xml:space="preserve"> Σύμβουλο</w:t>
      </w:r>
      <w:r w:rsidR="00015D15">
        <w:rPr>
          <w:rFonts w:eastAsia="Lucida Sans Unicode" w:cs="Arial"/>
          <w:kern w:val="2"/>
          <w:sz w:val="24"/>
          <w:szCs w:val="24"/>
          <w:lang w:eastAsia="zh-CN" w:bidi="hi-IN"/>
        </w:rPr>
        <w:t xml:space="preserve"> και Αντιδήμαρχο Πρόνοιας Υπεύθυνη για το Κέντρο Κοινότητας με Παράρτημα ΚΕΜ του Δήμου Καλλιθέας </w:t>
      </w:r>
      <w:r>
        <w:rPr>
          <w:rFonts w:eastAsia="Lucida Sans Unicode" w:cs="Arial"/>
          <w:kern w:val="2"/>
          <w:sz w:val="24"/>
          <w:szCs w:val="24"/>
          <w:lang w:eastAsia="zh-CN" w:bidi="hi-IN"/>
        </w:rPr>
        <w:t xml:space="preserve"> κ</w:t>
      </w:r>
      <w:r w:rsidR="00015D15">
        <w:rPr>
          <w:rFonts w:eastAsia="Lucida Sans Unicode" w:cs="Arial"/>
          <w:kern w:val="2"/>
          <w:sz w:val="24"/>
          <w:szCs w:val="24"/>
          <w:lang w:eastAsia="zh-CN" w:bidi="hi-IN"/>
        </w:rPr>
        <w:t xml:space="preserve">α </w:t>
      </w:r>
      <w:r>
        <w:rPr>
          <w:rFonts w:eastAsia="Lucida Sans Unicode" w:cs="Arial"/>
          <w:kern w:val="2"/>
          <w:sz w:val="24"/>
          <w:szCs w:val="24"/>
          <w:lang w:eastAsia="zh-CN" w:bidi="hi-IN"/>
        </w:rPr>
        <w:t xml:space="preserve"> </w:t>
      </w:r>
      <w:r w:rsidR="00015D15">
        <w:rPr>
          <w:rFonts w:eastAsia="Lucida Sans Unicode" w:cs="Arial"/>
          <w:kern w:val="2"/>
          <w:sz w:val="24"/>
          <w:szCs w:val="24"/>
          <w:lang w:eastAsia="zh-CN" w:bidi="hi-IN"/>
        </w:rPr>
        <w:t xml:space="preserve">Άννα </w:t>
      </w:r>
      <w:proofErr w:type="spellStart"/>
      <w:r w:rsidR="00015D15">
        <w:rPr>
          <w:rFonts w:eastAsia="Lucida Sans Unicode" w:cs="Arial"/>
          <w:kern w:val="2"/>
          <w:sz w:val="24"/>
          <w:szCs w:val="24"/>
          <w:lang w:eastAsia="zh-CN" w:bidi="hi-IN"/>
        </w:rPr>
        <w:t>Γιαννακού</w:t>
      </w:r>
      <w:proofErr w:type="spellEnd"/>
      <w:r w:rsidR="00015D15">
        <w:rPr>
          <w:rFonts w:eastAsia="Lucida Sans Unicode" w:cs="Arial"/>
          <w:kern w:val="2"/>
          <w:sz w:val="24"/>
          <w:szCs w:val="24"/>
          <w:lang w:eastAsia="zh-CN" w:bidi="hi-IN"/>
        </w:rPr>
        <w:t xml:space="preserve">-Πάσχου </w:t>
      </w:r>
      <w:r>
        <w:rPr>
          <w:rFonts w:eastAsia="Lucida Sans Unicode" w:cs="Arial"/>
          <w:kern w:val="2"/>
          <w:sz w:val="24"/>
          <w:szCs w:val="24"/>
          <w:lang w:eastAsia="zh-CN" w:bidi="hi-IN"/>
        </w:rPr>
        <w:t>με αναπληρωτή του τον Δημοτικό Σύμβουλο κ. Γαλανόπουλο Παναγιώτη, σύμφωνα με τις απαιτήσεις της Προγραμματικής Σύμβασης</w:t>
      </w:r>
      <w:r w:rsidR="00015D15">
        <w:rPr>
          <w:rFonts w:eastAsia="Lucida Sans Unicode" w:cs="Arial"/>
          <w:kern w:val="2"/>
          <w:sz w:val="24"/>
          <w:szCs w:val="24"/>
          <w:lang w:eastAsia="zh-CN" w:bidi="hi-IN"/>
        </w:rPr>
        <w:t>».</w:t>
      </w:r>
    </w:p>
    <w:p w:rsidR="0063001F" w:rsidRDefault="0063001F" w:rsidP="0063001F">
      <w:pPr>
        <w:widowControl w:val="0"/>
        <w:suppressAutoHyphens/>
        <w:spacing w:after="120"/>
        <w:rPr>
          <w:rFonts w:cstheme="minorHAnsi"/>
          <w:bCs/>
        </w:rPr>
      </w:pPr>
      <w:r>
        <w:rPr>
          <w:rFonts w:cstheme="minorHAnsi"/>
          <w:bCs/>
        </w:rPr>
        <w:t xml:space="preserve">                                                                                          Η ΑΝΤΙΔΗΜΑΡΧΟΣ ΠΡΟΝΟΙΑΣ</w:t>
      </w:r>
    </w:p>
    <w:p w:rsidR="0063001F" w:rsidRDefault="0063001F" w:rsidP="0063001F">
      <w:pPr>
        <w:widowControl w:val="0"/>
        <w:suppressAutoHyphens/>
        <w:spacing w:after="120"/>
        <w:rPr>
          <w:rFonts w:cstheme="minorHAnsi"/>
          <w:bCs/>
        </w:rPr>
      </w:pPr>
      <w:r>
        <w:rPr>
          <w:rFonts w:cstheme="minorHAnsi"/>
          <w:bCs/>
        </w:rPr>
        <w:t>ΚΟΙΝ/ΣΗ</w:t>
      </w:r>
    </w:p>
    <w:p w:rsidR="0063001F" w:rsidRDefault="0063001F" w:rsidP="0063001F">
      <w:pPr>
        <w:widowControl w:val="0"/>
        <w:suppressAutoHyphens/>
        <w:spacing w:after="120"/>
        <w:rPr>
          <w:rFonts w:cstheme="minorHAnsi"/>
          <w:bCs/>
        </w:rPr>
      </w:pPr>
      <w:proofErr w:type="spellStart"/>
      <w:r>
        <w:rPr>
          <w:rFonts w:cstheme="minorHAnsi"/>
          <w:bCs/>
        </w:rPr>
        <w:t>Γρ</w:t>
      </w:r>
      <w:proofErr w:type="spellEnd"/>
      <w:r>
        <w:rPr>
          <w:rFonts w:cstheme="minorHAnsi"/>
          <w:bCs/>
        </w:rPr>
        <w:t>. Δημάρχου</w:t>
      </w:r>
      <w:r w:rsidR="00015D15">
        <w:rPr>
          <w:rFonts w:cstheme="minorHAnsi"/>
          <w:bCs/>
        </w:rPr>
        <w:t xml:space="preserve">       </w:t>
      </w:r>
      <w:r w:rsidR="00EA6840">
        <w:rPr>
          <w:rFonts w:cstheme="minorHAnsi"/>
          <w:bCs/>
        </w:rPr>
        <w:t xml:space="preserve">                                                        ΑΝΝΑ ΓΙΑΝΝΑΚΟΥ-ΠΑΣΧΟΥ</w:t>
      </w:r>
      <w:r w:rsidR="00015D15">
        <w:rPr>
          <w:rFonts w:cstheme="minorHAnsi"/>
          <w:bCs/>
        </w:rPr>
        <w:t xml:space="preserve">                                                           </w:t>
      </w:r>
    </w:p>
    <w:p w:rsidR="0063001F" w:rsidRDefault="0063001F" w:rsidP="0063001F">
      <w:pPr>
        <w:widowControl w:val="0"/>
        <w:suppressAutoHyphens/>
        <w:spacing w:after="120"/>
        <w:rPr>
          <w:rFonts w:cstheme="minorHAnsi"/>
          <w:bCs/>
        </w:rPr>
      </w:pPr>
      <w:proofErr w:type="spellStart"/>
      <w:r>
        <w:rPr>
          <w:rFonts w:cstheme="minorHAnsi"/>
          <w:bCs/>
        </w:rPr>
        <w:t>Γρ</w:t>
      </w:r>
      <w:proofErr w:type="spellEnd"/>
      <w:r>
        <w:rPr>
          <w:rFonts w:cstheme="minorHAnsi"/>
          <w:bCs/>
        </w:rPr>
        <w:t>. ΓΓ</w:t>
      </w:r>
    </w:p>
    <w:p w:rsidR="0063001F" w:rsidRDefault="0063001F" w:rsidP="0063001F">
      <w:pPr>
        <w:widowControl w:val="0"/>
        <w:suppressAutoHyphens/>
        <w:spacing w:after="120"/>
        <w:rPr>
          <w:rFonts w:cstheme="minorHAnsi"/>
          <w:bCs/>
        </w:rPr>
      </w:pPr>
      <w:proofErr w:type="spellStart"/>
      <w:r>
        <w:rPr>
          <w:rFonts w:cstheme="minorHAnsi"/>
          <w:bCs/>
        </w:rPr>
        <w:t>Γρ</w:t>
      </w:r>
      <w:proofErr w:type="spellEnd"/>
      <w:r>
        <w:rPr>
          <w:rFonts w:cstheme="minorHAnsi"/>
          <w:bCs/>
        </w:rPr>
        <w:t>. Αντιδημάρχου Πρόνοιας</w:t>
      </w:r>
    </w:p>
    <w:p w:rsidR="0063001F" w:rsidRDefault="0063001F" w:rsidP="0063001F">
      <w:pPr>
        <w:widowControl w:val="0"/>
        <w:suppressAutoHyphens/>
        <w:spacing w:after="120"/>
        <w:rPr>
          <w:rFonts w:cstheme="minorHAnsi"/>
          <w:bCs/>
        </w:rPr>
      </w:pPr>
      <w:r>
        <w:rPr>
          <w:rFonts w:cstheme="minorHAnsi"/>
          <w:bCs/>
        </w:rPr>
        <w:t xml:space="preserve">Διεύθυνση </w:t>
      </w:r>
      <w:proofErr w:type="spellStart"/>
      <w:r>
        <w:rPr>
          <w:rFonts w:cstheme="minorHAnsi"/>
          <w:bCs/>
        </w:rPr>
        <w:t>Κοιν</w:t>
      </w:r>
      <w:proofErr w:type="spellEnd"/>
      <w:r>
        <w:rPr>
          <w:rFonts w:cstheme="minorHAnsi"/>
          <w:bCs/>
        </w:rPr>
        <w:t>. Πολιτικής</w:t>
      </w:r>
    </w:p>
    <w:p w:rsidR="002939A8" w:rsidRDefault="0063001F" w:rsidP="00A609BB">
      <w:pPr>
        <w:widowControl w:val="0"/>
        <w:suppressAutoHyphens/>
        <w:spacing w:after="120"/>
        <w:rPr>
          <w:rFonts w:eastAsia="Lucida Sans Unicode" w:cs="Arial"/>
          <w:kern w:val="2"/>
          <w:lang w:eastAsia="zh-CN" w:bidi="hi-IN"/>
        </w:rPr>
      </w:pPr>
      <w:r>
        <w:rPr>
          <w:rFonts w:cstheme="minorHAnsi"/>
          <w:bCs/>
        </w:rPr>
        <w:t>Τμήμα Πρόνοιας</w:t>
      </w:r>
      <w:bookmarkStart w:id="0" w:name="_GoBack"/>
      <w:bookmarkEnd w:id="0"/>
    </w:p>
    <w:sectPr w:rsidR="002939A8" w:rsidSect="0063001F">
      <w:pgSz w:w="11910" w:h="16840"/>
      <w:pgMar w:top="1660" w:right="1240" w:bottom="280" w:left="1260" w:header="98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F26"/>
    <w:multiLevelType w:val="hybridMultilevel"/>
    <w:tmpl w:val="0B8AE7C0"/>
    <w:lvl w:ilvl="0" w:tplc="7CEAA16A">
      <w:start w:val="1"/>
      <w:numFmt w:val="decimal"/>
      <w:lvlText w:val="%1."/>
      <w:lvlJc w:val="left"/>
      <w:pPr>
        <w:ind w:left="180" w:hanging="360"/>
      </w:pPr>
      <w:rPr>
        <w:rFonts w:hint="default"/>
        <w:b/>
        <w:sz w:val="20"/>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 w15:restartNumberingAfterBreak="0">
    <w:nsid w:val="0C0E1852"/>
    <w:multiLevelType w:val="multilevel"/>
    <w:tmpl w:val="903E19EA"/>
    <w:lvl w:ilvl="0">
      <w:start w:val="1"/>
      <w:numFmt w:val="bullet"/>
      <w:lvlText w:val="-"/>
      <w:lvlJc w:val="left"/>
      <w:pPr>
        <w:ind w:left="720" w:hanging="360"/>
      </w:pPr>
      <w:rPr>
        <w:rFonts w:ascii="Calibri" w:eastAsia="Calibri" w:hAnsi="Calibri" w:cs="Calibri"/>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F9686C"/>
    <w:multiLevelType w:val="hybridMultilevel"/>
    <w:tmpl w:val="D30CF7EA"/>
    <w:numStyleLink w:val="4"/>
  </w:abstractNum>
  <w:abstractNum w:abstractNumId="3" w15:restartNumberingAfterBreak="0">
    <w:nsid w:val="0E853B0C"/>
    <w:multiLevelType w:val="hybridMultilevel"/>
    <w:tmpl w:val="E4F87CD6"/>
    <w:lvl w:ilvl="0" w:tplc="0408000B">
      <w:start w:val="1"/>
      <w:numFmt w:val="bullet"/>
      <w:lvlText w:val=""/>
      <w:lvlJc w:val="left"/>
      <w:pPr>
        <w:ind w:left="786" w:hanging="360"/>
      </w:pPr>
      <w:rPr>
        <w:rFonts w:ascii="Wingdings" w:hAnsi="Wingdings"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hint="default"/>
      </w:rPr>
    </w:lvl>
    <w:lvl w:ilvl="6" w:tplc="04080001">
      <w:start w:val="1"/>
      <w:numFmt w:val="bullet"/>
      <w:lvlText w:val=""/>
      <w:lvlJc w:val="left"/>
      <w:pPr>
        <w:ind w:left="5106" w:hanging="360"/>
      </w:pPr>
      <w:rPr>
        <w:rFonts w:ascii="Symbol" w:hAnsi="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hint="default"/>
      </w:rPr>
    </w:lvl>
  </w:abstractNum>
  <w:abstractNum w:abstractNumId="4" w15:restartNumberingAfterBreak="0">
    <w:nsid w:val="0EF91CAD"/>
    <w:multiLevelType w:val="hybridMultilevel"/>
    <w:tmpl w:val="51A0C340"/>
    <w:lvl w:ilvl="0" w:tplc="FA2E5106">
      <w:start w:val="1"/>
      <w:numFmt w:val="decimal"/>
      <w:lvlText w:val="%1."/>
      <w:lvlJc w:val="left"/>
      <w:pPr>
        <w:ind w:left="360" w:hanging="360"/>
      </w:pPr>
      <w:rPr>
        <w:color w:val="auto"/>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 w15:restartNumberingAfterBreak="0">
    <w:nsid w:val="0FB66053"/>
    <w:multiLevelType w:val="hybridMultilevel"/>
    <w:tmpl w:val="A3AEDD3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 w15:restartNumberingAfterBreak="0">
    <w:nsid w:val="12C24F2C"/>
    <w:multiLevelType w:val="hybridMultilevel"/>
    <w:tmpl w:val="15EC5B5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7" w15:restartNumberingAfterBreak="0">
    <w:nsid w:val="1969015C"/>
    <w:multiLevelType w:val="multilevel"/>
    <w:tmpl w:val="9D1E3752"/>
    <w:lvl w:ilvl="0">
      <w:numFmt w:val="bullet"/>
      <w:lvlText w:val="-"/>
      <w:lvlJc w:val="left"/>
      <w:pPr>
        <w:ind w:left="720" w:hanging="360"/>
      </w:pPr>
      <w:rPr>
        <w:rFonts w:ascii="Quattrocento Sans" w:eastAsia="Quattrocento Sans" w:hAnsi="Quattrocento Sans" w:cs="Quattrocen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D9339E7"/>
    <w:multiLevelType w:val="hybridMultilevel"/>
    <w:tmpl w:val="1A128B3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9" w15:restartNumberingAfterBreak="0">
    <w:nsid w:val="1E0D004B"/>
    <w:multiLevelType w:val="hybridMultilevel"/>
    <w:tmpl w:val="D30CF7EA"/>
    <w:styleLink w:val="4"/>
    <w:lvl w:ilvl="0" w:tplc="8EC6B626">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560ED3D8">
      <w:start w:val="1"/>
      <w:numFmt w:val="decimal"/>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94BEBC66">
      <w:start w:val="1"/>
      <w:numFmt w:val="decimal"/>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3" w:tplc="311C4554">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0E8C612E">
      <w:start w:val="1"/>
      <w:numFmt w:val="decimal"/>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7D5A5B52">
      <w:start w:val="1"/>
      <w:numFmt w:val="decimal"/>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6" w:tplc="D408CC18">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4DCC24BC">
      <w:start w:val="1"/>
      <w:numFmt w:val="decimal"/>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9258D240">
      <w:start w:val="1"/>
      <w:numFmt w:val="decimal"/>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1EF0034F"/>
    <w:multiLevelType w:val="hybridMultilevel"/>
    <w:tmpl w:val="31BA15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85080E"/>
    <w:multiLevelType w:val="hybridMultilevel"/>
    <w:tmpl w:val="754E9BEE"/>
    <w:lvl w:ilvl="0" w:tplc="0408000F">
      <w:start w:val="1"/>
      <w:numFmt w:val="decimal"/>
      <w:lvlText w:val="%1."/>
      <w:lvlJc w:val="left"/>
      <w:pPr>
        <w:ind w:left="1494" w:hanging="360"/>
      </w:pPr>
    </w:lvl>
    <w:lvl w:ilvl="1" w:tplc="04080019">
      <w:start w:val="1"/>
      <w:numFmt w:val="lowerLetter"/>
      <w:lvlText w:val="%2."/>
      <w:lvlJc w:val="left"/>
      <w:pPr>
        <w:ind w:left="2214" w:hanging="360"/>
      </w:pPr>
    </w:lvl>
    <w:lvl w:ilvl="2" w:tplc="0408001B">
      <w:start w:val="1"/>
      <w:numFmt w:val="lowerRoman"/>
      <w:lvlText w:val="%3."/>
      <w:lvlJc w:val="right"/>
      <w:pPr>
        <w:ind w:left="2934" w:hanging="180"/>
      </w:pPr>
    </w:lvl>
    <w:lvl w:ilvl="3" w:tplc="0408000F">
      <w:start w:val="1"/>
      <w:numFmt w:val="decimal"/>
      <w:lvlText w:val="%4."/>
      <w:lvlJc w:val="left"/>
      <w:pPr>
        <w:ind w:left="3654" w:hanging="360"/>
      </w:pPr>
    </w:lvl>
    <w:lvl w:ilvl="4" w:tplc="04080019">
      <w:start w:val="1"/>
      <w:numFmt w:val="lowerLetter"/>
      <w:lvlText w:val="%5."/>
      <w:lvlJc w:val="left"/>
      <w:pPr>
        <w:ind w:left="4374" w:hanging="360"/>
      </w:pPr>
    </w:lvl>
    <w:lvl w:ilvl="5" w:tplc="0408001B">
      <w:start w:val="1"/>
      <w:numFmt w:val="lowerRoman"/>
      <w:lvlText w:val="%6."/>
      <w:lvlJc w:val="right"/>
      <w:pPr>
        <w:ind w:left="5094" w:hanging="180"/>
      </w:pPr>
    </w:lvl>
    <w:lvl w:ilvl="6" w:tplc="0408000F">
      <w:start w:val="1"/>
      <w:numFmt w:val="decimal"/>
      <w:lvlText w:val="%7."/>
      <w:lvlJc w:val="left"/>
      <w:pPr>
        <w:ind w:left="5814" w:hanging="360"/>
      </w:pPr>
    </w:lvl>
    <w:lvl w:ilvl="7" w:tplc="04080019">
      <w:start w:val="1"/>
      <w:numFmt w:val="lowerLetter"/>
      <w:lvlText w:val="%8."/>
      <w:lvlJc w:val="left"/>
      <w:pPr>
        <w:ind w:left="6534" w:hanging="360"/>
      </w:pPr>
    </w:lvl>
    <w:lvl w:ilvl="8" w:tplc="0408001B">
      <w:start w:val="1"/>
      <w:numFmt w:val="lowerRoman"/>
      <w:lvlText w:val="%9."/>
      <w:lvlJc w:val="right"/>
      <w:pPr>
        <w:ind w:left="7254" w:hanging="180"/>
      </w:pPr>
    </w:lvl>
  </w:abstractNum>
  <w:abstractNum w:abstractNumId="12" w15:restartNumberingAfterBreak="0">
    <w:nsid w:val="2B6A3519"/>
    <w:multiLevelType w:val="multilevel"/>
    <w:tmpl w:val="A208B500"/>
    <w:lvl w:ilvl="0">
      <w:start w:val="1"/>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2D3050E8"/>
    <w:multiLevelType w:val="multilevel"/>
    <w:tmpl w:val="1CF407BC"/>
    <w:lvl w:ilvl="0">
      <w:start w:val="1"/>
      <w:numFmt w:val="bullet"/>
      <w:lvlText w:val="▪"/>
      <w:lvlJc w:val="left"/>
      <w:pPr>
        <w:ind w:left="1560" w:hanging="360"/>
      </w:pPr>
      <w:rPr>
        <w:rFonts w:ascii="Noto Sans Symbols" w:eastAsia="Noto Sans Symbols" w:hAnsi="Noto Sans Symbols" w:cs="Noto Sans Symbols"/>
        <w:vertAlign w:val="baseline"/>
      </w:rPr>
    </w:lvl>
    <w:lvl w:ilvl="1">
      <w:start w:val="1"/>
      <w:numFmt w:val="bullet"/>
      <w:lvlText w:val="o"/>
      <w:lvlJc w:val="left"/>
      <w:pPr>
        <w:ind w:left="2280" w:hanging="360"/>
      </w:pPr>
      <w:rPr>
        <w:rFonts w:ascii="Courier New" w:eastAsia="Courier New" w:hAnsi="Courier New" w:cs="Courier New"/>
        <w:vertAlign w:val="baseline"/>
      </w:rPr>
    </w:lvl>
    <w:lvl w:ilvl="2">
      <w:start w:val="1"/>
      <w:numFmt w:val="bullet"/>
      <w:lvlText w:val="▪"/>
      <w:lvlJc w:val="left"/>
      <w:pPr>
        <w:ind w:left="3000" w:hanging="360"/>
      </w:pPr>
      <w:rPr>
        <w:rFonts w:ascii="Noto Sans Symbols" w:eastAsia="Noto Sans Symbols" w:hAnsi="Noto Sans Symbols" w:cs="Noto Sans Symbols"/>
        <w:vertAlign w:val="baseline"/>
      </w:rPr>
    </w:lvl>
    <w:lvl w:ilvl="3">
      <w:start w:val="1"/>
      <w:numFmt w:val="bullet"/>
      <w:lvlText w:val="●"/>
      <w:lvlJc w:val="left"/>
      <w:pPr>
        <w:ind w:left="3720" w:hanging="360"/>
      </w:pPr>
      <w:rPr>
        <w:rFonts w:ascii="Noto Sans Symbols" w:eastAsia="Noto Sans Symbols" w:hAnsi="Noto Sans Symbols" w:cs="Noto Sans Symbols"/>
        <w:vertAlign w:val="baseline"/>
      </w:rPr>
    </w:lvl>
    <w:lvl w:ilvl="4">
      <w:start w:val="1"/>
      <w:numFmt w:val="bullet"/>
      <w:lvlText w:val="o"/>
      <w:lvlJc w:val="left"/>
      <w:pPr>
        <w:ind w:left="4440" w:hanging="360"/>
      </w:pPr>
      <w:rPr>
        <w:rFonts w:ascii="Courier New" w:eastAsia="Courier New" w:hAnsi="Courier New" w:cs="Courier New"/>
        <w:vertAlign w:val="baseline"/>
      </w:rPr>
    </w:lvl>
    <w:lvl w:ilvl="5">
      <w:start w:val="1"/>
      <w:numFmt w:val="bullet"/>
      <w:lvlText w:val="▪"/>
      <w:lvlJc w:val="left"/>
      <w:pPr>
        <w:ind w:left="5160" w:hanging="360"/>
      </w:pPr>
      <w:rPr>
        <w:rFonts w:ascii="Noto Sans Symbols" w:eastAsia="Noto Sans Symbols" w:hAnsi="Noto Sans Symbols" w:cs="Noto Sans Symbols"/>
        <w:vertAlign w:val="baseline"/>
      </w:rPr>
    </w:lvl>
    <w:lvl w:ilvl="6">
      <w:start w:val="1"/>
      <w:numFmt w:val="bullet"/>
      <w:lvlText w:val="●"/>
      <w:lvlJc w:val="left"/>
      <w:pPr>
        <w:ind w:left="5880" w:hanging="360"/>
      </w:pPr>
      <w:rPr>
        <w:rFonts w:ascii="Noto Sans Symbols" w:eastAsia="Noto Sans Symbols" w:hAnsi="Noto Sans Symbols" w:cs="Noto Sans Symbols"/>
        <w:vertAlign w:val="baseline"/>
      </w:rPr>
    </w:lvl>
    <w:lvl w:ilvl="7">
      <w:start w:val="1"/>
      <w:numFmt w:val="bullet"/>
      <w:lvlText w:val="o"/>
      <w:lvlJc w:val="left"/>
      <w:pPr>
        <w:ind w:left="6600" w:hanging="360"/>
      </w:pPr>
      <w:rPr>
        <w:rFonts w:ascii="Courier New" w:eastAsia="Courier New" w:hAnsi="Courier New" w:cs="Courier New"/>
        <w:vertAlign w:val="baseline"/>
      </w:rPr>
    </w:lvl>
    <w:lvl w:ilvl="8">
      <w:start w:val="1"/>
      <w:numFmt w:val="bullet"/>
      <w:lvlText w:val="▪"/>
      <w:lvlJc w:val="left"/>
      <w:pPr>
        <w:ind w:left="7320" w:hanging="360"/>
      </w:pPr>
      <w:rPr>
        <w:rFonts w:ascii="Noto Sans Symbols" w:eastAsia="Noto Sans Symbols" w:hAnsi="Noto Sans Symbols" w:cs="Noto Sans Symbols"/>
        <w:vertAlign w:val="baseline"/>
      </w:rPr>
    </w:lvl>
  </w:abstractNum>
  <w:abstractNum w:abstractNumId="14" w15:restartNumberingAfterBreak="0">
    <w:nsid w:val="319F677E"/>
    <w:multiLevelType w:val="hybridMultilevel"/>
    <w:tmpl w:val="2C40D8B2"/>
    <w:lvl w:ilvl="0" w:tplc="0408000F">
      <w:start w:val="1"/>
      <w:numFmt w:val="decimal"/>
      <w:lvlText w:val="%1."/>
      <w:lvlJc w:val="left"/>
      <w:pPr>
        <w:ind w:left="1494" w:hanging="360"/>
      </w:pPr>
    </w:lvl>
    <w:lvl w:ilvl="1" w:tplc="04080019">
      <w:start w:val="1"/>
      <w:numFmt w:val="lowerLetter"/>
      <w:lvlText w:val="%2."/>
      <w:lvlJc w:val="left"/>
      <w:pPr>
        <w:ind w:left="2214" w:hanging="360"/>
      </w:pPr>
    </w:lvl>
    <w:lvl w:ilvl="2" w:tplc="0408001B">
      <w:start w:val="1"/>
      <w:numFmt w:val="lowerRoman"/>
      <w:lvlText w:val="%3."/>
      <w:lvlJc w:val="right"/>
      <w:pPr>
        <w:ind w:left="2934" w:hanging="180"/>
      </w:pPr>
    </w:lvl>
    <w:lvl w:ilvl="3" w:tplc="0408000F">
      <w:start w:val="1"/>
      <w:numFmt w:val="decimal"/>
      <w:lvlText w:val="%4."/>
      <w:lvlJc w:val="left"/>
      <w:pPr>
        <w:ind w:left="3654" w:hanging="360"/>
      </w:pPr>
    </w:lvl>
    <w:lvl w:ilvl="4" w:tplc="04080019">
      <w:start w:val="1"/>
      <w:numFmt w:val="lowerLetter"/>
      <w:lvlText w:val="%5."/>
      <w:lvlJc w:val="left"/>
      <w:pPr>
        <w:ind w:left="4374" w:hanging="360"/>
      </w:pPr>
    </w:lvl>
    <w:lvl w:ilvl="5" w:tplc="0408001B">
      <w:start w:val="1"/>
      <w:numFmt w:val="lowerRoman"/>
      <w:lvlText w:val="%6."/>
      <w:lvlJc w:val="right"/>
      <w:pPr>
        <w:ind w:left="5094" w:hanging="180"/>
      </w:pPr>
    </w:lvl>
    <w:lvl w:ilvl="6" w:tplc="0408000F">
      <w:start w:val="1"/>
      <w:numFmt w:val="decimal"/>
      <w:lvlText w:val="%7."/>
      <w:lvlJc w:val="left"/>
      <w:pPr>
        <w:ind w:left="5814" w:hanging="360"/>
      </w:pPr>
    </w:lvl>
    <w:lvl w:ilvl="7" w:tplc="04080019">
      <w:start w:val="1"/>
      <w:numFmt w:val="lowerLetter"/>
      <w:lvlText w:val="%8."/>
      <w:lvlJc w:val="left"/>
      <w:pPr>
        <w:ind w:left="6534" w:hanging="360"/>
      </w:pPr>
    </w:lvl>
    <w:lvl w:ilvl="8" w:tplc="0408001B">
      <w:start w:val="1"/>
      <w:numFmt w:val="lowerRoman"/>
      <w:lvlText w:val="%9."/>
      <w:lvlJc w:val="right"/>
      <w:pPr>
        <w:ind w:left="7254" w:hanging="180"/>
      </w:pPr>
    </w:lvl>
  </w:abstractNum>
  <w:abstractNum w:abstractNumId="15" w15:restartNumberingAfterBreak="0">
    <w:nsid w:val="34A4282F"/>
    <w:multiLevelType w:val="hybridMultilevel"/>
    <w:tmpl w:val="AED0FE54"/>
    <w:lvl w:ilvl="0" w:tplc="0408000F">
      <w:start w:val="1"/>
      <w:numFmt w:val="decimal"/>
      <w:lvlText w:val="%1."/>
      <w:lvlJc w:val="left"/>
      <w:pPr>
        <w:ind w:left="644"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16" w15:restartNumberingAfterBreak="0">
    <w:nsid w:val="396F0EE0"/>
    <w:multiLevelType w:val="hybridMultilevel"/>
    <w:tmpl w:val="1A5CAC08"/>
    <w:numStyleLink w:val="1"/>
  </w:abstractNum>
  <w:abstractNum w:abstractNumId="17" w15:restartNumberingAfterBreak="0">
    <w:nsid w:val="3E824472"/>
    <w:multiLevelType w:val="hybridMultilevel"/>
    <w:tmpl w:val="3440010A"/>
    <w:lvl w:ilvl="0" w:tplc="FA2E5106">
      <w:start w:val="1"/>
      <w:numFmt w:val="decimal"/>
      <w:lvlText w:val="%1."/>
      <w:lvlJc w:val="left"/>
      <w:pPr>
        <w:ind w:left="1495" w:hanging="360"/>
      </w:pPr>
      <w:rPr>
        <w:color w:val="auto"/>
      </w:rPr>
    </w:lvl>
    <w:lvl w:ilvl="1" w:tplc="04080019">
      <w:start w:val="1"/>
      <w:numFmt w:val="lowerLetter"/>
      <w:lvlText w:val="%2."/>
      <w:lvlJc w:val="left"/>
      <w:pPr>
        <w:ind w:left="2433" w:hanging="360"/>
      </w:pPr>
    </w:lvl>
    <w:lvl w:ilvl="2" w:tplc="0408001B">
      <w:start w:val="1"/>
      <w:numFmt w:val="lowerRoman"/>
      <w:lvlText w:val="%3."/>
      <w:lvlJc w:val="right"/>
      <w:pPr>
        <w:ind w:left="3153" w:hanging="180"/>
      </w:pPr>
    </w:lvl>
    <w:lvl w:ilvl="3" w:tplc="0408000F">
      <w:start w:val="1"/>
      <w:numFmt w:val="decimal"/>
      <w:lvlText w:val="%4."/>
      <w:lvlJc w:val="left"/>
      <w:pPr>
        <w:ind w:left="3873" w:hanging="360"/>
      </w:pPr>
    </w:lvl>
    <w:lvl w:ilvl="4" w:tplc="04080019">
      <w:start w:val="1"/>
      <w:numFmt w:val="lowerLetter"/>
      <w:lvlText w:val="%5."/>
      <w:lvlJc w:val="left"/>
      <w:pPr>
        <w:ind w:left="4593" w:hanging="360"/>
      </w:pPr>
    </w:lvl>
    <w:lvl w:ilvl="5" w:tplc="0408001B">
      <w:start w:val="1"/>
      <w:numFmt w:val="lowerRoman"/>
      <w:lvlText w:val="%6."/>
      <w:lvlJc w:val="right"/>
      <w:pPr>
        <w:ind w:left="5313" w:hanging="180"/>
      </w:pPr>
    </w:lvl>
    <w:lvl w:ilvl="6" w:tplc="0408000F">
      <w:start w:val="1"/>
      <w:numFmt w:val="decimal"/>
      <w:lvlText w:val="%7."/>
      <w:lvlJc w:val="left"/>
      <w:pPr>
        <w:ind w:left="6033" w:hanging="360"/>
      </w:pPr>
    </w:lvl>
    <w:lvl w:ilvl="7" w:tplc="04080019">
      <w:start w:val="1"/>
      <w:numFmt w:val="lowerLetter"/>
      <w:lvlText w:val="%8."/>
      <w:lvlJc w:val="left"/>
      <w:pPr>
        <w:ind w:left="6753" w:hanging="360"/>
      </w:pPr>
    </w:lvl>
    <w:lvl w:ilvl="8" w:tplc="0408001B">
      <w:start w:val="1"/>
      <w:numFmt w:val="lowerRoman"/>
      <w:lvlText w:val="%9."/>
      <w:lvlJc w:val="right"/>
      <w:pPr>
        <w:ind w:left="7473" w:hanging="180"/>
      </w:pPr>
    </w:lvl>
  </w:abstractNum>
  <w:abstractNum w:abstractNumId="18" w15:restartNumberingAfterBreak="0">
    <w:nsid w:val="41692DFD"/>
    <w:multiLevelType w:val="hybridMultilevel"/>
    <w:tmpl w:val="1A5CAC08"/>
    <w:styleLink w:val="1"/>
    <w:lvl w:ilvl="0" w:tplc="2F0EB60C">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6C9E67AE">
      <w:start w:val="1"/>
      <w:numFmt w:val="decimal"/>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0004D478">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3" w:tplc="9DD8E9D0">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635C1FE6">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0D4A33D2">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6" w:tplc="7D081232">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716CA6D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41A4A4CA">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426C7927"/>
    <w:multiLevelType w:val="hybridMultilevel"/>
    <w:tmpl w:val="2230FD3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42951B91"/>
    <w:multiLevelType w:val="multilevel"/>
    <w:tmpl w:val="0F9E9892"/>
    <w:lvl w:ilvl="0">
      <w:start w:val="1"/>
      <w:numFmt w:val="decimal"/>
      <w:lvlText w:val="%1."/>
      <w:lvlJc w:val="left"/>
      <w:pPr>
        <w:ind w:left="360" w:hanging="360"/>
      </w:pPr>
      <w:rPr>
        <w:b w:val="0"/>
        <w:strike w:val="0"/>
        <w:dstrike w:val="0"/>
        <w:u w:val="none"/>
        <w:effect w:val="none"/>
      </w:rPr>
    </w:lvl>
    <w:lvl w:ilvl="1">
      <w:start w:val="1"/>
      <w:numFmt w:val="decimal"/>
      <w:lvlText w:val="%2."/>
      <w:lvlJc w:val="left"/>
      <w:pPr>
        <w:ind w:left="1719" w:hanging="585"/>
      </w:pPr>
      <w:rPr>
        <w:b w:val="0"/>
        <w:strike w:val="0"/>
        <w:dstrike w:val="0"/>
        <w:color w:val="auto"/>
        <w:u w:val="none"/>
        <w:effect w:val="none"/>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1" w15:restartNumberingAfterBreak="0">
    <w:nsid w:val="48E95627"/>
    <w:multiLevelType w:val="hybridMultilevel"/>
    <w:tmpl w:val="D46A99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2A7848"/>
    <w:multiLevelType w:val="multilevel"/>
    <w:tmpl w:val="5D3071F6"/>
    <w:lvl w:ilvl="0">
      <w:start w:val="1"/>
      <w:numFmt w:val="bullet"/>
      <w:lvlText w:val="-"/>
      <w:lvlJc w:val="left"/>
      <w:pPr>
        <w:ind w:left="1004" w:hanging="360"/>
      </w:pPr>
      <w:rPr>
        <w:rFonts w:ascii="Calibri" w:eastAsia="Calibri" w:hAnsi="Calibri" w:cs="Calibri"/>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3" w15:restartNumberingAfterBreak="0">
    <w:nsid w:val="4DB967E0"/>
    <w:multiLevelType w:val="multilevel"/>
    <w:tmpl w:val="9D88F24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4" w15:restartNumberingAfterBreak="0">
    <w:nsid w:val="4F802A0C"/>
    <w:multiLevelType w:val="hybridMultilevel"/>
    <w:tmpl w:val="3600E9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FE84930"/>
    <w:multiLevelType w:val="hybridMultilevel"/>
    <w:tmpl w:val="FC363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E1053"/>
    <w:multiLevelType w:val="hybridMultilevel"/>
    <w:tmpl w:val="C518E53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7" w15:restartNumberingAfterBreak="0">
    <w:nsid w:val="602F3B41"/>
    <w:multiLevelType w:val="hybridMultilevel"/>
    <w:tmpl w:val="EF5EA978"/>
    <w:lvl w:ilvl="0" w:tplc="D48EF6C8">
      <w:start w:val="1"/>
      <w:numFmt w:val="decimal"/>
      <w:lvlText w:val="%1."/>
      <w:lvlJc w:val="left"/>
      <w:pPr>
        <w:ind w:left="540" w:hanging="360"/>
      </w:pPr>
      <w:rPr>
        <w:rFonts w:eastAsia="Lucida Sans Unicode" w:cs="Arial"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8" w15:restartNumberingAfterBreak="0">
    <w:nsid w:val="64C22469"/>
    <w:multiLevelType w:val="multilevel"/>
    <w:tmpl w:val="2B18C31E"/>
    <w:lvl w:ilvl="0">
      <w:start w:val="1"/>
      <w:numFmt w:val="decimal"/>
      <w:lvlText w:val="%1."/>
      <w:lvlJc w:val="left"/>
      <w:pPr>
        <w:ind w:left="360" w:hanging="360"/>
      </w:pPr>
      <w:rPr>
        <w:b w:val="0"/>
        <w:strike w:val="0"/>
        <w:dstrike w:val="0"/>
        <w:u w:val="none"/>
        <w:effect w:val="none"/>
      </w:rPr>
    </w:lvl>
    <w:lvl w:ilvl="1">
      <w:start w:val="1"/>
      <w:numFmt w:val="decimal"/>
      <w:lvlText w:val="%2."/>
      <w:lvlJc w:val="left"/>
      <w:pPr>
        <w:ind w:left="1719" w:hanging="585"/>
      </w:pPr>
      <w:rPr>
        <w:color w:val="auto"/>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9" w15:restartNumberingAfterBreak="0">
    <w:nsid w:val="6D6873EA"/>
    <w:multiLevelType w:val="hybridMultilevel"/>
    <w:tmpl w:val="72849C5E"/>
    <w:lvl w:ilvl="0" w:tplc="FA2E5106">
      <w:start w:val="1"/>
      <w:numFmt w:val="decimal"/>
      <w:lvlText w:val="%1."/>
      <w:lvlJc w:val="left"/>
      <w:pPr>
        <w:ind w:left="1494" w:hanging="360"/>
      </w:pPr>
      <w:rPr>
        <w:color w:val="auto"/>
      </w:rPr>
    </w:lvl>
    <w:lvl w:ilvl="1" w:tplc="04080019">
      <w:start w:val="1"/>
      <w:numFmt w:val="lowerLetter"/>
      <w:lvlText w:val="%2."/>
      <w:lvlJc w:val="left"/>
      <w:pPr>
        <w:ind w:left="2574" w:hanging="360"/>
      </w:pPr>
    </w:lvl>
    <w:lvl w:ilvl="2" w:tplc="0408001B">
      <w:start w:val="1"/>
      <w:numFmt w:val="lowerRoman"/>
      <w:lvlText w:val="%3."/>
      <w:lvlJc w:val="right"/>
      <w:pPr>
        <w:ind w:left="3294" w:hanging="180"/>
      </w:pPr>
    </w:lvl>
    <w:lvl w:ilvl="3" w:tplc="0408000F">
      <w:start w:val="1"/>
      <w:numFmt w:val="decimal"/>
      <w:lvlText w:val="%4."/>
      <w:lvlJc w:val="left"/>
      <w:pPr>
        <w:ind w:left="4014" w:hanging="360"/>
      </w:pPr>
    </w:lvl>
    <w:lvl w:ilvl="4" w:tplc="04080019">
      <w:start w:val="1"/>
      <w:numFmt w:val="lowerLetter"/>
      <w:lvlText w:val="%5."/>
      <w:lvlJc w:val="left"/>
      <w:pPr>
        <w:ind w:left="4734" w:hanging="360"/>
      </w:pPr>
    </w:lvl>
    <w:lvl w:ilvl="5" w:tplc="0408001B">
      <w:start w:val="1"/>
      <w:numFmt w:val="lowerRoman"/>
      <w:lvlText w:val="%6."/>
      <w:lvlJc w:val="right"/>
      <w:pPr>
        <w:ind w:left="5454" w:hanging="180"/>
      </w:pPr>
    </w:lvl>
    <w:lvl w:ilvl="6" w:tplc="0408000F">
      <w:start w:val="1"/>
      <w:numFmt w:val="decimal"/>
      <w:lvlText w:val="%7."/>
      <w:lvlJc w:val="left"/>
      <w:pPr>
        <w:ind w:left="6174" w:hanging="360"/>
      </w:pPr>
    </w:lvl>
    <w:lvl w:ilvl="7" w:tplc="04080019">
      <w:start w:val="1"/>
      <w:numFmt w:val="lowerLetter"/>
      <w:lvlText w:val="%8."/>
      <w:lvlJc w:val="left"/>
      <w:pPr>
        <w:ind w:left="6894" w:hanging="360"/>
      </w:pPr>
    </w:lvl>
    <w:lvl w:ilvl="8" w:tplc="0408001B">
      <w:start w:val="1"/>
      <w:numFmt w:val="lowerRoman"/>
      <w:lvlText w:val="%9."/>
      <w:lvlJc w:val="right"/>
      <w:pPr>
        <w:ind w:left="7614" w:hanging="180"/>
      </w:pPr>
    </w:lvl>
  </w:abstractNum>
  <w:abstractNum w:abstractNumId="30" w15:restartNumberingAfterBreak="0">
    <w:nsid w:val="726F5CE8"/>
    <w:multiLevelType w:val="hybridMultilevel"/>
    <w:tmpl w:val="406CF3B4"/>
    <w:lvl w:ilvl="0" w:tplc="D144BC46">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15:restartNumberingAfterBreak="0">
    <w:nsid w:val="737D5237"/>
    <w:multiLevelType w:val="hybridMultilevel"/>
    <w:tmpl w:val="1542DE6A"/>
    <w:lvl w:ilvl="0" w:tplc="FA2E5106">
      <w:start w:val="1"/>
      <w:numFmt w:val="decimal"/>
      <w:lvlText w:val="%1."/>
      <w:lvlJc w:val="left"/>
      <w:pPr>
        <w:ind w:left="360" w:hanging="360"/>
      </w:pPr>
      <w:rPr>
        <w:color w:val="auto"/>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2" w15:restartNumberingAfterBreak="0">
    <w:nsid w:val="7DDD5C0D"/>
    <w:multiLevelType w:val="hybridMultilevel"/>
    <w:tmpl w:val="B08C7B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7"/>
  </w:num>
  <w:num w:numId="5">
    <w:abstractNumId w:val="23"/>
  </w:num>
  <w:num w:numId="6">
    <w:abstractNumId w:val="1"/>
  </w:num>
  <w:num w:numId="7">
    <w:abstractNumId w:val="22"/>
  </w:num>
  <w:num w:numId="8">
    <w:abstractNumId w:val="25"/>
  </w:num>
  <w:num w:numId="9">
    <w:abstractNumId w:val="10"/>
  </w:num>
  <w:num w:numId="10">
    <w:abstractNumId w:val="21"/>
  </w:num>
  <w:num w:numId="11">
    <w:abstractNumId w:val="32"/>
  </w:num>
  <w:num w:numId="12">
    <w:abstractNumId w:val="24"/>
  </w:num>
  <w:num w:numId="13">
    <w:abstractNumId w:val="2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9"/>
  </w:num>
  <w:num w:numId="35">
    <w:abstractNumId w:val="1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B2"/>
    <w:rsid w:val="00015D15"/>
    <w:rsid w:val="000575FD"/>
    <w:rsid w:val="00076814"/>
    <w:rsid w:val="001B3F12"/>
    <w:rsid w:val="001C30B9"/>
    <w:rsid w:val="002939A8"/>
    <w:rsid w:val="002A0B21"/>
    <w:rsid w:val="002A36B2"/>
    <w:rsid w:val="003238E0"/>
    <w:rsid w:val="003433BD"/>
    <w:rsid w:val="003B2470"/>
    <w:rsid w:val="003C5EC7"/>
    <w:rsid w:val="004F5F3F"/>
    <w:rsid w:val="0063001F"/>
    <w:rsid w:val="00632189"/>
    <w:rsid w:val="0064261D"/>
    <w:rsid w:val="006C4D57"/>
    <w:rsid w:val="007D3681"/>
    <w:rsid w:val="0080283C"/>
    <w:rsid w:val="00A609BB"/>
    <w:rsid w:val="00A76296"/>
    <w:rsid w:val="00AA5897"/>
    <w:rsid w:val="00AF6875"/>
    <w:rsid w:val="00B2779C"/>
    <w:rsid w:val="00E50082"/>
    <w:rsid w:val="00EA6840"/>
    <w:rsid w:val="00F810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862AB-2208-4054-8811-E648C738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6B2"/>
  </w:style>
  <w:style w:type="paragraph" w:styleId="10">
    <w:name w:val="heading 1"/>
    <w:basedOn w:val="a"/>
    <w:next w:val="a"/>
    <w:link w:val="1Char"/>
    <w:uiPriority w:val="9"/>
    <w:qFormat/>
    <w:rsid w:val="0007681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A36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link w:val="Char"/>
    <w:uiPriority w:val="34"/>
    <w:qFormat/>
    <w:rsid w:val="0080283C"/>
    <w:pPr>
      <w:ind w:left="720"/>
      <w:contextualSpacing/>
    </w:pPr>
  </w:style>
  <w:style w:type="character" w:styleId="a4">
    <w:name w:val="Strong"/>
    <w:basedOn w:val="a0"/>
    <w:uiPriority w:val="22"/>
    <w:qFormat/>
    <w:rsid w:val="00F810D1"/>
    <w:rPr>
      <w:b/>
      <w:bCs/>
    </w:rPr>
  </w:style>
  <w:style w:type="character" w:customStyle="1" w:styleId="apple-converted-space">
    <w:name w:val="apple-converted-space"/>
    <w:basedOn w:val="a0"/>
    <w:rsid w:val="00F810D1"/>
  </w:style>
  <w:style w:type="paragraph" w:styleId="a5">
    <w:name w:val="Balloon Text"/>
    <w:basedOn w:val="a"/>
    <w:link w:val="Char0"/>
    <w:uiPriority w:val="99"/>
    <w:semiHidden/>
    <w:unhideWhenUsed/>
    <w:rsid w:val="00E5008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50082"/>
    <w:rPr>
      <w:rFonts w:ascii="Tahoma" w:hAnsi="Tahoma" w:cs="Tahoma"/>
      <w:sz w:val="16"/>
      <w:szCs w:val="16"/>
    </w:rPr>
  </w:style>
  <w:style w:type="paragraph" w:styleId="a6">
    <w:name w:val="Title"/>
    <w:link w:val="Char1"/>
    <w:uiPriority w:val="10"/>
    <w:qFormat/>
    <w:rsid w:val="002A0B21"/>
    <w:pPr>
      <w:spacing w:after="0" w:line="240" w:lineRule="auto"/>
      <w:jc w:val="center"/>
    </w:pPr>
    <w:rPr>
      <w:rFonts w:ascii="Times New Roman" w:eastAsia="Times New Roman" w:hAnsi="Times New Roman" w:cs="Times New Roman"/>
      <w:b/>
      <w:bCs/>
      <w:color w:val="000000"/>
      <w:sz w:val="32"/>
      <w:szCs w:val="32"/>
      <w:u w:val="single" w:color="000000"/>
      <w:lang w:eastAsia="en-GB"/>
    </w:rPr>
  </w:style>
  <w:style w:type="character" w:customStyle="1" w:styleId="Char1">
    <w:name w:val="Τίτλος Char"/>
    <w:basedOn w:val="a0"/>
    <w:link w:val="a6"/>
    <w:uiPriority w:val="10"/>
    <w:rsid w:val="002A0B21"/>
    <w:rPr>
      <w:rFonts w:ascii="Times New Roman" w:eastAsia="Times New Roman" w:hAnsi="Times New Roman" w:cs="Times New Roman"/>
      <w:b/>
      <w:bCs/>
      <w:color w:val="000000"/>
      <w:sz w:val="32"/>
      <w:szCs w:val="32"/>
      <w:u w:val="single" w:color="000000"/>
      <w:lang w:eastAsia="en-GB"/>
    </w:rPr>
  </w:style>
  <w:style w:type="character" w:customStyle="1" w:styleId="Char">
    <w:name w:val="Παράγραφος λίστας Char"/>
    <w:basedOn w:val="a0"/>
    <w:link w:val="a3"/>
    <w:uiPriority w:val="34"/>
    <w:locked/>
    <w:rsid w:val="002A0B21"/>
  </w:style>
  <w:style w:type="character" w:customStyle="1" w:styleId="1Char">
    <w:name w:val="Επικεφαλίδα 1 Char"/>
    <w:basedOn w:val="a0"/>
    <w:link w:val="10"/>
    <w:uiPriority w:val="9"/>
    <w:rsid w:val="00076814"/>
    <w:rPr>
      <w:rFonts w:asciiTheme="majorHAnsi" w:eastAsiaTheme="majorEastAsia" w:hAnsiTheme="majorHAnsi" w:cstheme="majorBidi"/>
      <w:color w:val="365F91" w:themeColor="accent1" w:themeShade="BF"/>
      <w:sz w:val="32"/>
      <w:szCs w:val="32"/>
      <w:lang w:val="en-US"/>
    </w:rPr>
  </w:style>
  <w:style w:type="table" w:customStyle="1" w:styleId="11">
    <w:name w:val="Πλέγμα πίνακα1"/>
    <w:basedOn w:val="a1"/>
    <w:next w:val="a7"/>
    <w:uiPriority w:val="39"/>
    <w:rsid w:val="002939A8"/>
    <w:pPr>
      <w:spacing w:after="0" w:line="240" w:lineRule="auto"/>
    </w:pPr>
    <w:rPr>
      <w:rFonts w:ascii="Times New Roman" w:eastAsia="Arial Unicode MS" w:hAnsi="Times New Roman"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Εισήχθηκε το στιλ 4"/>
    <w:rsid w:val="002939A8"/>
    <w:pPr>
      <w:numPr>
        <w:numId w:val="34"/>
      </w:numPr>
    </w:pPr>
  </w:style>
  <w:style w:type="numbering" w:customStyle="1" w:styleId="1">
    <w:name w:val="Εισήχθηκε το στιλ 1"/>
    <w:rsid w:val="002939A8"/>
    <w:pPr>
      <w:numPr>
        <w:numId w:val="35"/>
      </w:numPr>
    </w:pPr>
  </w:style>
  <w:style w:type="table" w:styleId="a7">
    <w:name w:val="Table Grid"/>
    <w:basedOn w:val="a1"/>
    <w:uiPriority w:val="59"/>
    <w:rsid w:val="00293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60652">
      <w:bodyDiv w:val="1"/>
      <w:marLeft w:val="0"/>
      <w:marRight w:val="0"/>
      <w:marTop w:val="0"/>
      <w:marBottom w:val="0"/>
      <w:divBdr>
        <w:top w:val="none" w:sz="0" w:space="0" w:color="auto"/>
        <w:left w:val="none" w:sz="0" w:space="0" w:color="auto"/>
        <w:bottom w:val="none" w:sz="0" w:space="0" w:color="auto"/>
        <w:right w:val="none" w:sz="0" w:space="0" w:color="auto"/>
      </w:divBdr>
    </w:div>
    <w:div w:id="1068184404">
      <w:bodyDiv w:val="1"/>
      <w:marLeft w:val="0"/>
      <w:marRight w:val="0"/>
      <w:marTop w:val="0"/>
      <w:marBottom w:val="0"/>
      <w:divBdr>
        <w:top w:val="none" w:sz="0" w:space="0" w:color="auto"/>
        <w:left w:val="none" w:sz="0" w:space="0" w:color="auto"/>
        <w:bottom w:val="none" w:sz="0" w:space="0" w:color="auto"/>
        <w:right w:val="none" w:sz="0" w:space="0" w:color="auto"/>
      </w:divBdr>
    </w:div>
    <w:div w:id="16976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2031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ygeia11</dc:creator>
  <cp:lastModifiedBy>Άννα Τσολακίδου</cp:lastModifiedBy>
  <cp:revision>4</cp:revision>
  <cp:lastPrinted>2023-06-28T09:45:00Z</cp:lastPrinted>
  <dcterms:created xsi:type="dcterms:W3CDTF">2023-06-28T09:49:00Z</dcterms:created>
  <dcterms:modified xsi:type="dcterms:W3CDTF">2023-06-29T06:43:00Z</dcterms:modified>
</cp:coreProperties>
</file>