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4760" cy="836295"/>
            <wp:effectExtent l="0" t="0" r="254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84" w:rsidRPr="006B164E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Καλλιθέα    </w:t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>28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>6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2018D0" w:rsidRPr="00B43C2A" w:rsidRDefault="00416C84" w:rsidP="00416C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>ΔΗΜΟΣ ΚΑΛΛΙΘΕΑΣ</w:t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     </w:t>
      </w:r>
      <w:r w:rsidR="001007B2" w:rsidRPr="001007B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      </w:t>
      </w:r>
      <w:r w:rsidR="00406A34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 </w:t>
      </w:r>
      <w:r w:rsidR="001007B2" w:rsidRPr="001007B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="00D833F1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  <w:r w:rsidR="00410035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="00D230DD" w:rsidRPr="00D230DD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556A6E">
        <w:rPr>
          <w:rFonts w:ascii="Arial" w:eastAsia="Times New Roman" w:hAnsi="Arial" w:cs="Arial"/>
          <w:sz w:val="24"/>
          <w:szCs w:val="24"/>
          <w:lang w:eastAsia="el-GR"/>
        </w:rPr>
        <w:t>:</w:t>
      </w:r>
      <w:r w:rsidR="00B43C2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bookmarkStart w:id="0" w:name="_GoBack"/>
      <w:r w:rsidR="00B43C2A" w:rsidRPr="00B43C2A">
        <w:rPr>
          <w:rFonts w:ascii="Arial" w:eastAsia="Times New Roman" w:hAnsi="Arial" w:cs="Arial"/>
          <w:b/>
          <w:sz w:val="24"/>
          <w:szCs w:val="24"/>
          <w:lang w:eastAsia="el-GR"/>
        </w:rPr>
        <w:t>30563</w:t>
      </w:r>
    </w:p>
    <w:bookmarkEnd w:id="0"/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 Υποστήριξης Πολιτικών Οργάνων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416C84" w:rsidRPr="00416C84" w:rsidRDefault="00416C84" w:rsidP="00416C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213 2070425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</w:t>
      </w:r>
      <w:r w:rsidR="00410035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ΠΡΟΣ</w:t>
      </w:r>
    </w:p>
    <w:p w:rsidR="00416C84" w:rsidRPr="00416C84" w:rsidRDefault="00416C84" w:rsidP="00E01D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απόφασης Δ.Σ.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Τον  Πρόεδρο </w:t>
      </w:r>
    </w:p>
    <w:p w:rsidR="004A073A" w:rsidRPr="00416C84" w:rsidRDefault="00416C84" w:rsidP="004A07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</w:t>
      </w:r>
      <w:r w:rsidR="004F72BF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    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Δημοτικού Συμβουλίου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836122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>που</w:t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 xml:space="preserve"> αφορά την 3</w:t>
      </w:r>
      <w:r w:rsidR="00836122" w:rsidRPr="00836122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α</w:t>
      </w:r>
      <w:r w:rsidR="00836122" w:rsidRPr="00416C84">
        <w:rPr>
          <w:rFonts w:ascii="Arial" w:eastAsia="Times New Roman" w:hAnsi="Arial" w:cs="Arial"/>
          <w:sz w:val="24"/>
          <w:szCs w:val="24"/>
          <w:lang w:eastAsia="el-GR"/>
        </w:rPr>
        <w:t>ναμόρφωση</w:t>
      </w:r>
      <w:r w:rsidR="00836122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A073A" w:rsidRDefault="00836122" w:rsidP="00836122">
      <w:pPr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προϋπολογισμού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A073A" w:rsidRPr="00416C84">
        <w:rPr>
          <w:rFonts w:ascii="Arial" w:eastAsia="Times New Roman" w:hAnsi="Arial" w:cs="Arial"/>
          <w:sz w:val="24"/>
          <w:szCs w:val="24"/>
          <w:lang w:eastAsia="el-GR"/>
        </w:rPr>
        <w:t>εσόδων-εξόδων 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>
        <w:rPr>
          <w:rFonts w:ascii="Arial" w:eastAsia="Times New Roman" w:hAnsi="Arial" w:cs="Arial"/>
          <w:sz w:val="24"/>
          <w:szCs w:val="24"/>
          <w:lang w:eastAsia="el-GR"/>
        </w:rPr>
        <w:t>»</w:t>
      </w:r>
      <w:r w:rsidR="004A073A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4A073A" w:rsidRPr="00416C84" w:rsidRDefault="004A073A" w:rsidP="004A073A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</w:p>
    <w:p w:rsidR="00416C84" w:rsidRPr="00416C84" w:rsidRDefault="004A073A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</w:t>
      </w:r>
      <w:r w:rsidR="00416C84"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B2637" w:rsidRDefault="004B2637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B2637" w:rsidRDefault="004B2637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</w:t>
      </w:r>
    </w:p>
    <w:p w:rsidR="004B2637" w:rsidRPr="002A32B7" w:rsidRDefault="004B2637" w:rsidP="004B2637">
      <w:pPr>
        <w:spacing w:after="0" w:line="36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Παρακαλούμε κατά την προσεχή συνεδρίαση του Δημοτικού Συμβουλίου όπως περιλάβετε και την έγκριση της με </w:t>
      </w:r>
      <w:proofErr w:type="spellStart"/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αρ</w:t>
      </w:r>
      <w:proofErr w:type="spellEnd"/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. </w:t>
      </w:r>
      <w:r w:rsidR="00406A34">
        <w:rPr>
          <w:rFonts w:ascii="Arial" w:eastAsia="Times New Roman" w:hAnsi="Arial" w:cs="Times New Roman"/>
          <w:sz w:val="24"/>
          <w:szCs w:val="24"/>
          <w:lang w:eastAsia="el-GR"/>
        </w:rPr>
        <w:t>48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/20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23 (ΑΔΑ: </w:t>
      </w:r>
      <w:r w:rsidR="00406A34">
        <w:rPr>
          <w:rFonts w:ascii="Arial" w:eastAsia="Times New Roman" w:hAnsi="Arial" w:cs="Times New Roman"/>
          <w:sz w:val="24"/>
          <w:szCs w:val="24"/>
          <w:lang w:eastAsia="el-GR"/>
        </w:rPr>
        <w:t>Ψ816Ο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>ΛΨΦ-</w:t>
      </w:r>
      <w:r w:rsidR="00406A34">
        <w:rPr>
          <w:rFonts w:ascii="Arial" w:eastAsia="Times New Roman" w:hAnsi="Arial" w:cs="Times New Roman"/>
          <w:sz w:val="24"/>
          <w:szCs w:val="24"/>
          <w:lang w:eastAsia="el-GR"/>
        </w:rPr>
        <w:t>Ω3Ε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)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απόφασης του Δ.Σ. του Ν.Π.Δ.Δ. «Οργανισμός Παιδικής Αγωγής και Άθλησης «Γιάννης Γάλλος» του Δήμου Καλλιθέας, που αφορά 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έγκριση της </w:t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39105E">
        <w:rPr>
          <w:rFonts w:ascii="Arial" w:eastAsia="Times New Roman" w:hAnsi="Arial" w:cs="Arial"/>
          <w:sz w:val="24"/>
          <w:szCs w:val="24"/>
          <w:vertAlign w:val="superscript"/>
          <w:lang w:eastAsia="el-GR"/>
        </w:rPr>
        <w:t>ης</w:t>
      </w:r>
      <w:r w:rsidRPr="0039105E">
        <w:rPr>
          <w:rFonts w:ascii="Arial" w:eastAsia="Times New Roman" w:hAnsi="Arial" w:cs="Arial"/>
          <w:sz w:val="24"/>
          <w:szCs w:val="24"/>
          <w:lang w:eastAsia="el-GR"/>
        </w:rPr>
        <w:t xml:space="preserve"> μερικής αναμόρφωσης προϋπολογισμού Εσόδων –Εξόδων έτους 202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3 του Ν.Π.Δ.Δ.,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σύμφωνα με τις διατάξεις της παρ. 2 του άρθρου 240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και της παρ. </w:t>
      </w:r>
      <w:r w:rsidR="000902ED">
        <w:rPr>
          <w:rFonts w:ascii="Arial" w:eastAsia="Times New Roman" w:hAnsi="Arial" w:cs="Times New Roman"/>
          <w:sz w:val="24"/>
          <w:szCs w:val="24"/>
          <w:lang w:eastAsia="el-GR"/>
        </w:rPr>
        <w:t>3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 xml:space="preserve"> του άρθρου 234</w:t>
      </w:r>
      <w:r w:rsidRPr="002A32B7">
        <w:rPr>
          <w:rFonts w:ascii="Arial" w:eastAsia="Times New Roman" w:hAnsi="Arial" w:cs="Times New Roman"/>
          <w:b/>
          <w:bCs/>
          <w:sz w:val="24"/>
          <w:szCs w:val="24"/>
          <w:lang w:eastAsia="el-GR"/>
        </w:rPr>
        <w:t xml:space="preserve"> 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του Ν. 3463/2006</w:t>
      </w:r>
      <w:r w:rsidR="007D4C74">
        <w:rPr>
          <w:rFonts w:ascii="Arial" w:eastAsia="Times New Roman" w:hAnsi="Arial" w:cs="Times New Roman"/>
          <w:sz w:val="24"/>
          <w:szCs w:val="24"/>
          <w:lang w:eastAsia="el-GR"/>
        </w:rPr>
        <w:t>, όπως διαμορφώθηκε με την παρ. 1 του άρθρου 8 του Ν.5043/2023 (ΦΕΚ-91 Α/13-4-23)</w:t>
      </w:r>
      <w:r w:rsidRPr="002A32B7">
        <w:rPr>
          <w:rFonts w:ascii="Arial" w:eastAsia="Times New Roman" w:hAnsi="Arial" w:cs="Times New Roman"/>
          <w:sz w:val="24"/>
          <w:szCs w:val="24"/>
          <w:lang w:eastAsia="el-GR"/>
        </w:rPr>
        <w:t>.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576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Ο  ΑΝΤΙΔΗΜΑΡΧΟΣ</w:t>
      </w: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</w:t>
      </w: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</w:t>
      </w:r>
      <w:r w:rsidR="00E01D58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ΕΥΑΓΓΕΛΟΣ ΜΠΑΡΜΠΑΚΟΣ</w:t>
      </w:r>
    </w:p>
    <w:p w:rsidR="00416C84" w:rsidRPr="00416C84" w:rsidRDefault="00416C84" w:rsidP="00416C84">
      <w:pPr>
        <w:spacing w:after="0" w:line="240" w:lineRule="auto"/>
        <w:ind w:left="504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- Η με αρ. </w:t>
      </w:r>
      <w:r w:rsidR="00406A34">
        <w:rPr>
          <w:rFonts w:ascii="Arial" w:eastAsia="Times New Roman" w:hAnsi="Arial" w:cs="Arial"/>
          <w:sz w:val="24"/>
          <w:szCs w:val="24"/>
          <w:lang w:eastAsia="el-GR"/>
        </w:rPr>
        <w:t>48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4B2637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απόφαση του</w:t>
      </w:r>
    </w:p>
    <w:p w:rsidR="00416C84" w:rsidRPr="00416C84" w:rsidRDefault="00416C84" w:rsidP="00416C8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Ν.Π.Δ.Δ. «Γιάννης Γάλλος»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 </w:t>
      </w:r>
    </w:p>
    <w:p w:rsidR="00416C84" w:rsidRPr="00416C84" w:rsidRDefault="00416C84" w:rsidP="00416C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 xml:space="preserve">Εσωτερική Διανομή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 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416C84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416C84">
        <w:rPr>
          <w:rFonts w:ascii="Arial" w:eastAsia="Times New Roman" w:hAnsi="Arial" w:cs="Arial"/>
          <w:sz w:val="24"/>
          <w:szCs w:val="24"/>
          <w:lang w:eastAsia="el-GR"/>
        </w:rPr>
        <w:t>. Γεν. Γραμματέα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 xml:space="preserve">Τμήμα Υπ. Πολιτικών Οργάνων </w:t>
      </w: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416C84" w:rsidRPr="00416C84" w:rsidRDefault="00416C84" w:rsidP="00416C8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416C84" w:rsidRPr="00416C84" w:rsidRDefault="00416C84" w:rsidP="00416C8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416C84">
        <w:rPr>
          <w:rFonts w:ascii="Arial" w:eastAsia="Times New Roman" w:hAnsi="Arial" w:cs="Arial"/>
          <w:sz w:val="24"/>
          <w:szCs w:val="24"/>
          <w:lang w:eastAsia="el-GR"/>
        </w:rPr>
        <w:t>Ν.Π.Δ.Δ.  «Γιάννης Γάλλος»</w:t>
      </w:r>
    </w:p>
    <w:sectPr w:rsidR="00416C84" w:rsidRPr="00416C84" w:rsidSect="00416C84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F5A"/>
    <w:multiLevelType w:val="hybridMultilevel"/>
    <w:tmpl w:val="E796219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84"/>
    <w:rsid w:val="00035A92"/>
    <w:rsid w:val="000902ED"/>
    <w:rsid w:val="001007B2"/>
    <w:rsid w:val="001C67A6"/>
    <w:rsid w:val="00200973"/>
    <w:rsid w:val="002018D0"/>
    <w:rsid w:val="00295919"/>
    <w:rsid w:val="0039105E"/>
    <w:rsid w:val="00406A34"/>
    <w:rsid w:val="00410035"/>
    <w:rsid w:val="00416C84"/>
    <w:rsid w:val="0046467D"/>
    <w:rsid w:val="004A073A"/>
    <w:rsid w:val="004B2637"/>
    <w:rsid w:val="004C4557"/>
    <w:rsid w:val="004F72BF"/>
    <w:rsid w:val="00556A6E"/>
    <w:rsid w:val="00563EDB"/>
    <w:rsid w:val="00681B7B"/>
    <w:rsid w:val="0069115C"/>
    <w:rsid w:val="006B164E"/>
    <w:rsid w:val="0073513E"/>
    <w:rsid w:val="007B5D22"/>
    <w:rsid w:val="007D0DE3"/>
    <w:rsid w:val="007D4C74"/>
    <w:rsid w:val="00836122"/>
    <w:rsid w:val="0084690E"/>
    <w:rsid w:val="0087138C"/>
    <w:rsid w:val="00A71E57"/>
    <w:rsid w:val="00AE580E"/>
    <w:rsid w:val="00B43C2A"/>
    <w:rsid w:val="00B53ED7"/>
    <w:rsid w:val="00C021BD"/>
    <w:rsid w:val="00CD10B5"/>
    <w:rsid w:val="00D029A2"/>
    <w:rsid w:val="00D230DD"/>
    <w:rsid w:val="00D32A95"/>
    <w:rsid w:val="00D833F1"/>
    <w:rsid w:val="00E01D58"/>
    <w:rsid w:val="00E80533"/>
    <w:rsid w:val="00ED4C4F"/>
    <w:rsid w:val="00ED64B4"/>
    <w:rsid w:val="00FD05B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9971"/>
  <w15:docId w15:val="{87CD5D28-226B-4197-A260-2AD4795C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3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- Η με αρ. 20/2023 απόφαση του</vt:lpstr>
      <vt:lpstr>Ν.Π.Δ.Δ. «Γιάννης Γάλλος»  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36</cp:revision>
  <cp:lastPrinted>2023-03-15T06:20:00Z</cp:lastPrinted>
  <dcterms:created xsi:type="dcterms:W3CDTF">2021-04-05T06:32:00Z</dcterms:created>
  <dcterms:modified xsi:type="dcterms:W3CDTF">2023-06-29T09:40:00Z</dcterms:modified>
</cp:coreProperties>
</file>