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828"/>
      </w:tblGrid>
      <w:tr w:rsidR="001E7ADB" w:rsidRPr="001E7ADB" w14:paraId="04397378" w14:textId="77777777" w:rsidTr="00D97F37">
        <w:trPr>
          <w:trHeight w:val="1635"/>
        </w:trPr>
        <w:tc>
          <w:tcPr>
            <w:tcW w:w="3961" w:type="dxa"/>
          </w:tcPr>
          <w:p w14:paraId="5BFF6564" w14:textId="77777777" w:rsidR="001E7ADB" w:rsidRPr="001E7ADB" w:rsidRDefault="001E7ADB" w:rsidP="001E7ADB">
            <w:pPr>
              <w:rPr>
                <w:rFonts w:ascii="Arial" w:hAnsi="Arial" w:cs="Arial"/>
                <w:b/>
                <w:sz w:val="20"/>
                <w:szCs w:val="20"/>
              </w:rPr>
            </w:pPr>
            <w:r w:rsidRPr="001E7ADB">
              <w:rPr>
                <w:rFonts w:ascii="Arial" w:hAnsi="Arial" w:cs="Arial"/>
                <w:b/>
                <w:sz w:val="20"/>
                <w:szCs w:val="20"/>
              </w:rPr>
              <w:t>ΕΛΛΗΝΙΚΗ ΔΗΜΟΚΡΑΤΙΑ</w:t>
            </w:r>
          </w:p>
          <w:p w14:paraId="6FE189B6" w14:textId="77777777" w:rsidR="001E7ADB" w:rsidRDefault="00891E87" w:rsidP="001E7ADB">
            <w:pPr>
              <w:rPr>
                <w:rFonts w:ascii="Arial" w:hAnsi="Arial" w:cs="Arial"/>
                <w:b/>
                <w:sz w:val="20"/>
                <w:szCs w:val="20"/>
              </w:rPr>
            </w:pPr>
            <w:r>
              <w:rPr>
                <w:rFonts w:ascii="Arial" w:hAnsi="Arial" w:cs="Arial"/>
                <w:b/>
                <w:sz w:val="20"/>
                <w:szCs w:val="20"/>
              </w:rPr>
              <w:t>ΝΟΜΟΣ ΑΤΤΙΚΗΣ</w:t>
            </w:r>
          </w:p>
          <w:p w14:paraId="37036F5C" w14:textId="77777777" w:rsidR="00BC359C" w:rsidRDefault="00891E87" w:rsidP="001E7ADB">
            <w:pPr>
              <w:rPr>
                <w:rFonts w:ascii="Arial" w:hAnsi="Arial" w:cs="Arial"/>
                <w:b/>
                <w:sz w:val="20"/>
                <w:szCs w:val="20"/>
              </w:rPr>
            </w:pPr>
            <w:r>
              <w:rPr>
                <w:rFonts w:ascii="Arial" w:hAnsi="Arial" w:cs="Arial"/>
                <w:b/>
                <w:sz w:val="20"/>
                <w:szCs w:val="20"/>
              </w:rPr>
              <w:t xml:space="preserve">ΔΗΜΟΣ </w:t>
            </w:r>
            <w:r w:rsidR="00BC359C">
              <w:rPr>
                <w:rFonts w:ascii="Arial" w:hAnsi="Arial" w:cs="Arial"/>
                <w:b/>
                <w:sz w:val="20"/>
                <w:szCs w:val="20"/>
              </w:rPr>
              <w:t>ΚΑΛΛΙΘΕΑΣ</w:t>
            </w:r>
          </w:p>
          <w:p w14:paraId="04217CEC" w14:textId="434A475F" w:rsidR="00891E87" w:rsidRDefault="00891E87" w:rsidP="001E7ADB">
            <w:pPr>
              <w:rPr>
                <w:rFonts w:ascii="Arial" w:hAnsi="Arial" w:cs="Arial"/>
                <w:b/>
                <w:sz w:val="20"/>
                <w:szCs w:val="20"/>
              </w:rPr>
            </w:pPr>
            <w:r>
              <w:rPr>
                <w:rFonts w:ascii="Arial" w:hAnsi="Arial" w:cs="Arial"/>
                <w:b/>
                <w:sz w:val="20"/>
                <w:szCs w:val="20"/>
              </w:rPr>
              <w:t>ΤΕΧΝΙΚ</w:t>
            </w:r>
            <w:r w:rsidR="00BC359C">
              <w:rPr>
                <w:rFonts w:ascii="Arial" w:hAnsi="Arial" w:cs="Arial"/>
                <w:b/>
                <w:sz w:val="20"/>
                <w:szCs w:val="20"/>
              </w:rPr>
              <w:t>Η</w:t>
            </w:r>
            <w:r>
              <w:rPr>
                <w:rFonts w:ascii="Arial" w:hAnsi="Arial" w:cs="Arial"/>
                <w:b/>
                <w:sz w:val="20"/>
                <w:szCs w:val="20"/>
              </w:rPr>
              <w:t xml:space="preserve"> ΥΠΗΡΕΣΙ</w:t>
            </w:r>
            <w:r w:rsidR="00BC359C">
              <w:rPr>
                <w:rFonts w:ascii="Arial" w:hAnsi="Arial" w:cs="Arial"/>
                <w:b/>
                <w:sz w:val="20"/>
                <w:szCs w:val="20"/>
              </w:rPr>
              <w:t>Α</w:t>
            </w:r>
          </w:p>
          <w:p w14:paraId="13C21E56" w14:textId="13A0D9CA" w:rsidR="00891E87" w:rsidRPr="001E7ADB" w:rsidRDefault="00891E87" w:rsidP="001E7ADB">
            <w:pPr>
              <w:rPr>
                <w:rFonts w:ascii="Arial" w:hAnsi="Arial" w:cs="Arial"/>
                <w:b/>
                <w:sz w:val="20"/>
                <w:szCs w:val="20"/>
              </w:rPr>
            </w:pPr>
          </w:p>
        </w:tc>
        <w:tc>
          <w:tcPr>
            <w:tcW w:w="4828" w:type="dxa"/>
          </w:tcPr>
          <w:p w14:paraId="58EE8755" w14:textId="5B8E99AE" w:rsidR="000644B8" w:rsidRPr="00D97F37" w:rsidRDefault="001E7ADB" w:rsidP="000644B8">
            <w:pPr>
              <w:jc w:val="both"/>
              <w:rPr>
                <w:rFonts w:ascii="Arial" w:hAnsi="Arial" w:cs="Arial"/>
                <w:b/>
                <w:sz w:val="18"/>
                <w:szCs w:val="18"/>
              </w:rPr>
            </w:pPr>
            <w:r w:rsidRPr="001E7ADB">
              <w:rPr>
                <w:rFonts w:ascii="Arial" w:hAnsi="Arial" w:cs="Arial"/>
                <w:b/>
                <w:sz w:val="20"/>
                <w:szCs w:val="20"/>
              </w:rPr>
              <w:t>ΕΡΓΟ:</w:t>
            </w:r>
            <w:r w:rsidR="000644B8" w:rsidRPr="000644B8">
              <w:rPr>
                <w:rFonts w:ascii="Arial" w:hAnsi="Arial" w:cs="Arial"/>
                <w:b/>
                <w:sz w:val="20"/>
                <w:szCs w:val="20"/>
              </w:rPr>
              <w:t xml:space="preserve">   </w:t>
            </w:r>
            <w:r w:rsidR="000644B8" w:rsidRPr="00D97F37">
              <w:rPr>
                <w:rFonts w:ascii="Arial" w:hAnsi="Arial" w:cs="Arial"/>
                <w:b/>
                <w:sz w:val="18"/>
                <w:szCs w:val="18"/>
              </w:rPr>
              <w:t xml:space="preserve">ΑΠΟΚΑΤΑΣΤΑΣΗ ΙΣΤΟΡΙΚΟΥ ΚΤΙΡΙΟΥ </w:t>
            </w:r>
          </w:p>
          <w:p w14:paraId="51CAA863" w14:textId="4C035B10" w:rsidR="000644B8" w:rsidRPr="00D97F37" w:rsidRDefault="000644B8" w:rsidP="000644B8">
            <w:pPr>
              <w:jc w:val="both"/>
              <w:rPr>
                <w:rFonts w:ascii="Arial" w:hAnsi="Arial" w:cs="Arial"/>
                <w:b/>
                <w:sz w:val="18"/>
                <w:szCs w:val="18"/>
              </w:rPr>
            </w:pPr>
            <w:r w:rsidRPr="00D97F37">
              <w:rPr>
                <w:rFonts w:ascii="Arial" w:hAnsi="Arial" w:cs="Arial"/>
                <w:b/>
                <w:sz w:val="18"/>
                <w:szCs w:val="18"/>
              </w:rPr>
              <w:t xml:space="preserve">              </w:t>
            </w:r>
            <w:r w:rsidR="00126B68">
              <w:rPr>
                <w:rFonts w:ascii="Arial" w:hAnsi="Arial" w:cs="Arial"/>
                <w:b/>
                <w:sz w:val="18"/>
                <w:szCs w:val="18"/>
              </w:rPr>
              <w:t xml:space="preserve"> </w:t>
            </w:r>
            <w:r w:rsidRPr="00D97F37">
              <w:rPr>
                <w:rFonts w:ascii="Arial" w:hAnsi="Arial" w:cs="Arial"/>
                <w:b/>
                <w:sz w:val="18"/>
                <w:szCs w:val="18"/>
              </w:rPr>
              <w:t>ΜΠΙΖΑΝΙΟΥ ΚΑΙ ΠΕΡΙΒΑΛΛΟΝΤΟΣ ΧΩΡΟΥ</w:t>
            </w:r>
          </w:p>
          <w:p w14:paraId="1912905A" w14:textId="13EF286D" w:rsidR="001E7ADB" w:rsidRDefault="001E7ADB" w:rsidP="008F3A50">
            <w:pPr>
              <w:rPr>
                <w:rFonts w:ascii="Arial" w:hAnsi="Arial" w:cs="Arial"/>
                <w:b/>
                <w:sz w:val="20"/>
                <w:szCs w:val="20"/>
              </w:rPr>
            </w:pPr>
          </w:p>
          <w:p w14:paraId="78388EA1" w14:textId="77777777" w:rsidR="001E7ADB" w:rsidRDefault="001E7ADB" w:rsidP="001E7ADB">
            <w:pPr>
              <w:jc w:val="both"/>
              <w:rPr>
                <w:rFonts w:ascii="Arial" w:hAnsi="Arial" w:cs="Arial"/>
                <w:b/>
                <w:sz w:val="20"/>
                <w:szCs w:val="20"/>
              </w:rPr>
            </w:pPr>
          </w:p>
          <w:p w14:paraId="2CC4B0B3" w14:textId="77777777" w:rsidR="00BD5587" w:rsidRDefault="00BD5587" w:rsidP="001E7ADB">
            <w:pPr>
              <w:jc w:val="both"/>
              <w:rPr>
                <w:rFonts w:ascii="Arial" w:hAnsi="Arial" w:cs="Arial"/>
                <w:b/>
                <w:sz w:val="20"/>
                <w:szCs w:val="20"/>
              </w:rPr>
            </w:pPr>
          </w:p>
          <w:p w14:paraId="10BB8066" w14:textId="14F9B72D" w:rsidR="001E7ADB" w:rsidRPr="00D97F37" w:rsidRDefault="001E7ADB" w:rsidP="002B67F2">
            <w:pPr>
              <w:jc w:val="both"/>
              <w:rPr>
                <w:rFonts w:ascii="Arial" w:hAnsi="Arial" w:cs="Arial"/>
                <w:b/>
                <w:sz w:val="18"/>
                <w:szCs w:val="18"/>
              </w:rPr>
            </w:pPr>
            <w:r w:rsidRPr="00D97F37">
              <w:rPr>
                <w:rFonts w:ascii="Arial" w:hAnsi="Arial" w:cs="Arial"/>
                <w:b/>
                <w:sz w:val="18"/>
                <w:szCs w:val="18"/>
              </w:rPr>
              <w:t xml:space="preserve">ΑΝΑΔΟΧΟΣ: </w:t>
            </w:r>
            <w:r w:rsidR="00892865" w:rsidRPr="00D97F37">
              <w:rPr>
                <w:rFonts w:ascii="Arial" w:hAnsi="Arial" w:cs="Arial"/>
                <w:b/>
                <w:sz w:val="18"/>
                <w:szCs w:val="18"/>
              </w:rPr>
              <w:t>«</w:t>
            </w:r>
            <w:r w:rsidR="002B67F2" w:rsidRPr="00D97F37">
              <w:rPr>
                <w:rFonts w:ascii="Arial" w:hAnsi="Arial" w:cs="Arial"/>
                <w:b/>
                <w:sz w:val="18"/>
                <w:szCs w:val="18"/>
              </w:rPr>
              <w:t>ΓΕΩΡΓΙΟΣ Β. ΤΣΙΝΑΣ-ΒΑΣΙΛΕΙΟΣ Κ. ΞΩΛΙΑΣ Α.Τ.Ε.</w:t>
            </w:r>
            <w:r w:rsidR="00892865" w:rsidRPr="00D97F37">
              <w:rPr>
                <w:rFonts w:ascii="Arial" w:hAnsi="Arial" w:cs="Arial"/>
                <w:b/>
                <w:sz w:val="18"/>
                <w:szCs w:val="18"/>
              </w:rPr>
              <w:t>»</w:t>
            </w:r>
          </w:p>
        </w:tc>
      </w:tr>
    </w:tbl>
    <w:p w14:paraId="2B0F6EBA" w14:textId="77777777" w:rsidR="001E7ADB" w:rsidRPr="009664E1" w:rsidRDefault="001E7ADB" w:rsidP="001E7ADB">
      <w:pPr>
        <w:spacing w:after="0" w:line="240" w:lineRule="auto"/>
        <w:rPr>
          <w:rFonts w:ascii="Arial" w:hAnsi="Arial" w:cs="Arial"/>
        </w:rPr>
      </w:pPr>
    </w:p>
    <w:p w14:paraId="0A17AEE3" w14:textId="77777777" w:rsidR="00051C5B" w:rsidRPr="009664E1" w:rsidRDefault="00051C5B" w:rsidP="001E7ADB">
      <w:pPr>
        <w:spacing w:after="0" w:line="240" w:lineRule="auto"/>
        <w:rPr>
          <w:rFonts w:ascii="Arial" w:hAnsi="Arial" w:cs="Arial"/>
        </w:rPr>
      </w:pPr>
    </w:p>
    <w:p w14:paraId="499D01B9" w14:textId="7C30B60F" w:rsidR="001E7ADB" w:rsidRPr="00093340" w:rsidRDefault="001E7ADB" w:rsidP="00CE6E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093340">
        <w:rPr>
          <w:rFonts w:ascii="Arial" w:hAnsi="Arial" w:cs="Arial"/>
          <w:b/>
          <w:sz w:val="28"/>
          <w:szCs w:val="28"/>
        </w:rPr>
        <w:t xml:space="preserve">ΠΡΩΤΟΚΟΛΛΟ </w:t>
      </w:r>
      <w:r w:rsidR="00892865" w:rsidRPr="00093340">
        <w:rPr>
          <w:rFonts w:ascii="Arial" w:hAnsi="Arial" w:cs="Arial"/>
          <w:b/>
          <w:sz w:val="28"/>
          <w:szCs w:val="28"/>
        </w:rPr>
        <w:t xml:space="preserve">ΠΡΟΣΩΡΙΝΗΣ &amp; </w:t>
      </w:r>
      <w:r w:rsidR="00DB3A17" w:rsidRPr="00093340">
        <w:rPr>
          <w:rFonts w:ascii="Arial" w:hAnsi="Arial" w:cs="Arial"/>
          <w:b/>
          <w:sz w:val="28"/>
          <w:szCs w:val="28"/>
        </w:rPr>
        <w:t>ΟΡΙΣΤΙΚ</w:t>
      </w:r>
      <w:r w:rsidRPr="00093340">
        <w:rPr>
          <w:rFonts w:ascii="Arial" w:hAnsi="Arial" w:cs="Arial"/>
          <w:b/>
          <w:sz w:val="28"/>
          <w:szCs w:val="28"/>
        </w:rPr>
        <w:t>ΗΣ ΠΑΡΑΛΑΒΗΣ</w:t>
      </w:r>
    </w:p>
    <w:p w14:paraId="2757E615" w14:textId="77777777" w:rsidR="001E7ADB" w:rsidRDefault="001E7ADB" w:rsidP="001E7ADB">
      <w:pPr>
        <w:spacing w:after="0" w:line="240" w:lineRule="auto"/>
        <w:jc w:val="center"/>
        <w:rPr>
          <w:rFonts w:ascii="Arial" w:hAnsi="Arial" w:cs="Arial"/>
          <w:b/>
        </w:rPr>
      </w:pPr>
    </w:p>
    <w:p w14:paraId="72227F3B" w14:textId="77777777" w:rsidR="001E7ADB" w:rsidRDefault="001E7ADB" w:rsidP="001E7ADB">
      <w:pPr>
        <w:spacing w:after="0" w:line="240" w:lineRule="auto"/>
        <w:jc w:val="both"/>
        <w:rPr>
          <w:rFonts w:ascii="Arial" w:hAnsi="Arial" w:cs="Arial"/>
          <w:sz w:val="20"/>
          <w:szCs w:val="20"/>
        </w:rPr>
      </w:pPr>
      <w:r>
        <w:rPr>
          <w:rFonts w:ascii="Arial" w:hAnsi="Arial" w:cs="Arial"/>
          <w:sz w:val="20"/>
          <w:szCs w:val="20"/>
        </w:rPr>
        <w:t>Οι παρακάτω υπογράφοντες:</w:t>
      </w:r>
    </w:p>
    <w:p w14:paraId="3077DED7" w14:textId="77777777" w:rsidR="001E7ADB" w:rsidRPr="00C11CB0" w:rsidRDefault="001E7ADB" w:rsidP="00D11906">
      <w:pPr>
        <w:spacing w:after="0" w:line="240" w:lineRule="auto"/>
        <w:ind w:hanging="426"/>
        <w:jc w:val="both"/>
        <w:rPr>
          <w:rFonts w:ascii="Arial" w:hAnsi="Arial" w:cs="Arial"/>
          <w:sz w:val="20"/>
          <w:szCs w:val="20"/>
        </w:rPr>
      </w:pPr>
    </w:p>
    <w:p w14:paraId="01ACA0DF" w14:textId="5BFDC0D7" w:rsidR="001E7ADB" w:rsidRPr="00B665E4" w:rsidRDefault="002B67F2" w:rsidP="00093340">
      <w:pPr>
        <w:pStyle w:val="a5"/>
        <w:numPr>
          <w:ilvl w:val="0"/>
          <w:numId w:val="1"/>
        </w:numPr>
        <w:spacing w:after="0" w:line="360" w:lineRule="auto"/>
        <w:ind w:left="714" w:hanging="357"/>
        <w:jc w:val="both"/>
        <w:rPr>
          <w:rFonts w:ascii="Arial" w:hAnsi="Arial" w:cs="Arial"/>
          <w:sz w:val="20"/>
          <w:szCs w:val="20"/>
        </w:rPr>
      </w:pPr>
      <w:r>
        <w:rPr>
          <w:rFonts w:ascii="Arial" w:hAnsi="Arial" w:cs="Arial"/>
          <w:sz w:val="20"/>
          <w:szCs w:val="20"/>
        </w:rPr>
        <w:t>ΑΦΕΝΤΟΥΛΙΔΗΣ ΚΩΝΣΤΑΝΤΙΝΟΣ</w:t>
      </w:r>
      <w:r w:rsidR="00C22083" w:rsidRPr="00B665E4">
        <w:rPr>
          <w:rFonts w:ascii="Arial" w:hAnsi="Arial" w:cs="Arial"/>
          <w:sz w:val="20"/>
          <w:szCs w:val="20"/>
        </w:rPr>
        <w:t>, ως Πρόεδρος</w:t>
      </w:r>
    </w:p>
    <w:p w14:paraId="56A4386B" w14:textId="07D6D23C" w:rsidR="00891E87" w:rsidRPr="00B665E4" w:rsidRDefault="002B67F2" w:rsidP="00093340">
      <w:pPr>
        <w:pStyle w:val="a5"/>
        <w:numPr>
          <w:ilvl w:val="0"/>
          <w:numId w:val="1"/>
        </w:numPr>
        <w:spacing w:after="0" w:line="360" w:lineRule="auto"/>
        <w:ind w:left="714" w:hanging="357"/>
        <w:jc w:val="both"/>
        <w:rPr>
          <w:rFonts w:ascii="Arial" w:hAnsi="Arial" w:cs="Arial"/>
          <w:sz w:val="20"/>
          <w:szCs w:val="20"/>
        </w:rPr>
      </w:pPr>
      <w:r>
        <w:rPr>
          <w:rFonts w:ascii="Arial" w:hAnsi="Arial" w:cs="Arial"/>
          <w:sz w:val="20"/>
          <w:szCs w:val="20"/>
        </w:rPr>
        <w:t>ΦΩΛΙΔΟΥ ΙΦΙΓΕΝΕΙΑ</w:t>
      </w:r>
      <w:r w:rsidR="00891E87" w:rsidRPr="00B665E4">
        <w:rPr>
          <w:rFonts w:ascii="Arial" w:hAnsi="Arial" w:cs="Arial"/>
          <w:sz w:val="20"/>
          <w:szCs w:val="20"/>
        </w:rPr>
        <w:t>, ως Μέλος</w:t>
      </w:r>
    </w:p>
    <w:p w14:paraId="75153D8F" w14:textId="546B7538" w:rsidR="006A6A94" w:rsidRPr="00B665E4" w:rsidRDefault="00C11CB0" w:rsidP="00093340">
      <w:pPr>
        <w:pStyle w:val="a5"/>
        <w:numPr>
          <w:ilvl w:val="0"/>
          <w:numId w:val="1"/>
        </w:numPr>
        <w:spacing w:after="0" w:line="360" w:lineRule="auto"/>
        <w:ind w:left="714" w:hanging="357"/>
        <w:jc w:val="both"/>
        <w:rPr>
          <w:rFonts w:ascii="Arial" w:hAnsi="Arial" w:cs="Arial"/>
          <w:sz w:val="20"/>
          <w:szCs w:val="20"/>
        </w:rPr>
      </w:pPr>
      <w:r>
        <w:rPr>
          <w:rFonts w:ascii="Arial" w:hAnsi="Arial" w:cs="Arial"/>
          <w:sz w:val="20"/>
          <w:szCs w:val="20"/>
        </w:rPr>
        <w:t>ΤΣΑΓΚΑΡΗ ΕΛΠΙΔΑ</w:t>
      </w:r>
      <w:r w:rsidR="005A3DA2" w:rsidRPr="00B665E4">
        <w:rPr>
          <w:rFonts w:ascii="Arial" w:hAnsi="Arial" w:cs="Arial"/>
          <w:sz w:val="20"/>
          <w:szCs w:val="20"/>
        </w:rPr>
        <w:t xml:space="preserve">, </w:t>
      </w:r>
      <w:r w:rsidR="00CD7F20" w:rsidRPr="00B665E4">
        <w:rPr>
          <w:rFonts w:ascii="Arial" w:hAnsi="Arial" w:cs="Arial"/>
          <w:sz w:val="20"/>
          <w:szCs w:val="20"/>
        </w:rPr>
        <w:t xml:space="preserve">ως </w:t>
      </w:r>
      <w:r>
        <w:rPr>
          <w:rFonts w:ascii="Arial" w:hAnsi="Arial" w:cs="Arial"/>
          <w:sz w:val="20"/>
          <w:szCs w:val="20"/>
        </w:rPr>
        <w:t xml:space="preserve">Αναπλ. </w:t>
      </w:r>
      <w:r w:rsidR="00CD7F20" w:rsidRPr="00B665E4">
        <w:rPr>
          <w:rFonts w:ascii="Arial" w:hAnsi="Arial" w:cs="Arial"/>
          <w:sz w:val="20"/>
          <w:szCs w:val="20"/>
        </w:rPr>
        <w:t>Μέλος</w:t>
      </w:r>
    </w:p>
    <w:p w14:paraId="4AE77BE1" w14:textId="77777777" w:rsidR="00036337" w:rsidRDefault="00036337" w:rsidP="00C22083">
      <w:pPr>
        <w:spacing w:after="0" w:line="240" w:lineRule="auto"/>
        <w:jc w:val="both"/>
        <w:rPr>
          <w:rFonts w:ascii="Arial" w:hAnsi="Arial" w:cs="Arial"/>
          <w:sz w:val="20"/>
          <w:szCs w:val="20"/>
        </w:rPr>
      </w:pPr>
    </w:p>
    <w:p w14:paraId="2D8833FE" w14:textId="411999E0" w:rsidR="00C22083" w:rsidRDefault="00376939" w:rsidP="009F17C5">
      <w:pPr>
        <w:spacing w:after="0" w:line="360" w:lineRule="auto"/>
        <w:ind w:left="-567" w:hanging="142"/>
        <w:jc w:val="both"/>
        <w:rPr>
          <w:rFonts w:ascii="Arial" w:hAnsi="Arial" w:cs="Arial"/>
          <w:sz w:val="20"/>
          <w:szCs w:val="20"/>
        </w:rPr>
      </w:pPr>
      <w:r>
        <w:rPr>
          <w:rFonts w:ascii="Arial" w:hAnsi="Arial" w:cs="Arial"/>
          <w:sz w:val="20"/>
          <w:szCs w:val="20"/>
        </w:rPr>
        <w:t xml:space="preserve">   </w:t>
      </w:r>
      <w:r w:rsidR="00C22083">
        <w:rPr>
          <w:rFonts w:ascii="Arial" w:hAnsi="Arial" w:cs="Arial"/>
          <w:sz w:val="20"/>
          <w:szCs w:val="20"/>
        </w:rPr>
        <w:t xml:space="preserve">που αποτελούμε την επιτροπή για την </w:t>
      </w:r>
      <w:r w:rsidR="005A3DA2">
        <w:rPr>
          <w:rFonts w:ascii="Arial" w:hAnsi="Arial" w:cs="Arial"/>
          <w:sz w:val="20"/>
          <w:szCs w:val="20"/>
        </w:rPr>
        <w:t xml:space="preserve">Προσωρινή - </w:t>
      </w:r>
      <w:r w:rsidR="00DB3A17">
        <w:rPr>
          <w:rFonts w:ascii="Arial" w:hAnsi="Arial" w:cs="Arial"/>
          <w:sz w:val="20"/>
          <w:szCs w:val="20"/>
        </w:rPr>
        <w:t>Οριστικ</w:t>
      </w:r>
      <w:r w:rsidR="00C22083">
        <w:rPr>
          <w:rFonts w:ascii="Arial" w:hAnsi="Arial" w:cs="Arial"/>
          <w:sz w:val="20"/>
          <w:szCs w:val="20"/>
        </w:rPr>
        <w:t xml:space="preserve">ή Παραλαβή του παραπάνω έργου, σύμφωνα με την </w:t>
      </w:r>
      <w:r w:rsidR="00A435A8">
        <w:rPr>
          <w:rFonts w:ascii="Arial" w:hAnsi="Arial" w:cs="Arial"/>
          <w:sz w:val="20"/>
          <w:szCs w:val="20"/>
        </w:rPr>
        <w:t>607/2022</w:t>
      </w:r>
      <w:r w:rsidR="00C22083">
        <w:rPr>
          <w:rFonts w:ascii="Arial" w:hAnsi="Arial" w:cs="Arial"/>
          <w:sz w:val="20"/>
          <w:szCs w:val="20"/>
        </w:rPr>
        <w:t xml:space="preserve"> Απόφαση</w:t>
      </w:r>
      <w:r w:rsidR="005B1825">
        <w:rPr>
          <w:rFonts w:ascii="Arial" w:hAnsi="Arial" w:cs="Arial"/>
          <w:sz w:val="20"/>
          <w:szCs w:val="20"/>
        </w:rPr>
        <w:t xml:space="preserve"> τ</w:t>
      </w:r>
      <w:r w:rsidR="00CD7F20">
        <w:rPr>
          <w:rFonts w:ascii="Arial" w:hAnsi="Arial" w:cs="Arial"/>
          <w:sz w:val="20"/>
          <w:szCs w:val="20"/>
        </w:rPr>
        <w:t>ης</w:t>
      </w:r>
      <w:r w:rsidR="005B1825">
        <w:rPr>
          <w:rFonts w:ascii="Arial" w:hAnsi="Arial" w:cs="Arial"/>
          <w:sz w:val="20"/>
          <w:szCs w:val="20"/>
        </w:rPr>
        <w:t xml:space="preserve"> </w:t>
      </w:r>
      <w:r w:rsidR="00CD7F20">
        <w:rPr>
          <w:rFonts w:ascii="Arial" w:hAnsi="Arial" w:cs="Arial"/>
          <w:sz w:val="20"/>
          <w:szCs w:val="20"/>
        </w:rPr>
        <w:t>Οικονομικής Επιτροπής</w:t>
      </w:r>
      <w:r w:rsidR="005B1825">
        <w:rPr>
          <w:rFonts w:ascii="Arial" w:hAnsi="Arial" w:cs="Arial"/>
          <w:sz w:val="20"/>
          <w:szCs w:val="20"/>
        </w:rPr>
        <w:t xml:space="preserve"> του Δήμου </w:t>
      </w:r>
      <w:r w:rsidR="00BC359C">
        <w:rPr>
          <w:rFonts w:ascii="Arial" w:hAnsi="Arial" w:cs="Arial"/>
          <w:sz w:val="20"/>
          <w:szCs w:val="20"/>
        </w:rPr>
        <w:t>Καλλιθέας</w:t>
      </w:r>
      <w:r w:rsidR="00C22083">
        <w:rPr>
          <w:rFonts w:ascii="Arial" w:hAnsi="Arial" w:cs="Arial"/>
          <w:sz w:val="20"/>
          <w:szCs w:val="20"/>
        </w:rPr>
        <w:t>, μεταβήκαμε</w:t>
      </w:r>
      <w:r w:rsidR="00C11CB0">
        <w:rPr>
          <w:rFonts w:ascii="Arial" w:hAnsi="Arial" w:cs="Arial"/>
          <w:sz w:val="20"/>
          <w:szCs w:val="20"/>
        </w:rPr>
        <w:t>,</w:t>
      </w:r>
      <w:r w:rsidR="00C22083">
        <w:rPr>
          <w:rFonts w:ascii="Arial" w:hAnsi="Arial" w:cs="Arial"/>
          <w:sz w:val="20"/>
          <w:szCs w:val="20"/>
        </w:rPr>
        <w:t xml:space="preserve"> σήμερα </w:t>
      </w:r>
      <w:r w:rsidR="00C11CB0">
        <w:rPr>
          <w:rFonts w:ascii="Arial" w:hAnsi="Arial" w:cs="Arial"/>
          <w:sz w:val="20"/>
          <w:szCs w:val="20"/>
        </w:rPr>
        <w:t>28/02/2023</w:t>
      </w:r>
      <w:r w:rsidR="00C22083" w:rsidRPr="00AE4F31">
        <w:rPr>
          <w:rFonts w:ascii="Arial" w:hAnsi="Arial" w:cs="Arial"/>
          <w:sz w:val="20"/>
          <w:szCs w:val="20"/>
        </w:rPr>
        <w:t xml:space="preserve"> ημέρα </w:t>
      </w:r>
      <w:r w:rsidR="00C11CB0">
        <w:rPr>
          <w:rFonts w:ascii="Arial" w:hAnsi="Arial" w:cs="Arial"/>
          <w:sz w:val="20"/>
          <w:szCs w:val="20"/>
        </w:rPr>
        <w:t>Τρίτη,</w:t>
      </w:r>
      <w:r w:rsidR="00892865">
        <w:rPr>
          <w:rFonts w:ascii="Arial" w:hAnsi="Arial" w:cs="Arial"/>
          <w:sz w:val="20"/>
          <w:szCs w:val="20"/>
        </w:rPr>
        <w:t xml:space="preserve"> </w:t>
      </w:r>
      <w:r w:rsidR="00C22083">
        <w:rPr>
          <w:rFonts w:ascii="Arial" w:hAnsi="Arial" w:cs="Arial"/>
          <w:sz w:val="20"/>
          <w:szCs w:val="20"/>
        </w:rPr>
        <w:t xml:space="preserve"> στο έργο, με τον εκπρόσωπο της Αναδόχου </w:t>
      </w:r>
      <w:r w:rsidR="005A3DA2">
        <w:rPr>
          <w:rFonts w:ascii="Arial" w:hAnsi="Arial" w:cs="Arial"/>
          <w:sz w:val="20"/>
          <w:szCs w:val="20"/>
        </w:rPr>
        <w:t xml:space="preserve">εταιρίας </w:t>
      </w:r>
      <w:r w:rsidR="002B67F2">
        <w:rPr>
          <w:rFonts w:ascii="Arial" w:hAnsi="Arial" w:cs="Arial"/>
          <w:b/>
          <w:sz w:val="20"/>
          <w:szCs w:val="20"/>
        </w:rPr>
        <w:t xml:space="preserve">«ΓΕΩΡΓΙΟΣ Β. ΤΣΙΝΑΣ-ΒΑΣΙΛΕΙΟΣ Κ. ΞΩΛΙΑΣ Α.Τ.Ε.» </w:t>
      </w:r>
      <w:r w:rsidR="00C22083">
        <w:rPr>
          <w:rFonts w:ascii="Arial" w:hAnsi="Arial" w:cs="Arial"/>
          <w:sz w:val="20"/>
          <w:szCs w:val="20"/>
        </w:rPr>
        <w:t xml:space="preserve">κ. </w:t>
      </w:r>
      <w:r w:rsidR="008F3A50">
        <w:rPr>
          <w:rFonts w:ascii="Arial" w:hAnsi="Arial" w:cs="Arial"/>
          <w:sz w:val="20"/>
          <w:szCs w:val="20"/>
        </w:rPr>
        <w:t xml:space="preserve">Γεώργιο </w:t>
      </w:r>
      <w:r w:rsidR="002B67F2">
        <w:rPr>
          <w:rFonts w:ascii="Arial" w:hAnsi="Arial" w:cs="Arial"/>
          <w:sz w:val="20"/>
          <w:szCs w:val="20"/>
        </w:rPr>
        <w:t xml:space="preserve">Τσίνα </w:t>
      </w:r>
      <w:r w:rsidR="008F3A50">
        <w:rPr>
          <w:rFonts w:ascii="Arial" w:hAnsi="Arial" w:cs="Arial"/>
          <w:sz w:val="20"/>
          <w:szCs w:val="20"/>
        </w:rPr>
        <w:t xml:space="preserve"> </w:t>
      </w:r>
      <w:r w:rsidR="00C22083">
        <w:rPr>
          <w:rFonts w:ascii="Arial" w:hAnsi="Arial" w:cs="Arial"/>
          <w:sz w:val="20"/>
          <w:szCs w:val="20"/>
        </w:rPr>
        <w:t xml:space="preserve"> και τ</w:t>
      </w:r>
      <w:r w:rsidR="00BC359C">
        <w:rPr>
          <w:rFonts w:ascii="Arial" w:hAnsi="Arial" w:cs="Arial"/>
          <w:sz w:val="20"/>
          <w:szCs w:val="20"/>
        </w:rPr>
        <w:t>ο</w:t>
      </w:r>
      <w:r w:rsidR="00C11CB0">
        <w:rPr>
          <w:rFonts w:ascii="Arial" w:hAnsi="Arial" w:cs="Arial"/>
          <w:sz w:val="20"/>
          <w:szCs w:val="20"/>
        </w:rPr>
        <w:t>υς</w:t>
      </w:r>
      <w:r w:rsidR="00891E87">
        <w:rPr>
          <w:rFonts w:ascii="Arial" w:hAnsi="Arial" w:cs="Arial"/>
          <w:sz w:val="20"/>
          <w:szCs w:val="20"/>
        </w:rPr>
        <w:t xml:space="preserve"> </w:t>
      </w:r>
      <w:r w:rsidR="00C22083">
        <w:rPr>
          <w:rFonts w:ascii="Arial" w:hAnsi="Arial" w:cs="Arial"/>
          <w:sz w:val="20"/>
          <w:szCs w:val="20"/>
        </w:rPr>
        <w:t>επιβλέπ</w:t>
      </w:r>
      <w:r w:rsidR="00BC359C">
        <w:rPr>
          <w:rFonts w:ascii="Arial" w:hAnsi="Arial" w:cs="Arial"/>
          <w:sz w:val="20"/>
          <w:szCs w:val="20"/>
        </w:rPr>
        <w:t>οντ</w:t>
      </w:r>
      <w:r w:rsidR="00C11CB0">
        <w:rPr>
          <w:rFonts w:ascii="Arial" w:hAnsi="Arial" w:cs="Arial"/>
          <w:sz w:val="20"/>
          <w:szCs w:val="20"/>
        </w:rPr>
        <w:t xml:space="preserve">ες </w:t>
      </w:r>
      <w:r w:rsidR="00C22083">
        <w:rPr>
          <w:rFonts w:ascii="Arial" w:hAnsi="Arial" w:cs="Arial"/>
          <w:sz w:val="20"/>
          <w:szCs w:val="20"/>
        </w:rPr>
        <w:t xml:space="preserve"> </w:t>
      </w:r>
      <w:r w:rsidR="00C11CB0">
        <w:rPr>
          <w:rFonts w:ascii="Arial" w:hAnsi="Arial" w:cs="Arial"/>
          <w:sz w:val="20"/>
          <w:szCs w:val="20"/>
        </w:rPr>
        <w:t>Μηχανικούς</w:t>
      </w:r>
      <w:r w:rsidR="00C22083">
        <w:rPr>
          <w:rFonts w:ascii="Arial" w:hAnsi="Arial" w:cs="Arial"/>
          <w:sz w:val="20"/>
          <w:szCs w:val="20"/>
        </w:rPr>
        <w:t xml:space="preserve"> </w:t>
      </w:r>
      <w:r w:rsidR="00BC359C">
        <w:rPr>
          <w:rFonts w:ascii="Arial" w:hAnsi="Arial" w:cs="Arial"/>
          <w:sz w:val="20"/>
          <w:szCs w:val="20"/>
        </w:rPr>
        <w:t>Αναστάσιο Καλαντζή</w:t>
      </w:r>
      <w:r w:rsidR="00C11CB0">
        <w:rPr>
          <w:rFonts w:ascii="Arial" w:hAnsi="Arial" w:cs="Arial"/>
          <w:sz w:val="20"/>
          <w:szCs w:val="20"/>
        </w:rPr>
        <w:t xml:space="preserve"> και Δαριώτη Χρήστο  </w:t>
      </w:r>
      <w:r w:rsidR="00BD5587">
        <w:rPr>
          <w:rFonts w:ascii="Arial" w:hAnsi="Arial" w:cs="Arial"/>
          <w:sz w:val="20"/>
          <w:szCs w:val="20"/>
        </w:rPr>
        <w:t xml:space="preserve">, </w:t>
      </w:r>
      <w:r w:rsidR="00C22083">
        <w:rPr>
          <w:rFonts w:ascii="Arial" w:hAnsi="Arial" w:cs="Arial"/>
          <w:sz w:val="20"/>
          <w:szCs w:val="20"/>
        </w:rPr>
        <w:t>προς παραλαβή των παρακάτω εκτελεσμένων εργασιών</w:t>
      </w:r>
      <w:r w:rsidR="00105636">
        <w:rPr>
          <w:rFonts w:ascii="Arial" w:hAnsi="Arial" w:cs="Arial"/>
          <w:sz w:val="20"/>
          <w:szCs w:val="20"/>
        </w:rPr>
        <w:t xml:space="preserve"> με βάση την Τελική Επιμέτρηση, θεωρημένη από τ</w:t>
      </w:r>
      <w:r w:rsidR="001646F1">
        <w:rPr>
          <w:rFonts w:ascii="Arial" w:hAnsi="Arial" w:cs="Arial"/>
          <w:sz w:val="20"/>
          <w:szCs w:val="20"/>
        </w:rPr>
        <w:t>η</w:t>
      </w:r>
      <w:r w:rsidR="00140F1D">
        <w:rPr>
          <w:rFonts w:ascii="Arial" w:hAnsi="Arial" w:cs="Arial"/>
          <w:sz w:val="20"/>
          <w:szCs w:val="20"/>
        </w:rPr>
        <w:t>ν</w:t>
      </w:r>
      <w:r w:rsidR="00105636">
        <w:rPr>
          <w:rFonts w:ascii="Arial" w:hAnsi="Arial" w:cs="Arial"/>
          <w:sz w:val="20"/>
          <w:szCs w:val="20"/>
        </w:rPr>
        <w:t xml:space="preserve"> </w:t>
      </w:r>
      <w:r w:rsidR="008F3A50">
        <w:rPr>
          <w:rFonts w:ascii="Arial" w:hAnsi="Arial" w:cs="Arial"/>
          <w:sz w:val="20"/>
          <w:szCs w:val="20"/>
        </w:rPr>
        <w:t>Αναπληρ</w:t>
      </w:r>
      <w:r w:rsidR="001646F1">
        <w:rPr>
          <w:rFonts w:ascii="Arial" w:hAnsi="Arial" w:cs="Arial"/>
          <w:sz w:val="20"/>
          <w:szCs w:val="20"/>
        </w:rPr>
        <w:t>ώτρια</w:t>
      </w:r>
      <w:r w:rsidR="008F3A50">
        <w:rPr>
          <w:rFonts w:ascii="Arial" w:hAnsi="Arial" w:cs="Arial"/>
          <w:sz w:val="20"/>
          <w:szCs w:val="20"/>
        </w:rPr>
        <w:t xml:space="preserve"> </w:t>
      </w:r>
      <w:r w:rsidR="00140F1D">
        <w:rPr>
          <w:rFonts w:ascii="Arial" w:hAnsi="Arial" w:cs="Arial"/>
          <w:sz w:val="20"/>
          <w:szCs w:val="20"/>
        </w:rPr>
        <w:t>Διευθ</w:t>
      </w:r>
      <w:r w:rsidR="001646F1">
        <w:rPr>
          <w:rFonts w:ascii="Arial" w:hAnsi="Arial" w:cs="Arial"/>
          <w:sz w:val="20"/>
          <w:szCs w:val="20"/>
        </w:rPr>
        <w:t>ύ</w:t>
      </w:r>
      <w:r w:rsidR="00140F1D">
        <w:rPr>
          <w:rFonts w:ascii="Arial" w:hAnsi="Arial" w:cs="Arial"/>
          <w:sz w:val="20"/>
          <w:szCs w:val="20"/>
        </w:rPr>
        <w:t>ντ</w:t>
      </w:r>
      <w:r w:rsidR="001646F1">
        <w:rPr>
          <w:rFonts w:ascii="Arial" w:hAnsi="Arial" w:cs="Arial"/>
          <w:sz w:val="20"/>
          <w:szCs w:val="20"/>
        </w:rPr>
        <w:t>ρια</w:t>
      </w:r>
      <w:r w:rsidR="00140F1D">
        <w:rPr>
          <w:rFonts w:ascii="Arial" w:hAnsi="Arial" w:cs="Arial"/>
          <w:sz w:val="20"/>
          <w:szCs w:val="20"/>
        </w:rPr>
        <w:t xml:space="preserve"> Τεχνικών Υπηρεσιών</w:t>
      </w:r>
      <w:r w:rsidR="00105636">
        <w:rPr>
          <w:rFonts w:ascii="Arial" w:hAnsi="Arial" w:cs="Arial"/>
          <w:sz w:val="20"/>
          <w:szCs w:val="20"/>
        </w:rPr>
        <w:t xml:space="preserve"> κ</w:t>
      </w:r>
      <w:r w:rsidR="001646F1">
        <w:rPr>
          <w:rFonts w:ascii="Arial" w:hAnsi="Arial" w:cs="Arial"/>
          <w:sz w:val="20"/>
          <w:szCs w:val="20"/>
        </w:rPr>
        <w:t>α</w:t>
      </w:r>
      <w:r w:rsidR="00BD5587">
        <w:rPr>
          <w:rFonts w:ascii="Arial" w:hAnsi="Arial" w:cs="Arial"/>
          <w:sz w:val="20"/>
          <w:szCs w:val="20"/>
        </w:rPr>
        <w:t>.</w:t>
      </w:r>
      <w:r w:rsidR="00105636">
        <w:rPr>
          <w:rFonts w:ascii="Arial" w:hAnsi="Arial" w:cs="Arial"/>
          <w:sz w:val="20"/>
          <w:szCs w:val="20"/>
        </w:rPr>
        <w:t xml:space="preserve"> </w:t>
      </w:r>
      <w:r w:rsidR="001646F1">
        <w:rPr>
          <w:rFonts w:ascii="Arial" w:hAnsi="Arial" w:cs="Arial"/>
          <w:sz w:val="20"/>
          <w:szCs w:val="20"/>
        </w:rPr>
        <w:t>Φανή</w:t>
      </w:r>
      <w:r w:rsidR="008F3A50">
        <w:rPr>
          <w:rFonts w:ascii="Arial" w:hAnsi="Arial" w:cs="Arial"/>
          <w:sz w:val="20"/>
          <w:szCs w:val="20"/>
        </w:rPr>
        <w:t xml:space="preserve"> </w:t>
      </w:r>
      <w:r w:rsidR="001646F1">
        <w:rPr>
          <w:rFonts w:ascii="Arial" w:hAnsi="Arial" w:cs="Arial"/>
          <w:sz w:val="20"/>
          <w:szCs w:val="20"/>
        </w:rPr>
        <w:t>Παπαγιάννη</w:t>
      </w:r>
      <w:r w:rsidR="00105636">
        <w:rPr>
          <w:rFonts w:ascii="Arial" w:hAnsi="Arial" w:cs="Arial"/>
          <w:sz w:val="20"/>
          <w:szCs w:val="20"/>
        </w:rPr>
        <w:t xml:space="preserve"> στις </w:t>
      </w:r>
      <w:r w:rsidR="00D97F37">
        <w:rPr>
          <w:rFonts w:ascii="Arial" w:hAnsi="Arial" w:cs="Arial"/>
          <w:sz w:val="20"/>
          <w:szCs w:val="20"/>
        </w:rPr>
        <w:t>19/10/2021</w:t>
      </w:r>
      <w:r w:rsidR="00105636">
        <w:rPr>
          <w:rFonts w:ascii="Arial" w:hAnsi="Arial" w:cs="Arial"/>
          <w:sz w:val="20"/>
          <w:szCs w:val="20"/>
        </w:rPr>
        <w:t>, όπως αυτά αναγράφονται στον κατωτέρω Πίνακα και σύμφωνα με τις ισχύουσες διατάξεις</w:t>
      </w:r>
      <w:r w:rsidR="00036337">
        <w:rPr>
          <w:rFonts w:ascii="Arial" w:hAnsi="Arial" w:cs="Arial"/>
          <w:sz w:val="20"/>
          <w:szCs w:val="20"/>
        </w:rPr>
        <w:t xml:space="preserve"> (άρθρο </w:t>
      </w:r>
      <w:r w:rsidR="00A81C8B">
        <w:rPr>
          <w:rFonts w:ascii="Arial" w:hAnsi="Arial" w:cs="Arial"/>
          <w:sz w:val="20"/>
          <w:szCs w:val="20"/>
        </w:rPr>
        <w:t>172</w:t>
      </w:r>
      <w:r w:rsidR="00036337">
        <w:rPr>
          <w:rFonts w:ascii="Arial" w:hAnsi="Arial" w:cs="Arial"/>
          <w:sz w:val="20"/>
          <w:szCs w:val="20"/>
        </w:rPr>
        <w:t xml:space="preserve"> του Ν. </w:t>
      </w:r>
      <w:r w:rsidR="00A81C8B">
        <w:rPr>
          <w:rFonts w:ascii="Arial" w:hAnsi="Arial" w:cs="Arial"/>
          <w:sz w:val="20"/>
          <w:szCs w:val="20"/>
        </w:rPr>
        <w:t>4412/2016</w:t>
      </w:r>
      <w:r w:rsidR="00036337">
        <w:rPr>
          <w:rFonts w:ascii="Arial" w:hAnsi="Arial" w:cs="Arial"/>
          <w:sz w:val="20"/>
          <w:szCs w:val="20"/>
        </w:rPr>
        <w:t>)</w:t>
      </w:r>
      <w:r w:rsidR="00105636">
        <w:rPr>
          <w:rFonts w:ascii="Arial" w:hAnsi="Arial" w:cs="Arial"/>
          <w:sz w:val="20"/>
          <w:szCs w:val="20"/>
        </w:rPr>
        <w:t>:</w:t>
      </w:r>
    </w:p>
    <w:p w14:paraId="5D3F552A" w14:textId="77777777" w:rsidR="00A35820" w:rsidRDefault="00A35820" w:rsidP="00C22083">
      <w:pPr>
        <w:spacing w:after="0" w:line="240" w:lineRule="auto"/>
        <w:jc w:val="both"/>
        <w:rPr>
          <w:rFonts w:ascii="Arial" w:hAnsi="Arial" w:cs="Arial"/>
          <w:sz w:val="20"/>
          <w:szCs w:val="20"/>
        </w:rPr>
      </w:pPr>
    </w:p>
    <w:p w14:paraId="61B30772" w14:textId="4487E21A" w:rsidR="00105636" w:rsidRDefault="00105636" w:rsidP="00892865">
      <w:pPr>
        <w:pStyle w:val="a5"/>
        <w:numPr>
          <w:ilvl w:val="0"/>
          <w:numId w:val="5"/>
        </w:numPr>
        <w:spacing w:after="0" w:line="240" w:lineRule="auto"/>
        <w:ind w:left="0"/>
        <w:jc w:val="center"/>
        <w:rPr>
          <w:rFonts w:ascii="Arial" w:hAnsi="Arial" w:cs="Arial"/>
          <w:b/>
          <w:sz w:val="24"/>
          <w:szCs w:val="24"/>
          <w:u w:val="single"/>
        </w:rPr>
      </w:pPr>
      <w:r w:rsidRPr="005B1825">
        <w:rPr>
          <w:rFonts w:ascii="Arial" w:hAnsi="Arial" w:cs="Arial"/>
          <w:b/>
          <w:sz w:val="24"/>
          <w:szCs w:val="24"/>
          <w:u w:val="single"/>
        </w:rPr>
        <w:t>ΤΕΛΙΚΗ ΕΠΙΜΕΤΡΗΣΗ</w:t>
      </w:r>
    </w:p>
    <w:p w14:paraId="2BF9CB0D" w14:textId="77777777" w:rsidR="000A4DF0" w:rsidRPr="005B1825" w:rsidRDefault="000A4DF0" w:rsidP="000A4DF0">
      <w:pPr>
        <w:pStyle w:val="a5"/>
        <w:spacing w:after="0" w:line="240" w:lineRule="auto"/>
        <w:ind w:left="0"/>
        <w:rPr>
          <w:rFonts w:ascii="Arial" w:hAnsi="Arial" w:cs="Arial"/>
          <w:b/>
          <w:sz w:val="24"/>
          <w:szCs w:val="24"/>
          <w:u w:val="single"/>
        </w:rPr>
      </w:pPr>
    </w:p>
    <w:tbl>
      <w:tblPr>
        <w:tblW w:w="9923" w:type="dxa"/>
        <w:tblInd w:w="-572" w:type="dxa"/>
        <w:tblLook w:val="04A0" w:firstRow="1" w:lastRow="0" w:firstColumn="1" w:lastColumn="0" w:noHBand="0" w:noVBand="1"/>
      </w:tblPr>
      <w:tblGrid>
        <w:gridCol w:w="709"/>
        <w:gridCol w:w="4195"/>
        <w:gridCol w:w="969"/>
        <w:gridCol w:w="709"/>
        <w:gridCol w:w="914"/>
        <w:gridCol w:w="2427"/>
      </w:tblGrid>
      <w:tr w:rsidR="0094370A" w:rsidRPr="0094370A" w14:paraId="0F575229" w14:textId="77777777" w:rsidTr="009F17C5">
        <w:trPr>
          <w:trHeight w:val="33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F098A"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A/A</w:t>
            </w:r>
          </w:p>
        </w:tc>
        <w:tc>
          <w:tcPr>
            <w:tcW w:w="4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DB67F"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Είδος Εργασιών</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EE4EC"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Μον.</w:t>
            </w:r>
            <w:r w:rsidRPr="0094370A">
              <w:rPr>
                <w:rFonts w:ascii="Arial" w:eastAsia="Times New Roman" w:hAnsi="Arial" w:cs="Arial"/>
                <w:b/>
                <w:bCs/>
                <w:color w:val="000000"/>
                <w:sz w:val="16"/>
                <w:szCs w:val="16"/>
                <w:lang w:eastAsia="el-GR"/>
              </w:rPr>
              <w:br/>
              <w:t>Mετρ.</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13A2E"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Α.Τ.</w:t>
            </w:r>
          </w:p>
        </w:tc>
        <w:tc>
          <w:tcPr>
            <w:tcW w:w="3341" w:type="dxa"/>
            <w:gridSpan w:val="2"/>
            <w:tcBorders>
              <w:top w:val="single" w:sz="4" w:space="0" w:color="000000"/>
              <w:left w:val="nil"/>
              <w:bottom w:val="single" w:sz="4" w:space="0" w:color="000000"/>
              <w:right w:val="single" w:sz="4" w:space="0" w:color="000000"/>
            </w:tcBorders>
            <w:shd w:val="clear" w:color="auto" w:fill="auto"/>
            <w:vAlign w:val="center"/>
            <w:hideMark/>
          </w:tcPr>
          <w:p w14:paraId="7001C7B5"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Ποσότητες</w:t>
            </w:r>
          </w:p>
        </w:tc>
      </w:tr>
      <w:tr w:rsidR="0094370A" w:rsidRPr="0094370A" w14:paraId="49FE80F0" w14:textId="77777777" w:rsidTr="009F17C5">
        <w:trPr>
          <w:trHeight w:val="36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F7957C"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4195" w:type="dxa"/>
            <w:vMerge/>
            <w:tcBorders>
              <w:top w:val="single" w:sz="4" w:space="0" w:color="000000"/>
              <w:left w:val="single" w:sz="4" w:space="0" w:color="000000"/>
              <w:bottom w:val="single" w:sz="4" w:space="0" w:color="000000"/>
              <w:right w:val="single" w:sz="4" w:space="0" w:color="000000"/>
            </w:tcBorders>
            <w:vAlign w:val="center"/>
            <w:hideMark/>
          </w:tcPr>
          <w:p w14:paraId="6C2E7E6D"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969" w:type="dxa"/>
            <w:vMerge/>
            <w:tcBorders>
              <w:top w:val="single" w:sz="4" w:space="0" w:color="000000"/>
              <w:left w:val="single" w:sz="4" w:space="0" w:color="000000"/>
              <w:bottom w:val="single" w:sz="4" w:space="0" w:color="000000"/>
              <w:right w:val="single" w:sz="4" w:space="0" w:color="000000"/>
            </w:tcBorders>
            <w:vAlign w:val="center"/>
            <w:hideMark/>
          </w:tcPr>
          <w:p w14:paraId="4EB50745"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E4BCA8"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3341" w:type="dxa"/>
            <w:gridSpan w:val="2"/>
            <w:tcBorders>
              <w:top w:val="single" w:sz="4" w:space="0" w:color="000000"/>
              <w:left w:val="nil"/>
              <w:bottom w:val="single" w:sz="4" w:space="0" w:color="000000"/>
              <w:right w:val="single" w:sz="4" w:space="0" w:color="000000"/>
            </w:tcBorders>
            <w:shd w:val="clear" w:color="auto" w:fill="auto"/>
            <w:vAlign w:val="center"/>
            <w:hideMark/>
          </w:tcPr>
          <w:p w14:paraId="0F2643AA"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Εκτελεσθ.</w:t>
            </w:r>
          </w:p>
        </w:tc>
      </w:tr>
      <w:tr w:rsidR="0094370A" w:rsidRPr="0094370A" w14:paraId="49EDD1C9" w14:textId="77777777" w:rsidTr="009F17C5">
        <w:trPr>
          <w:trHeight w:val="9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3A54929"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4195" w:type="dxa"/>
            <w:vMerge/>
            <w:tcBorders>
              <w:top w:val="single" w:sz="4" w:space="0" w:color="000000"/>
              <w:left w:val="single" w:sz="4" w:space="0" w:color="000000"/>
              <w:bottom w:val="single" w:sz="4" w:space="0" w:color="000000"/>
              <w:right w:val="single" w:sz="4" w:space="0" w:color="000000"/>
            </w:tcBorders>
            <w:vAlign w:val="center"/>
            <w:hideMark/>
          </w:tcPr>
          <w:p w14:paraId="36F478CB"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969" w:type="dxa"/>
            <w:vMerge/>
            <w:tcBorders>
              <w:top w:val="single" w:sz="4" w:space="0" w:color="000000"/>
              <w:left w:val="single" w:sz="4" w:space="0" w:color="000000"/>
              <w:bottom w:val="single" w:sz="4" w:space="0" w:color="000000"/>
              <w:right w:val="single" w:sz="4" w:space="0" w:color="000000"/>
            </w:tcBorders>
            <w:vAlign w:val="center"/>
            <w:hideMark/>
          </w:tcPr>
          <w:p w14:paraId="5BCAE7D9"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22D6373"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24CF0AA"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Αριθ/κώς</w:t>
            </w:r>
          </w:p>
        </w:tc>
        <w:tc>
          <w:tcPr>
            <w:tcW w:w="2427" w:type="dxa"/>
            <w:tcBorders>
              <w:top w:val="nil"/>
              <w:left w:val="nil"/>
              <w:bottom w:val="single" w:sz="4" w:space="0" w:color="000000"/>
              <w:right w:val="single" w:sz="4" w:space="0" w:color="000000"/>
            </w:tcBorders>
            <w:shd w:val="clear" w:color="auto" w:fill="auto"/>
            <w:vAlign w:val="center"/>
            <w:hideMark/>
          </w:tcPr>
          <w:p w14:paraId="0CB9AB50" w14:textId="77777777" w:rsidR="0094370A" w:rsidRPr="0094370A" w:rsidRDefault="0094370A" w:rsidP="0094370A">
            <w:pPr>
              <w:spacing w:after="0" w:line="240" w:lineRule="auto"/>
              <w:jc w:val="center"/>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Ολογράφως</w:t>
            </w:r>
          </w:p>
        </w:tc>
      </w:tr>
      <w:tr w:rsidR="0094370A" w:rsidRPr="0094370A" w14:paraId="7BA57F60" w14:textId="77777777" w:rsidTr="009F17C5">
        <w:trPr>
          <w:trHeight w:val="425"/>
        </w:trPr>
        <w:tc>
          <w:tcPr>
            <w:tcW w:w="709" w:type="dxa"/>
            <w:tcBorders>
              <w:top w:val="nil"/>
              <w:left w:val="single" w:sz="4" w:space="0" w:color="000000"/>
              <w:bottom w:val="nil"/>
              <w:right w:val="single" w:sz="4" w:space="0" w:color="000000"/>
            </w:tcBorders>
            <w:shd w:val="clear" w:color="auto" w:fill="auto"/>
            <w:vAlign w:val="center"/>
            <w:hideMark/>
          </w:tcPr>
          <w:p w14:paraId="4395EEE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69FBCAF1"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  ΜΕΡΟΣ 1ο: ΕΡΓΑΣΙΕΣ ΚΤΙΡΙΟΥ - ΑΥΛΕΙΟΥ ΧΩΡΟΥ</w:t>
            </w:r>
          </w:p>
        </w:tc>
      </w:tr>
      <w:tr w:rsidR="0094370A" w:rsidRPr="0094370A" w14:paraId="53CFD13A" w14:textId="77777777" w:rsidTr="009F17C5">
        <w:trPr>
          <w:trHeight w:val="315"/>
        </w:trPr>
        <w:tc>
          <w:tcPr>
            <w:tcW w:w="709" w:type="dxa"/>
            <w:tcBorders>
              <w:top w:val="nil"/>
              <w:left w:val="single" w:sz="4" w:space="0" w:color="000000"/>
              <w:bottom w:val="nil"/>
              <w:right w:val="single" w:sz="4" w:space="0" w:color="000000"/>
            </w:tcBorders>
            <w:shd w:val="clear" w:color="auto" w:fill="auto"/>
            <w:vAlign w:val="center"/>
            <w:hideMark/>
          </w:tcPr>
          <w:p w14:paraId="1714816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08B64709"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1.1  ΟΜΑΔΑ 1: ΧΩΜΑΤΟΥΡΓΙΚΑ ΚΑΘΑΙΡΕΣΕΙΣ</w:t>
            </w:r>
          </w:p>
        </w:tc>
      </w:tr>
      <w:tr w:rsidR="0094370A" w:rsidRPr="0094370A" w14:paraId="537648E9"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A774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EDFF85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Eκσκαφή θεμελίων και τάφρων χωρίς τη χρήση μηχανικών μέσων σε εδάφη γαιώδη-ημιβραχώδη</w:t>
            </w:r>
          </w:p>
        </w:tc>
        <w:tc>
          <w:tcPr>
            <w:tcW w:w="969" w:type="dxa"/>
            <w:tcBorders>
              <w:top w:val="nil"/>
              <w:left w:val="nil"/>
              <w:bottom w:val="single" w:sz="4" w:space="0" w:color="000000"/>
              <w:right w:val="single" w:sz="4" w:space="0" w:color="000000"/>
            </w:tcBorders>
            <w:shd w:val="clear" w:color="auto" w:fill="auto"/>
            <w:vAlign w:val="center"/>
            <w:hideMark/>
          </w:tcPr>
          <w:p w14:paraId="014768B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B88198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001</w:t>
            </w:r>
          </w:p>
        </w:tc>
        <w:tc>
          <w:tcPr>
            <w:tcW w:w="914" w:type="dxa"/>
            <w:tcBorders>
              <w:top w:val="nil"/>
              <w:left w:val="nil"/>
              <w:bottom w:val="single" w:sz="4" w:space="0" w:color="000000"/>
              <w:right w:val="single" w:sz="4" w:space="0" w:color="000000"/>
            </w:tcBorders>
            <w:shd w:val="clear" w:color="auto" w:fill="auto"/>
            <w:vAlign w:val="center"/>
            <w:hideMark/>
          </w:tcPr>
          <w:p w14:paraId="1F4837F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10,03</w:t>
            </w:r>
          </w:p>
        </w:tc>
        <w:tc>
          <w:tcPr>
            <w:tcW w:w="2427" w:type="dxa"/>
            <w:tcBorders>
              <w:top w:val="nil"/>
              <w:left w:val="nil"/>
              <w:bottom w:val="single" w:sz="4" w:space="0" w:color="000000"/>
              <w:right w:val="single" w:sz="4" w:space="0" w:color="000000"/>
            </w:tcBorders>
            <w:shd w:val="clear" w:color="auto" w:fill="auto"/>
            <w:vAlign w:val="center"/>
            <w:hideMark/>
          </w:tcPr>
          <w:p w14:paraId="309807F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δέκα και τρία εκατοστά</w:t>
            </w:r>
          </w:p>
        </w:tc>
      </w:tr>
      <w:tr w:rsidR="0094370A" w:rsidRPr="0094370A" w14:paraId="2F9B78A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BD8015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8B8AEA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Χειρωνακτική διακίνηση προϊόντων εκσκαφών και κατεδαφίσεων</w:t>
            </w:r>
          </w:p>
        </w:tc>
        <w:tc>
          <w:tcPr>
            <w:tcW w:w="969" w:type="dxa"/>
            <w:tcBorders>
              <w:top w:val="nil"/>
              <w:left w:val="nil"/>
              <w:bottom w:val="single" w:sz="4" w:space="0" w:color="000000"/>
              <w:right w:val="single" w:sz="4" w:space="0" w:color="000000"/>
            </w:tcBorders>
            <w:shd w:val="clear" w:color="auto" w:fill="auto"/>
            <w:vAlign w:val="center"/>
            <w:hideMark/>
          </w:tcPr>
          <w:p w14:paraId="501188F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tonx10m</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BC1854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003</w:t>
            </w:r>
          </w:p>
        </w:tc>
        <w:tc>
          <w:tcPr>
            <w:tcW w:w="914" w:type="dxa"/>
            <w:tcBorders>
              <w:top w:val="nil"/>
              <w:left w:val="nil"/>
              <w:bottom w:val="single" w:sz="4" w:space="0" w:color="000000"/>
              <w:right w:val="single" w:sz="4" w:space="0" w:color="000000"/>
            </w:tcBorders>
            <w:shd w:val="clear" w:color="auto" w:fill="auto"/>
            <w:vAlign w:val="center"/>
            <w:hideMark/>
          </w:tcPr>
          <w:p w14:paraId="5A233BE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225,25</w:t>
            </w:r>
          </w:p>
        </w:tc>
        <w:tc>
          <w:tcPr>
            <w:tcW w:w="2427" w:type="dxa"/>
            <w:tcBorders>
              <w:top w:val="nil"/>
              <w:left w:val="nil"/>
              <w:bottom w:val="single" w:sz="4" w:space="0" w:color="000000"/>
              <w:right w:val="single" w:sz="4" w:space="0" w:color="000000"/>
            </w:tcBorders>
            <w:shd w:val="clear" w:color="auto" w:fill="auto"/>
            <w:vAlign w:val="center"/>
            <w:hideMark/>
          </w:tcPr>
          <w:p w14:paraId="14BCF1F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tonx10m: διακόσια είκοσι πέντε και είκοσι πέντε εκατοστά</w:t>
            </w:r>
          </w:p>
        </w:tc>
      </w:tr>
      <w:tr w:rsidR="0094370A" w:rsidRPr="0094370A" w14:paraId="08B6CE4C"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A709C6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D2CC6F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Καθαίρεση επιχρισμάτων</w:t>
            </w:r>
          </w:p>
        </w:tc>
        <w:tc>
          <w:tcPr>
            <w:tcW w:w="969" w:type="dxa"/>
            <w:tcBorders>
              <w:top w:val="nil"/>
              <w:left w:val="nil"/>
              <w:bottom w:val="single" w:sz="4" w:space="0" w:color="000000"/>
              <w:right w:val="single" w:sz="4" w:space="0" w:color="000000"/>
            </w:tcBorders>
            <w:shd w:val="clear" w:color="auto" w:fill="auto"/>
            <w:vAlign w:val="center"/>
            <w:hideMark/>
          </w:tcPr>
          <w:p w14:paraId="49D946A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F78172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005</w:t>
            </w:r>
          </w:p>
        </w:tc>
        <w:tc>
          <w:tcPr>
            <w:tcW w:w="914" w:type="dxa"/>
            <w:tcBorders>
              <w:top w:val="nil"/>
              <w:left w:val="nil"/>
              <w:bottom w:val="single" w:sz="4" w:space="0" w:color="000000"/>
              <w:right w:val="single" w:sz="4" w:space="0" w:color="000000"/>
            </w:tcBorders>
            <w:shd w:val="clear" w:color="auto" w:fill="auto"/>
            <w:vAlign w:val="center"/>
            <w:hideMark/>
          </w:tcPr>
          <w:p w14:paraId="2D1C627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224,7</w:t>
            </w:r>
          </w:p>
        </w:tc>
        <w:tc>
          <w:tcPr>
            <w:tcW w:w="2427" w:type="dxa"/>
            <w:tcBorders>
              <w:top w:val="nil"/>
              <w:left w:val="nil"/>
              <w:bottom w:val="single" w:sz="4" w:space="0" w:color="000000"/>
              <w:right w:val="single" w:sz="4" w:space="0" w:color="000000"/>
            </w:tcBorders>
            <w:shd w:val="clear" w:color="auto" w:fill="auto"/>
            <w:vAlign w:val="center"/>
            <w:hideMark/>
          </w:tcPr>
          <w:p w14:paraId="34FA7DB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διακόσια είκοσι τέσσερα και επτά δέκατα</w:t>
            </w:r>
          </w:p>
        </w:tc>
      </w:tr>
      <w:tr w:rsidR="0094370A" w:rsidRPr="0094370A" w14:paraId="6976F4B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814FF2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88CF78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Καθαίρεση πλακοστρώσεων δαπέδων παντός τύπου και οιουδήποτε πάχους, σοβατεπί και μαρμαροποδιών</w:t>
            </w:r>
          </w:p>
        </w:tc>
        <w:tc>
          <w:tcPr>
            <w:tcW w:w="969" w:type="dxa"/>
            <w:tcBorders>
              <w:top w:val="nil"/>
              <w:left w:val="nil"/>
              <w:bottom w:val="single" w:sz="4" w:space="0" w:color="000000"/>
              <w:right w:val="single" w:sz="4" w:space="0" w:color="000000"/>
            </w:tcBorders>
            <w:shd w:val="clear" w:color="auto" w:fill="auto"/>
            <w:vAlign w:val="center"/>
            <w:hideMark/>
          </w:tcPr>
          <w:p w14:paraId="22FFA0C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3C88DE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006</w:t>
            </w:r>
          </w:p>
        </w:tc>
        <w:tc>
          <w:tcPr>
            <w:tcW w:w="914" w:type="dxa"/>
            <w:tcBorders>
              <w:top w:val="nil"/>
              <w:left w:val="nil"/>
              <w:bottom w:val="single" w:sz="4" w:space="0" w:color="000000"/>
              <w:right w:val="single" w:sz="4" w:space="0" w:color="000000"/>
            </w:tcBorders>
            <w:shd w:val="clear" w:color="auto" w:fill="auto"/>
            <w:vAlign w:val="center"/>
            <w:hideMark/>
          </w:tcPr>
          <w:p w14:paraId="7FF8779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41,65</w:t>
            </w:r>
          </w:p>
        </w:tc>
        <w:tc>
          <w:tcPr>
            <w:tcW w:w="2427" w:type="dxa"/>
            <w:tcBorders>
              <w:top w:val="nil"/>
              <w:left w:val="nil"/>
              <w:bottom w:val="single" w:sz="4" w:space="0" w:color="000000"/>
              <w:right w:val="single" w:sz="4" w:space="0" w:color="000000"/>
            </w:tcBorders>
            <w:shd w:val="clear" w:color="auto" w:fill="auto"/>
            <w:vAlign w:val="center"/>
            <w:hideMark/>
          </w:tcPr>
          <w:p w14:paraId="7A1096D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σαράντα ένα και εξήντα πέντε εκατοστά</w:t>
            </w:r>
          </w:p>
        </w:tc>
      </w:tr>
      <w:tr w:rsidR="0094370A" w:rsidRPr="0094370A" w14:paraId="18AC21F2"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39614A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FA20E4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Διάνοιξη οπής ή φωλιάς σε λιθοδομή, επιφανείας 0,20m2</w:t>
            </w:r>
          </w:p>
        </w:tc>
        <w:tc>
          <w:tcPr>
            <w:tcW w:w="969" w:type="dxa"/>
            <w:tcBorders>
              <w:top w:val="nil"/>
              <w:left w:val="nil"/>
              <w:bottom w:val="single" w:sz="4" w:space="0" w:color="000000"/>
              <w:right w:val="single" w:sz="4" w:space="0" w:color="000000"/>
            </w:tcBorders>
            <w:shd w:val="clear" w:color="auto" w:fill="auto"/>
            <w:vAlign w:val="center"/>
            <w:hideMark/>
          </w:tcPr>
          <w:p w14:paraId="070B611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A985CF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008</w:t>
            </w:r>
          </w:p>
        </w:tc>
        <w:tc>
          <w:tcPr>
            <w:tcW w:w="914" w:type="dxa"/>
            <w:tcBorders>
              <w:top w:val="nil"/>
              <w:left w:val="nil"/>
              <w:bottom w:val="single" w:sz="4" w:space="0" w:color="000000"/>
              <w:right w:val="single" w:sz="4" w:space="0" w:color="000000"/>
            </w:tcBorders>
            <w:shd w:val="clear" w:color="auto" w:fill="auto"/>
            <w:vAlign w:val="center"/>
            <w:hideMark/>
          </w:tcPr>
          <w:p w14:paraId="22342124"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2427" w:type="dxa"/>
            <w:tcBorders>
              <w:top w:val="nil"/>
              <w:left w:val="nil"/>
              <w:bottom w:val="single" w:sz="4" w:space="0" w:color="000000"/>
              <w:right w:val="single" w:sz="4" w:space="0" w:color="000000"/>
            </w:tcBorders>
            <w:shd w:val="clear" w:color="auto" w:fill="auto"/>
            <w:vAlign w:val="center"/>
            <w:hideMark/>
          </w:tcPr>
          <w:p w14:paraId="44E823A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τρία</w:t>
            </w:r>
          </w:p>
        </w:tc>
      </w:tr>
      <w:tr w:rsidR="0094370A" w:rsidRPr="0094370A" w14:paraId="2AC9C49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E9F12D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7A17D7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Αποξήλωση εξαρτημάτων</w:t>
            </w:r>
          </w:p>
        </w:tc>
        <w:tc>
          <w:tcPr>
            <w:tcW w:w="969" w:type="dxa"/>
            <w:tcBorders>
              <w:top w:val="nil"/>
              <w:left w:val="nil"/>
              <w:bottom w:val="single" w:sz="4" w:space="0" w:color="000000"/>
              <w:right w:val="single" w:sz="4" w:space="0" w:color="000000"/>
            </w:tcBorders>
            <w:shd w:val="clear" w:color="auto" w:fill="auto"/>
            <w:vAlign w:val="center"/>
            <w:hideMark/>
          </w:tcPr>
          <w:p w14:paraId="695832F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77A953E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009</w:t>
            </w:r>
          </w:p>
        </w:tc>
        <w:tc>
          <w:tcPr>
            <w:tcW w:w="914" w:type="dxa"/>
            <w:tcBorders>
              <w:top w:val="nil"/>
              <w:left w:val="nil"/>
              <w:bottom w:val="single" w:sz="4" w:space="0" w:color="000000"/>
              <w:right w:val="single" w:sz="4" w:space="0" w:color="000000"/>
            </w:tcBorders>
            <w:shd w:val="clear" w:color="auto" w:fill="auto"/>
            <w:vAlign w:val="center"/>
            <w:hideMark/>
          </w:tcPr>
          <w:p w14:paraId="3603A02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2427" w:type="dxa"/>
            <w:tcBorders>
              <w:top w:val="nil"/>
              <w:left w:val="nil"/>
              <w:bottom w:val="single" w:sz="4" w:space="0" w:color="000000"/>
              <w:right w:val="single" w:sz="4" w:space="0" w:color="000000"/>
            </w:tcBorders>
            <w:shd w:val="clear" w:color="auto" w:fill="auto"/>
            <w:vAlign w:val="center"/>
            <w:hideMark/>
          </w:tcPr>
          <w:p w14:paraId="4423C1A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δύο</w:t>
            </w:r>
          </w:p>
        </w:tc>
      </w:tr>
      <w:tr w:rsidR="0094370A" w:rsidRPr="0094370A" w14:paraId="0359D7C2"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1987BE4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079B997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Καθαίρεση μόνωσης- επικάλυψης δώματος</w:t>
            </w:r>
          </w:p>
        </w:tc>
        <w:tc>
          <w:tcPr>
            <w:tcW w:w="969" w:type="dxa"/>
            <w:tcBorders>
              <w:top w:val="nil"/>
              <w:left w:val="nil"/>
              <w:bottom w:val="single" w:sz="4" w:space="0" w:color="auto"/>
              <w:right w:val="single" w:sz="4" w:space="0" w:color="000000"/>
            </w:tcBorders>
            <w:shd w:val="clear" w:color="auto" w:fill="auto"/>
            <w:vAlign w:val="center"/>
            <w:hideMark/>
          </w:tcPr>
          <w:p w14:paraId="775A29E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000000"/>
              <w:left w:val="nil"/>
              <w:bottom w:val="single" w:sz="4" w:space="0" w:color="auto"/>
              <w:right w:val="single" w:sz="4" w:space="0" w:color="000000"/>
            </w:tcBorders>
            <w:shd w:val="clear" w:color="auto" w:fill="auto"/>
            <w:vAlign w:val="center"/>
            <w:hideMark/>
          </w:tcPr>
          <w:p w14:paraId="5905DF4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010</w:t>
            </w:r>
          </w:p>
        </w:tc>
        <w:tc>
          <w:tcPr>
            <w:tcW w:w="914" w:type="dxa"/>
            <w:tcBorders>
              <w:top w:val="nil"/>
              <w:left w:val="nil"/>
              <w:bottom w:val="single" w:sz="4" w:space="0" w:color="auto"/>
              <w:right w:val="single" w:sz="4" w:space="0" w:color="000000"/>
            </w:tcBorders>
            <w:shd w:val="clear" w:color="auto" w:fill="auto"/>
            <w:vAlign w:val="center"/>
            <w:hideMark/>
          </w:tcPr>
          <w:p w14:paraId="515288C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58,79</w:t>
            </w:r>
          </w:p>
        </w:tc>
        <w:tc>
          <w:tcPr>
            <w:tcW w:w="2427" w:type="dxa"/>
            <w:tcBorders>
              <w:top w:val="nil"/>
              <w:left w:val="nil"/>
              <w:bottom w:val="single" w:sz="4" w:space="0" w:color="auto"/>
              <w:right w:val="single" w:sz="4" w:space="0" w:color="000000"/>
            </w:tcBorders>
            <w:shd w:val="clear" w:color="auto" w:fill="auto"/>
            <w:vAlign w:val="center"/>
            <w:hideMark/>
          </w:tcPr>
          <w:p w14:paraId="6655C45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πενήντα οκτώ και εβδομήντα εννέα εκατοστά</w:t>
            </w:r>
          </w:p>
        </w:tc>
      </w:tr>
      <w:tr w:rsidR="0094370A" w:rsidRPr="0094370A" w14:paraId="303ECB34"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6F00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8</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2885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Αποξήλωση ξυλίνων ή σιδηρών κουφωμάτων</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747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391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D3B1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26,58</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FFAA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έξι και πενήντα οκτώ εκατοστά</w:t>
            </w:r>
          </w:p>
        </w:tc>
      </w:tr>
      <w:tr w:rsidR="0094370A" w:rsidRPr="0094370A" w14:paraId="520B1CEA" w14:textId="77777777" w:rsidTr="009F17C5">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406662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3488CA7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Καθαίρεση επιστρώσεων τοίχων παντός τύπου  χωρίς να καταβάλλεται προσοχή για την εξαγωγή ακεραίων πλακών</w:t>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7ECC265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78E80C7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012</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7933B71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13,2</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50045A5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τρία και δύο δέκατα</w:t>
            </w:r>
          </w:p>
        </w:tc>
      </w:tr>
      <w:tr w:rsidR="0094370A" w:rsidRPr="0094370A" w14:paraId="72A1E2C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0F611E4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BD2E7B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Καθαίρεση μεμονωμένων στοιχείων κατασκευών από άοπλο ή ελαφρώς οπλισμένο σκυρόδεμα</w:t>
            </w:r>
          </w:p>
        </w:tc>
        <w:tc>
          <w:tcPr>
            <w:tcW w:w="969" w:type="dxa"/>
            <w:tcBorders>
              <w:top w:val="nil"/>
              <w:left w:val="nil"/>
              <w:bottom w:val="single" w:sz="4" w:space="0" w:color="000000"/>
              <w:right w:val="single" w:sz="4" w:space="0" w:color="000000"/>
            </w:tcBorders>
            <w:shd w:val="clear" w:color="auto" w:fill="auto"/>
            <w:vAlign w:val="center"/>
            <w:hideMark/>
          </w:tcPr>
          <w:p w14:paraId="050FA5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44A39E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013</w:t>
            </w:r>
          </w:p>
        </w:tc>
        <w:tc>
          <w:tcPr>
            <w:tcW w:w="914" w:type="dxa"/>
            <w:tcBorders>
              <w:top w:val="nil"/>
              <w:left w:val="nil"/>
              <w:bottom w:val="single" w:sz="4" w:space="0" w:color="000000"/>
              <w:right w:val="single" w:sz="4" w:space="0" w:color="000000"/>
            </w:tcBorders>
            <w:shd w:val="clear" w:color="auto" w:fill="auto"/>
            <w:vAlign w:val="center"/>
            <w:hideMark/>
          </w:tcPr>
          <w:p w14:paraId="6E9C8E6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23,37</w:t>
            </w:r>
          </w:p>
        </w:tc>
        <w:tc>
          <w:tcPr>
            <w:tcW w:w="2427" w:type="dxa"/>
            <w:tcBorders>
              <w:top w:val="nil"/>
              <w:left w:val="nil"/>
              <w:bottom w:val="single" w:sz="4" w:space="0" w:color="000000"/>
              <w:right w:val="single" w:sz="4" w:space="0" w:color="000000"/>
            </w:tcBorders>
            <w:shd w:val="clear" w:color="auto" w:fill="auto"/>
            <w:vAlign w:val="center"/>
            <w:hideMark/>
          </w:tcPr>
          <w:p w14:paraId="070F57A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είκοσι τρία και τριάντα επτά εκατοστά</w:t>
            </w:r>
          </w:p>
        </w:tc>
      </w:tr>
      <w:tr w:rsidR="0094370A" w:rsidRPr="0094370A" w14:paraId="6996CBC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786C37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80582C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Εξυγιαντικές στρώσεις με θραυστό υλικό λατομείου</w:t>
            </w:r>
          </w:p>
        </w:tc>
        <w:tc>
          <w:tcPr>
            <w:tcW w:w="969" w:type="dxa"/>
            <w:tcBorders>
              <w:top w:val="nil"/>
              <w:left w:val="nil"/>
              <w:bottom w:val="single" w:sz="4" w:space="0" w:color="000000"/>
              <w:right w:val="single" w:sz="4" w:space="0" w:color="000000"/>
            </w:tcBorders>
            <w:shd w:val="clear" w:color="auto" w:fill="auto"/>
            <w:vAlign w:val="center"/>
            <w:hideMark/>
          </w:tcPr>
          <w:p w14:paraId="2676B7E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379E7D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014</w:t>
            </w:r>
          </w:p>
        </w:tc>
        <w:tc>
          <w:tcPr>
            <w:tcW w:w="914" w:type="dxa"/>
            <w:tcBorders>
              <w:top w:val="nil"/>
              <w:left w:val="nil"/>
              <w:bottom w:val="single" w:sz="4" w:space="0" w:color="000000"/>
              <w:right w:val="single" w:sz="4" w:space="0" w:color="000000"/>
            </w:tcBorders>
            <w:shd w:val="clear" w:color="auto" w:fill="auto"/>
            <w:vAlign w:val="center"/>
            <w:hideMark/>
          </w:tcPr>
          <w:p w14:paraId="66BF210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5,6</w:t>
            </w:r>
          </w:p>
        </w:tc>
        <w:tc>
          <w:tcPr>
            <w:tcW w:w="2427" w:type="dxa"/>
            <w:tcBorders>
              <w:top w:val="nil"/>
              <w:left w:val="nil"/>
              <w:bottom w:val="single" w:sz="4" w:space="0" w:color="000000"/>
              <w:right w:val="single" w:sz="4" w:space="0" w:color="000000"/>
            </w:tcBorders>
            <w:shd w:val="clear" w:color="auto" w:fill="auto"/>
            <w:vAlign w:val="center"/>
            <w:hideMark/>
          </w:tcPr>
          <w:p w14:paraId="4D62FD2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πέντε και έξι δέκατα</w:t>
            </w:r>
          </w:p>
        </w:tc>
      </w:tr>
      <w:tr w:rsidR="0094370A" w:rsidRPr="0094370A" w14:paraId="30FD3F8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914B93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B12024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Καθαίρεση υδρορροών</w:t>
            </w:r>
          </w:p>
        </w:tc>
        <w:tc>
          <w:tcPr>
            <w:tcW w:w="969" w:type="dxa"/>
            <w:tcBorders>
              <w:top w:val="nil"/>
              <w:left w:val="nil"/>
              <w:bottom w:val="single" w:sz="4" w:space="0" w:color="000000"/>
              <w:right w:val="single" w:sz="4" w:space="0" w:color="000000"/>
            </w:tcBorders>
            <w:shd w:val="clear" w:color="auto" w:fill="auto"/>
            <w:vAlign w:val="center"/>
            <w:hideMark/>
          </w:tcPr>
          <w:p w14:paraId="4CEDC6A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8EA568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015</w:t>
            </w:r>
          </w:p>
        </w:tc>
        <w:tc>
          <w:tcPr>
            <w:tcW w:w="914" w:type="dxa"/>
            <w:tcBorders>
              <w:top w:val="nil"/>
              <w:left w:val="nil"/>
              <w:bottom w:val="single" w:sz="4" w:space="0" w:color="000000"/>
              <w:right w:val="single" w:sz="4" w:space="0" w:color="000000"/>
            </w:tcBorders>
            <w:shd w:val="clear" w:color="auto" w:fill="auto"/>
            <w:vAlign w:val="center"/>
            <w:hideMark/>
          </w:tcPr>
          <w:p w14:paraId="310711F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11,7</w:t>
            </w:r>
          </w:p>
        </w:tc>
        <w:tc>
          <w:tcPr>
            <w:tcW w:w="2427" w:type="dxa"/>
            <w:tcBorders>
              <w:top w:val="nil"/>
              <w:left w:val="nil"/>
              <w:bottom w:val="single" w:sz="4" w:space="0" w:color="000000"/>
              <w:right w:val="single" w:sz="4" w:space="0" w:color="000000"/>
            </w:tcBorders>
            <w:shd w:val="clear" w:color="auto" w:fill="auto"/>
            <w:vAlign w:val="center"/>
            <w:hideMark/>
          </w:tcPr>
          <w:p w14:paraId="77486FF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έντεκα και επτά δέκατα</w:t>
            </w:r>
          </w:p>
        </w:tc>
      </w:tr>
      <w:tr w:rsidR="0094370A" w:rsidRPr="0094370A" w14:paraId="225E303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E7A4F2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53B0E0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Καθαίρεση ειδών υγιεινής</w:t>
            </w:r>
          </w:p>
        </w:tc>
        <w:tc>
          <w:tcPr>
            <w:tcW w:w="969" w:type="dxa"/>
            <w:tcBorders>
              <w:top w:val="nil"/>
              <w:left w:val="nil"/>
              <w:bottom w:val="single" w:sz="4" w:space="0" w:color="000000"/>
              <w:right w:val="single" w:sz="4" w:space="0" w:color="000000"/>
            </w:tcBorders>
            <w:shd w:val="clear" w:color="auto" w:fill="auto"/>
            <w:vAlign w:val="center"/>
            <w:hideMark/>
          </w:tcPr>
          <w:p w14:paraId="359585B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4436DA2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016</w:t>
            </w:r>
          </w:p>
        </w:tc>
        <w:tc>
          <w:tcPr>
            <w:tcW w:w="914" w:type="dxa"/>
            <w:tcBorders>
              <w:top w:val="nil"/>
              <w:left w:val="nil"/>
              <w:bottom w:val="single" w:sz="4" w:space="0" w:color="000000"/>
              <w:right w:val="single" w:sz="4" w:space="0" w:color="000000"/>
            </w:tcBorders>
            <w:shd w:val="clear" w:color="auto" w:fill="auto"/>
            <w:vAlign w:val="center"/>
            <w:hideMark/>
          </w:tcPr>
          <w:p w14:paraId="075ADD0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2427" w:type="dxa"/>
            <w:tcBorders>
              <w:top w:val="nil"/>
              <w:left w:val="nil"/>
              <w:bottom w:val="single" w:sz="4" w:space="0" w:color="000000"/>
              <w:right w:val="single" w:sz="4" w:space="0" w:color="000000"/>
            </w:tcBorders>
            <w:shd w:val="clear" w:color="auto" w:fill="auto"/>
            <w:vAlign w:val="center"/>
            <w:hideMark/>
          </w:tcPr>
          <w:p w14:paraId="43DD785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πέντε</w:t>
            </w:r>
          </w:p>
        </w:tc>
      </w:tr>
      <w:tr w:rsidR="0094370A" w:rsidRPr="0094370A" w14:paraId="5B94B700"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26C97E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B0D592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Αποξήλωση κιγκλιδώματος δώματος, συντήρηση, βαφή, επανατοποθέτηση</w:t>
            </w:r>
          </w:p>
        </w:tc>
        <w:tc>
          <w:tcPr>
            <w:tcW w:w="969" w:type="dxa"/>
            <w:tcBorders>
              <w:top w:val="nil"/>
              <w:left w:val="nil"/>
              <w:bottom w:val="single" w:sz="4" w:space="0" w:color="000000"/>
              <w:right w:val="single" w:sz="4" w:space="0" w:color="000000"/>
            </w:tcBorders>
            <w:shd w:val="clear" w:color="auto" w:fill="auto"/>
            <w:vAlign w:val="center"/>
            <w:hideMark/>
          </w:tcPr>
          <w:p w14:paraId="7A22293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B954E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017</w:t>
            </w:r>
          </w:p>
        </w:tc>
        <w:tc>
          <w:tcPr>
            <w:tcW w:w="914" w:type="dxa"/>
            <w:tcBorders>
              <w:top w:val="nil"/>
              <w:left w:val="nil"/>
              <w:bottom w:val="single" w:sz="4" w:space="0" w:color="000000"/>
              <w:right w:val="single" w:sz="4" w:space="0" w:color="000000"/>
            </w:tcBorders>
            <w:shd w:val="clear" w:color="auto" w:fill="auto"/>
            <w:vAlign w:val="center"/>
            <w:hideMark/>
          </w:tcPr>
          <w:p w14:paraId="79E98F8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7,82</w:t>
            </w:r>
          </w:p>
        </w:tc>
        <w:tc>
          <w:tcPr>
            <w:tcW w:w="2427" w:type="dxa"/>
            <w:tcBorders>
              <w:top w:val="nil"/>
              <w:left w:val="nil"/>
              <w:bottom w:val="single" w:sz="4" w:space="0" w:color="000000"/>
              <w:right w:val="single" w:sz="4" w:space="0" w:color="000000"/>
            </w:tcBorders>
            <w:shd w:val="clear" w:color="auto" w:fill="auto"/>
            <w:vAlign w:val="center"/>
            <w:hideMark/>
          </w:tcPr>
          <w:p w14:paraId="1034FB2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επτά και ογδόντα δύο εκατοστά</w:t>
            </w:r>
          </w:p>
        </w:tc>
      </w:tr>
      <w:tr w:rsidR="0094370A" w:rsidRPr="0094370A" w14:paraId="4003445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33D6A0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61A092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Γεωϋφασμα προστασίας στεγανοποιητικής μεμβράνης (τοποθετούμενο υπό την μεμβράνη) Γεωύφασμα μή υφαντό, των 300 gr/m2</w:t>
            </w:r>
          </w:p>
        </w:tc>
        <w:tc>
          <w:tcPr>
            <w:tcW w:w="969" w:type="dxa"/>
            <w:tcBorders>
              <w:top w:val="nil"/>
              <w:left w:val="nil"/>
              <w:bottom w:val="single" w:sz="4" w:space="0" w:color="000000"/>
              <w:right w:val="single" w:sz="4" w:space="0" w:color="000000"/>
            </w:tcBorders>
            <w:shd w:val="clear" w:color="auto" w:fill="auto"/>
            <w:vAlign w:val="center"/>
            <w:hideMark/>
          </w:tcPr>
          <w:p w14:paraId="7FDEF3D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73C650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018</w:t>
            </w:r>
          </w:p>
        </w:tc>
        <w:tc>
          <w:tcPr>
            <w:tcW w:w="914" w:type="dxa"/>
            <w:tcBorders>
              <w:top w:val="nil"/>
              <w:left w:val="nil"/>
              <w:bottom w:val="single" w:sz="4" w:space="0" w:color="000000"/>
              <w:right w:val="single" w:sz="4" w:space="0" w:color="000000"/>
            </w:tcBorders>
            <w:shd w:val="clear" w:color="auto" w:fill="auto"/>
            <w:vAlign w:val="center"/>
            <w:hideMark/>
          </w:tcPr>
          <w:p w14:paraId="52FD928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83,95</w:t>
            </w:r>
          </w:p>
        </w:tc>
        <w:tc>
          <w:tcPr>
            <w:tcW w:w="2427" w:type="dxa"/>
            <w:tcBorders>
              <w:top w:val="nil"/>
              <w:left w:val="nil"/>
              <w:bottom w:val="single" w:sz="4" w:space="0" w:color="000000"/>
              <w:right w:val="single" w:sz="4" w:space="0" w:color="000000"/>
            </w:tcBorders>
            <w:shd w:val="clear" w:color="auto" w:fill="auto"/>
            <w:vAlign w:val="center"/>
            <w:hideMark/>
          </w:tcPr>
          <w:p w14:paraId="64EBAAC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ογδόντα τρία και ενενήντα πέντε εκατοστά</w:t>
            </w:r>
          </w:p>
        </w:tc>
      </w:tr>
      <w:tr w:rsidR="0094370A" w:rsidRPr="0094370A" w14:paraId="7E5032F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860E83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8B8509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Mεταφορά δι' αυτοκινήτου ειδικών κάδων</w:t>
            </w:r>
          </w:p>
        </w:tc>
        <w:tc>
          <w:tcPr>
            <w:tcW w:w="969" w:type="dxa"/>
            <w:tcBorders>
              <w:top w:val="nil"/>
              <w:left w:val="nil"/>
              <w:bottom w:val="single" w:sz="4" w:space="0" w:color="000000"/>
              <w:right w:val="single" w:sz="4" w:space="0" w:color="000000"/>
            </w:tcBorders>
            <w:shd w:val="clear" w:color="auto" w:fill="auto"/>
            <w:vAlign w:val="center"/>
            <w:hideMark/>
          </w:tcPr>
          <w:p w14:paraId="71F8211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71B768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019</w:t>
            </w:r>
          </w:p>
        </w:tc>
        <w:tc>
          <w:tcPr>
            <w:tcW w:w="914" w:type="dxa"/>
            <w:tcBorders>
              <w:top w:val="nil"/>
              <w:left w:val="nil"/>
              <w:bottom w:val="single" w:sz="4" w:space="0" w:color="000000"/>
              <w:right w:val="single" w:sz="4" w:space="0" w:color="000000"/>
            </w:tcBorders>
            <w:shd w:val="clear" w:color="auto" w:fill="auto"/>
            <w:vAlign w:val="center"/>
            <w:hideMark/>
          </w:tcPr>
          <w:p w14:paraId="53A00CC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w:t>
            </w:r>
          </w:p>
        </w:tc>
        <w:tc>
          <w:tcPr>
            <w:tcW w:w="2427" w:type="dxa"/>
            <w:tcBorders>
              <w:top w:val="nil"/>
              <w:left w:val="nil"/>
              <w:bottom w:val="single" w:sz="4" w:space="0" w:color="000000"/>
              <w:right w:val="single" w:sz="4" w:space="0" w:color="000000"/>
            </w:tcBorders>
            <w:shd w:val="clear" w:color="auto" w:fill="auto"/>
            <w:vAlign w:val="center"/>
            <w:hideMark/>
          </w:tcPr>
          <w:p w14:paraId="3E16734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δέκα τέσσερα</w:t>
            </w:r>
          </w:p>
        </w:tc>
      </w:tr>
      <w:tr w:rsidR="0094370A" w:rsidRPr="0094370A" w14:paraId="52F67769"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5C124D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DAE718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Καθαιρέσεις πλινθοδομών</w:t>
            </w:r>
          </w:p>
        </w:tc>
        <w:tc>
          <w:tcPr>
            <w:tcW w:w="969" w:type="dxa"/>
            <w:tcBorders>
              <w:top w:val="nil"/>
              <w:left w:val="nil"/>
              <w:bottom w:val="single" w:sz="4" w:space="0" w:color="000000"/>
              <w:right w:val="single" w:sz="4" w:space="0" w:color="000000"/>
            </w:tcBorders>
            <w:shd w:val="clear" w:color="auto" w:fill="auto"/>
            <w:vAlign w:val="center"/>
            <w:hideMark/>
          </w:tcPr>
          <w:p w14:paraId="6845BE0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696F92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021</w:t>
            </w:r>
          </w:p>
        </w:tc>
        <w:tc>
          <w:tcPr>
            <w:tcW w:w="914" w:type="dxa"/>
            <w:tcBorders>
              <w:top w:val="nil"/>
              <w:left w:val="nil"/>
              <w:bottom w:val="single" w:sz="4" w:space="0" w:color="000000"/>
              <w:right w:val="single" w:sz="4" w:space="0" w:color="000000"/>
            </w:tcBorders>
            <w:shd w:val="clear" w:color="auto" w:fill="auto"/>
            <w:vAlign w:val="center"/>
            <w:hideMark/>
          </w:tcPr>
          <w:p w14:paraId="78E1A11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4,61</w:t>
            </w:r>
          </w:p>
        </w:tc>
        <w:tc>
          <w:tcPr>
            <w:tcW w:w="2427" w:type="dxa"/>
            <w:tcBorders>
              <w:top w:val="nil"/>
              <w:left w:val="nil"/>
              <w:bottom w:val="single" w:sz="4" w:space="0" w:color="000000"/>
              <w:right w:val="single" w:sz="4" w:space="0" w:color="000000"/>
            </w:tcBorders>
            <w:shd w:val="clear" w:color="auto" w:fill="auto"/>
            <w:vAlign w:val="center"/>
            <w:hideMark/>
          </w:tcPr>
          <w:p w14:paraId="02ECD6B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τέσσερα και εξήντα ένα εκατοστά</w:t>
            </w:r>
          </w:p>
        </w:tc>
      </w:tr>
      <w:tr w:rsidR="0094370A" w:rsidRPr="0094370A" w14:paraId="5D4510F2" w14:textId="77777777" w:rsidTr="009F17C5">
        <w:trPr>
          <w:trHeight w:val="702"/>
        </w:trPr>
        <w:tc>
          <w:tcPr>
            <w:tcW w:w="709" w:type="dxa"/>
            <w:tcBorders>
              <w:top w:val="nil"/>
              <w:left w:val="single" w:sz="4" w:space="0" w:color="000000"/>
              <w:bottom w:val="nil"/>
              <w:right w:val="single" w:sz="4" w:space="0" w:color="000000"/>
            </w:tcBorders>
            <w:shd w:val="clear" w:color="auto" w:fill="auto"/>
            <w:vAlign w:val="center"/>
            <w:hideMark/>
          </w:tcPr>
          <w:p w14:paraId="544FC8D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13D7EA52"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1.2  ΟΜΑΔΑ 2: ΣΚΥΡΟΔΕΜΑΤΑ</w:t>
            </w:r>
          </w:p>
        </w:tc>
      </w:tr>
      <w:tr w:rsidR="0094370A" w:rsidRPr="0094370A" w14:paraId="03D283D7"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806D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21BCB7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Προμήθεια, μεταφορά επί τόπου, διάστρωση και συμπύκνωση σκυροδέματος με χρήση αντλίας ή πυργογερανού  για κατασκευές από σκυρόδεμα κατηγορίας C8/10</w:t>
            </w:r>
          </w:p>
        </w:tc>
        <w:tc>
          <w:tcPr>
            <w:tcW w:w="969" w:type="dxa"/>
            <w:tcBorders>
              <w:top w:val="nil"/>
              <w:left w:val="nil"/>
              <w:bottom w:val="single" w:sz="4" w:space="0" w:color="000000"/>
              <w:right w:val="single" w:sz="4" w:space="0" w:color="000000"/>
            </w:tcBorders>
            <w:shd w:val="clear" w:color="auto" w:fill="auto"/>
            <w:vAlign w:val="center"/>
            <w:hideMark/>
          </w:tcPr>
          <w:p w14:paraId="2F5947C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F239C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022</w:t>
            </w:r>
          </w:p>
        </w:tc>
        <w:tc>
          <w:tcPr>
            <w:tcW w:w="914" w:type="dxa"/>
            <w:tcBorders>
              <w:top w:val="nil"/>
              <w:left w:val="nil"/>
              <w:bottom w:val="single" w:sz="4" w:space="0" w:color="000000"/>
              <w:right w:val="single" w:sz="4" w:space="0" w:color="000000"/>
            </w:tcBorders>
            <w:shd w:val="clear" w:color="auto" w:fill="auto"/>
            <w:vAlign w:val="center"/>
            <w:hideMark/>
          </w:tcPr>
          <w:p w14:paraId="642FE4E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0,76</w:t>
            </w:r>
          </w:p>
        </w:tc>
        <w:tc>
          <w:tcPr>
            <w:tcW w:w="2427" w:type="dxa"/>
            <w:tcBorders>
              <w:top w:val="nil"/>
              <w:left w:val="nil"/>
              <w:bottom w:val="single" w:sz="4" w:space="0" w:color="000000"/>
              <w:right w:val="single" w:sz="4" w:space="0" w:color="000000"/>
            </w:tcBorders>
            <w:shd w:val="clear" w:color="auto" w:fill="auto"/>
            <w:vAlign w:val="center"/>
            <w:hideMark/>
          </w:tcPr>
          <w:p w14:paraId="1C6C5A5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εβδομήντα έξι εκατοστά</w:t>
            </w:r>
          </w:p>
        </w:tc>
      </w:tr>
      <w:tr w:rsidR="0094370A" w:rsidRPr="0094370A" w14:paraId="39F3C0B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E18867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DEBD91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Προμήθεια, μεταφορά επί τόπου, διάστρωση και συμπύκνωση σκυροδέματος με χρήση αντλίας ή πυργογερανού  για κατασκευές από σκυρόδεμα κατηγορίας C12/15</w:t>
            </w:r>
          </w:p>
        </w:tc>
        <w:tc>
          <w:tcPr>
            <w:tcW w:w="969" w:type="dxa"/>
            <w:tcBorders>
              <w:top w:val="nil"/>
              <w:left w:val="nil"/>
              <w:bottom w:val="single" w:sz="4" w:space="0" w:color="000000"/>
              <w:right w:val="single" w:sz="4" w:space="0" w:color="000000"/>
            </w:tcBorders>
            <w:shd w:val="clear" w:color="auto" w:fill="auto"/>
            <w:vAlign w:val="center"/>
            <w:hideMark/>
          </w:tcPr>
          <w:p w14:paraId="6BF3972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7AFB7B0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023</w:t>
            </w:r>
          </w:p>
        </w:tc>
        <w:tc>
          <w:tcPr>
            <w:tcW w:w="914" w:type="dxa"/>
            <w:tcBorders>
              <w:top w:val="nil"/>
              <w:left w:val="nil"/>
              <w:bottom w:val="single" w:sz="4" w:space="0" w:color="000000"/>
              <w:right w:val="single" w:sz="4" w:space="0" w:color="000000"/>
            </w:tcBorders>
            <w:shd w:val="clear" w:color="auto" w:fill="auto"/>
            <w:vAlign w:val="center"/>
            <w:hideMark/>
          </w:tcPr>
          <w:p w14:paraId="1CAC9C8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2,8</w:t>
            </w:r>
          </w:p>
        </w:tc>
        <w:tc>
          <w:tcPr>
            <w:tcW w:w="2427" w:type="dxa"/>
            <w:tcBorders>
              <w:top w:val="nil"/>
              <w:left w:val="nil"/>
              <w:bottom w:val="single" w:sz="4" w:space="0" w:color="000000"/>
              <w:right w:val="single" w:sz="4" w:space="0" w:color="000000"/>
            </w:tcBorders>
            <w:shd w:val="clear" w:color="auto" w:fill="auto"/>
            <w:vAlign w:val="center"/>
            <w:hideMark/>
          </w:tcPr>
          <w:p w14:paraId="24FDDC2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δύο και οκτώ δέκατα</w:t>
            </w:r>
          </w:p>
        </w:tc>
      </w:tr>
      <w:tr w:rsidR="0094370A" w:rsidRPr="0094370A" w14:paraId="5D0880F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734688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09A99D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Προμήθεια, μεταφορά επί τόπου, διάστρωση και συμπύκνωση σκυροδέματος με χρήση αντλίας ή πυργογερανού  για κατασκευές από σκυρόδεμα κατηγορίας C16/20</w:t>
            </w:r>
          </w:p>
        </w:tc>
        <w:tc>
          <w:tcPr>
            <w:tcW w:w="969" w:type="dxa"/>
            <w:tcBorders>
              <w:top w:val="nil"/>
              <w:left w:val="nil"/>
              <w:bottom w:val="single" w:sz="4" w:space="0" w:color="000000"/>
              <w:right w:val="single" w:sz="4" w:space="0" w:color="000000"/>
            </w:tcBorders>
            <w:shd w:val="clear" w:color="auto" w:fill="auto"/>
            <w:vAlign w:val="center"/>
            <w:hideMark/>
          </w:tcPr>
          <w:p w14:paraId="160BEF8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62F0A02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024</w:t>
            </w:r>
          </w:p>
        </w:tc>
        <w:tc>
          <w:tcPr>
            <w:tcW w:w="914" w:type="dxa"/>
            <w:tcBorders>
              <w:top w:val="nil"/>
              <w:left w:val="nil"/>
              <w:bottom w:val="single" w:sz="4" w:space="0" w:color="000000"/>
              <w:right w:val="single" w:sz="4" w:space="0" w:color="000000"/>
            </w:tcBorders>
            <w:shd w:val="clear" w:color="auto" w:fill="auto"/>
            <w:vAlign w:val="center"/>
            <w:hideMark/>
          </w:tcPr>
          <w:p w14:paraId="443DB68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10,17</w:t>
            </w:r>
          </w:p>
        </w:tc>
        <w:tc>
          <w:tcPr>
            <w:tcW w:w="2427" w:type="dxa"/>
            <w:tcBorders>
              <w:top w:val="nil"/>
              <w:left w:val="nil"/>
              <w:bottom w:val="single" w:sz="4" w:space="0" w:color="000000"/>
              <w:right w:val="single" w:sz="4" w:space="0" w:color="000000"/>
            </w:tcBorders>
            <w:shd w:val="clear" w:color="auto" w:fill="auto"/>
            <w:vAlign w:val="center"/>
            <w:hideMark/>
          </w:tcPr>
          <w:p w14:paraId="0E909DF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δέκα και δέκα επτά εκατοστά</w:t>
            </w:r>
          </w:p>
        </w:tc>
      </w:tr>
      <w:tr w:rsidR="0094370A" w:rsidRPr="0094370A" w14:paraId="4ECA31A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A48701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8007BC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Προμήθεια, μεταφορά επί τόπου, διάστρωση και συμπύκνωση σκυροδέματος με χρήση αντλίας ή πυργογερανού  για κατασκευές από σκυρόδεμα κατηγορίας C20/25</w:t>
            </w:r>
          </w:p>
        </w:tc>
        <w:tc>
          <w:tcPr>
            <w:tcW w:w="969" w:type="dxa"/>
            <w:tcBorders>
              <w:top w:val="nil"/>
              <w:left w:val="nil"/>
              <w:bottom w:val="single" w:sz="4" w:space="0" w:color="000000"/>
              <w:right w:val="single" w:sz="4" w:space="0" w:color="000000"/>
            </w:tcBorders>
            <w:shd w:val="clear" w:color="auto" w:fill="auto"/>
            <w:vAlign w:val="center"/>
            <w:hideMark/>
          </w:tcPr>
          <w:p w14:paraId="0598F98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8A8818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025</w:t>
            </w:r>
          </w:p>
        </w:tc>
        <w:tc>
          <w:tcPr>
            <w:tcW w:w="914" w:type="dxa"/>
            <w:tcBorders>
              <w:top w:val="nil"/>
              <w:left w:val="nil"/>
              <w:bottom w:val="single" w:sz="4" w:space="0" w:color="000000"/>
              <w:right w:val="single" w:sz="4" w:space="0" w:color="000000"/>
            </w:tcBorders>
            <w:shd w:val="clear" w:color="auto" w:fill="auto"/>
            <w:vAlign w:val="center"/>
            <w:hideMark/>
          </w:tcPr>
          <w:p w14:paraId="537E3D0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12,84</w:t>
            </w:r>
          </w:p>
        </w:tc>
        <w:tc>
          <w:tcPr>
            <w:tcW w:w="2427" w:type="dxa"/>
            <w:tcBorders>
              <w:top w:val="nil"/>
              <w:left w:val="nil"/>
              <w:bottom w:val="single" w:sz="4" w:space="0" w:color="000000"/>
              <w:right w:val="single" w:sz="4" w:space="0" w:color="000000"/>
            </w:tcBorders>
            <w:shd w:val="clear" w:color="auto" w:fill="auto"/>
            <w:vAlign w:val="center"/>
            <w:hideMark/>
          </w:tcPr>
          <w:p w14:paraId="2CF85B1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δώδεκα και ογδόντα τέσσερα εκατοστά</w:t>
            </w:r>
          </w:p>
        </w:tc>
      </w:tr>
      <w:tr w:rsidR="0094370A" w:rsidRPr="0094370A" w14:paraId="589BC0D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DDFC06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BE4854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Γαρμπιλοσκυρόδεμα κατηγορίας C16/20</w:t>
            </w:r>
          </w:p>
        </w:tc>
        <w:tc>
          <w:tcPr>
            <w:tcW w:w="969" w:type="dxa"/>
            <w:tcBorders>
              <w:top w:val="nil"/>
              <w:left w:val="nil"/>
              <w:bottom w:val="single" w:sz="4" w:space="0" w:color="000000"/>
              <w:right w:val="single" w:sz="4" w:space="0" w:color="000000"/>
            </w:tcBorders>
            <w:shd w:val="clear" w:color="auto" w:fill="auto"/>
            <w:vAlign w:val="center"/>
            <w:hideMark/>
          </w:tcPr>
          <w:p w14:paraId="18DAFE6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45E223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026</w:t>
            </w:r>
          </w:p>
        </w:tc>
        <w:tc>
          <w:tcPr>
            <w:tcW w:w="914" w:type="dxa"/>
            <w:tcBorders>
              <w:top w:val="nil"/>
              <w:left w:val="nil"/>
              <w:bottom w:val="single" w:sz="4" w:space="0" w:color="000000"/>
              <w:right w:val="single" w:sz="4" w:space="0" w:color="000000"/>
            </w:tcBorders>
            <w:shd w:val="clear" w:color="auto" w:fill="auto"/>
            <w:vAlign w:val="center"/>
            <w:hideMark/>
          </w:tcPr>
          <w:p w14:paraId="4A5444D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10,5</w:t>
            </w:r>
          </w:p>
        </w:tc>
        <w:tc>
          <w:tcPr>
            <w:tcW w:w="2427" w:type="dxa"/>
            <w:tcBorders>
              <w:top w:val="nil"/>
              <w:left w:val="nil"/>
              <w:bottom w:val="single" w:sz="4" w:space="0" w:color="000000"/>
              <w:right w:val="single" w:sz="4" w:space="0" w:color="000000"/>
            </w:tcBorders>
            <w:shd w:val="clear" w:color="auto" w:fill="auto"/>
            <w:vAlign w:val="center"/>
            <w:hideMark/>
          </w:tcPr>
          <w:p w14:paraId="1DE0EAC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δέκα και πέντε δέκατα</w:t>
            </w:r>
          </w:p>
        </w:tc>
      </w:tr>
      <w:tr w:rsidR="0094370A" w:rsidRPr="0094370A" w14:paraId="79C0D2F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A42BFB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DC0C83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Ξυλότυποι χυτών μικροκατασκευών</w:t>
            </w:r>
          </w:p>
        </w:tc>
        <w:tc>
          <w:tcPr>
            <w:tcW w:w="969" w:type="dxa"/>
            <w:tcBorders>
              <w:top w:val="nil"/>
              <w:left w:val="nil"/>
              <w:bottom w:val="single" w:sz="4" w:space="0" w:color="000000"/>
              <w:right w:val="single" w:sz="4" w:space="0" w:color="000000"/>
            </w:tcBorders>
            <w:shd w:val="clear" w:color="auto" w:fill="auto"/>
            <w:vAlign w:val="center"/>
            <w:hideMark/>
          </w:tcPr>
          <w:p w14:paraId="07CE84F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8CF78B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028</w:t>
            </w:r>
          </w:p>
        </w:tc>
        <w:tc>
          <w:tcPr>
            <w:tcW w:w="914" w:type="dxa"/>
            <w:tcBorders>
              <w:top w:val="nil"/>
              <w:left w:val="nil"/>
              <w:bottom w:val="single" w:sz="4" w:space="0" w:color="000000"/>
              <w:right w:val="single" w:sz="4" w:space="0" w:color="000000"/>
            </w:tcBorders>
            <w:shd w:val="clear" w:color="auto" w:fill="auto"/>
            <w:vAlign w:val="center"/>
            <w:hideMark/>
          </w:tcPr>
          <w:p w14:paraId="6A56791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21,37</w:t>
            </w:r>
          </w:p>
        </w:tc>
        <w:tc>
          <w:tcPr>
            <w:tcW w:w="2427" w:type="dxa"/>
            <w:tcBorders>
              <w:top w:val="nil"/>
              <w:left w:val="nil"/>
              <w:bottom w:val="single" w:sz="4" w:space="0" w:color="000000"/>
              <w:right w:val="single" w:sz="4" w:space="0" w:color="000000"/>
            </w:tcBorders>
            <w:shd w:val="clear" w:color="auto" w:fill="auto"/>
            <w:vAlign w:val="center"/>
            <w:hideMark/>
          </w:tcPr>
          <w:p w14:paraId="1270502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ένα και τριάντα επτά εκατοστά</w:t>
            </w:r>
          </w:p>
        </w:tc>
      </w:tr>
      <w:tr w:rsidR="0094370A" w:rsidRPr="0094370A" w14:paraId="4DA296DC"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56A614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D223A3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Ξυλότυποι συνήθων χυτών κατασκευών</w:t>
            </w:r>
          </w:p>
        </w:tc>
        <w:tc>
          <w:tcPr>
            <w:tcW w:w="969" w:type="dxa"/>
            <w:tcBorders>
              <w:top w:val="nil"/>
              <w:left w:val="nil"/>
              <w:bottom w:val="single" w:sz="4" w:space="0" w:color="000000"/>
              <w:right w:val="single" w:sz="4" w:space="0" w:color="000000"/>
            </w:tcBorders>
            <w:shd w:val="clear" w:color="auto" w:fill="auto"/>
            <w:vAlign w:val="center"/>
            <w:hideMark/>
          </w:tcPr>
          <w:p w14:paraId="751FC84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F52975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029</w:t>
            </w:r>
          </w:p>
        </w:tc>
        <w:tc>
          <w:tcPr>
            <w:tcW w:w="914" w:type="dxa"/>
            <w:tcBorders>
              <w:top w:val="nil"/>
              <w:left w:val="nil"/>
              <w:bottom w:val="single" w:sz="4" w:space="0" w:color="000000"/>
              <w:right w:val="single" w:sz="4" w:space="0" w:color="000000"/>
            </w:tcBorders>
            <w:shd w:val="clear" w:color="auto" w:fill="auto"/>
            <w:vAlign w:val="center"/>
            <w:hideMark/>
          </w:tcPr>
          <w:p w14:paraId="7E84DF1C"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12,22</w:t>
            </w:r>
          </w:p>
        </w:tc>
        <w:tc>
          <w:tcPr>
            <w:tcW w:w="2427" w:type="dxa"/>
            <w:tcBorders>
              <w:top w:val="nil"/>
              <w:left w:val="nil"/>
              <w:bottom w:val="single" w:sz="4" w:space="0" w:color="000000"/>
              <w:right w:val="single" w:sz="4" w:space="0" w:color="000000"/>
            </w:tcBorders>
            <w:shd w:val="clear" w:color="auto" w:fill="auto"/>
            <w:vAlign w:val="center"/>
            <w:hideMark/>
          </w:tcPr>
          <w:p w14:paraId="4A7034B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δώδεκα και είκοσι δύο εκατοστά</w:t>
            </w:r>
          </w:p>
        </w:tc>
      </w:tr>
      <w:tr w:rsidR="0094370A" w:rsidRPr="0094370A" w14:paraId="5B8172D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1825BF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10F48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Χαλύβδινοι οπλισμοί σκυροδέματος, κατηγορίας B500C.</w:t>
            </w:r>
          </w:p>
        </w:tc>
        <w:tc>
          <w:tcPr>
            <w:tcW w:w="969" w:type="dxa"/>
            <w:tcBorders>
              <w:top w:val="nil"/>
              <w:left w:val="nil"/>
              <w:bottom w:val="single" w:sz="4" w:space="0" w:color="000000"/>
              <w:right w:val="single" w:sz="4" w:space="0" w:color="000000"/>
            </w:tcBorders>
            <w:shd w:val="clear" w:color="auto" w:fill="auto"/>
            <w:vAlign w:val="center"/>
            <w:hideMark/>
          </w:tcPr>
          <w:p w14:paraId="325A903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75C135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030</w:t>
            </w:r>
          </w:p>
        </w:tc>
        <w:tc>
          <w:tcPr>
            <w:tcW w:w="914" w:type="dxa"/>
            <w:tcBorders>
              <w:top w:val="nil"/>
              <w:left w:val="nil"/>
              <w:bottom w:val="single" w:sz="4" w:space="0" w:color="000000"/>
              <w:right w:val="single" w:sz="4" w:space="0" w:color="000000"/>
            </w:tcBorders>
            <w:shd w:val="clear" w:color="auto" w:fill="auto"/>
            <w:vAlign w:val="center"/>
            <w:hideMark/>
          </w:tcPr>
          <w:p w14:paraId="025E6CF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853,82</w:t>
            </w:r>
          </w:p>
        </w:tc>
        <w:tc>
          <w:tcPr>
            <w:tcW w:w="2427" w:type="dxa"/>
            <w:tcBorders>
              <w:top w:val="nil"/>
              <w:left w:val="nil"/>
              <w:bottom w:val="single" w:sz="4" w:space="0" w:color="000000"/>
              <w:right w:val="single" w:sz="4" w:space="0" w:color="000000"/>
            </w:tcBorders>
            <w:shd w:val="clear" w:color="auto" w:fill="auto"/>
            <w:vAlign w:val="center"/>
            <w:hideMark/>
          </w:tcPr>
          <w:p w14:paraId="7B85EA7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 οκτακόσια πενήντα τρία και ογδόντα δύο εκατοστά</w:t>
            </w:r>
          </w:p>
        </w:tc>
      </w:tr>
      <w:tr w:rsidR="0094370A" w:rsidRPr="0094370A" w14:paraId="56D0F4BE"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101F59C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1DC3FF9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Χαλύβδινοι οπλισμοί σκυροδέματος, Δομικά πλέγματα B500C</w:t>
            </w:r>
          </w:p>
        </w:tc>
        <w:tc>
          <w:tcPr>
            <w:tcW w:w="969" w:type="dxa"/>
            <w:tcBorders>
              <w:top w:val="nil"/>
              <w:left w:val="nil"/>
              <w:bottom w:val="single" w:sz="4" w:space="0" w:color="auto"/>
              <w:right w:val="single" w:sz="4" w:space="0" w:color="000000"/>
            </w:tcBorders>
            <w:shd w:val="clear" w:color="auto" w:fill="auto"/>
            <w:vAlign w:val="center"/>
            <w:hideMark/>
          </w:tcPr>
          <w:p w14:paraId="032FE9B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w:t>
            </w:r>
          </w:p>
        </w:tc>
        <w:tc>
          <w:tcPr>
            <w:tcW w:w="709" w:type="dxa"/>
            <w:tcBorders>
              <w:top w:val="single" w:sz="4" w:space="0" w:color="000000"/>
              <w:left w:val="nil"/>
              <w:bottom w:val="single" w:sz="4" w:space="0" w:color="auto"/>
              <w:right w:val="single" w:sz="4" w:space="0" w:color="000000"/>
            </w:tcBorders>
            <w:shd w:val="clear" w:color="auto" w:fill="auto"/>
            <w:vAlign w:val="center"/>
            <w:hideMark/>
          </w:tcPr>
          <w:p w14:paraId="6026DAD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031</w:t>
            </w:r>
          </w:p>
        </w:tc>
        <w:tc>
          <w:tcPr>
            <w:tcW w:w="914" w:type="dxa"/>
            <w:tcBorders>
              <w:top w:val="nil"/>
              <w:left w:val="nil"/>
              <w:bottom w:val="single" w:sz="4" w:space="0" w:color="auto"/>
              <w:right w:val="single" w:sz="4" w:space="0" w:color="000000"/>
            </w:tcBorders>
            <w:shd w:val="clear" w:color="auto" w:fill="auto"/>
            <w:vAlign w:val="center"/>
            <w:hideMark/>
          </w:tcPr>
          <w:p w14:paraId="4DA73D02"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426,5</w:t>
            </w:r>
          </w:p>
        </w:tc>
        <w:tc>
          <w:tcPr>
            <w:tcW w:w="2427" w:type="dxa"/>
            <w:tcBorders>
              <w:top w:val="nil"/>
              <w:left w:val="nil"/>
              <w:bottom w:val="single" w:sz="4" w:space="0" w:color="auto"/>
              <w:right w:val="single" w:sz="4" w:space="0" w:color="000000"/>
            </w:tcBorders>
            <w:shd w:val="clear" w:color="auto" w:fill="auto"/>
            <w:vAlign w:val="center"/>
            <w:hideMark/>
          </w:tcPr>
          <w:p w14:paraId="23DC55B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 τετρακόσια είκοσι έξι και πέντε δέκατα</w:t>
            </w:r>
          </w:p>
        </w:tc>
      </w:tr>
      <w:tr w:rsidR="0094370A" w:rsidRPr="0094370A" w14:paraId="64E8A1FB"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FDC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10</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8C21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Μανδύας εκτοξευόμενου σκυροδέματος , κατηγορίας C20/25, πάχους 5- 7cm</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9975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889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72A1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139,48</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5D71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εκατόν τριάντα εννέα και σαράντα οκτώ εκατοστά</w:t>
            </w:r>
          </w:p>
        </w:tc>
      </w:tr>
      <w:tr w:rsidR="0094370A" w:rsidRPr="0094370A" w14:paraId="09C9F4A5" w14:textId="77777777" w:rsidTr="009F17C5">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B9B0F3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16A3CCE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Μανδύας από εκτοξευόμενο σκυρόδεμα  κατηγορίας, C20/25, πάχους 6-7cm σε οροφές</w:t>
            </w:r>
            <w:r w:rsidRPr="0094370A">
              <w:rPr>
                <w:rFonts w:ascii="Arial" w:eastAsia="Times New Roman" w:hAnsi="Arial" w:cs="Arial"/>
                <w:color w:val="000000"/>
                <w:sz w:val="16"/>
                <w:szCs w:val="16"/>
                <w:lang w:eastAsia="el-GR"/>
              </w:rPr>
              <w:br w:type="page"/>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24F8B9E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7500695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033</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2BD5548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48,91</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321925C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σαράντα οκτώ και ενενήντα ένα εκατοστά</w:t>
            </w:r>
          </w:p>
        </w:tc>
      </w:tr>
      <w:tr w:rsidR="0094370A" w:rsidRPr="0094370A" w14:paraId="1F4B2E7A"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3BB12C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ACBC53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Επάλειψη επιφανειών σκυροδέματος με υγρό ρητινούχο γαλάκτωμα - συγκολλητικό  ενδεικτικού τύπου LAB BLUE της SINTECNO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5659AAE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48FECE5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23EB8B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0,32</w:t>
            </w:r>
          </w:p>
        </w:tc>
        <w:tc>
          <w:tcPr>
            <w:tcW w:w="2427" w:type="dxa"/>
            <w:tcBorders>
              <w:top w:val="nil"/>
              <w:left w:val="nil"/>
              <w:bottom w:val="single" w:sz="4" w:space="0" w:color="000000"/>
              <w:right w:val="single" w:sz="4" w:space="0" w:color="000000"/>
            </w:tcBorders>
            <w:shd w:val="clear" w:color="auto" w:fill="auto"/>
            <w:vAlign w:val="center"/>
            <w:hideMark/>
          </w:tcPr>
          <w:p w14:paraId="6B405D6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τριάντα δύο εκατοστά</w:t>
            </w:r>
          </w:p>
        </w:tc>
      </w:tr>
      <w:tr w:rsidR="0094370A" w:rsidRPr="0094370A" w14:paraId="3C0BA4F2"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242C8E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72108F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Βλήτρα και διατμητικοί σύνδεσμοι από χάλυβα με νευρώσεις S500s διαμέτρου Φ8 mm και μήκους εως 500 mm, με διάμετρο τρυπών πάκτωσης Φ 10 mm και βάθους 100 mm</w:t>
            </w:r>
          </w:p>
        </w:tc>
        <w:tc>
          <w:tcPr>
            <w:tcW w:w="969" w:type="dxa"/>
            <w:tcBorders>
              <w:top w:val="nil"/>
              <w:left w:val="nil"/>
              <w:bottom w:val="single" w:sz="4" w:space="0" w:color="000000"/>
              <w:right w:val="single" w:sz="4" w:space="0" w:color="000000"/>
            </w:tcBorders>
            <w:shd w:val="clear" w:color="auto" w:fill="auto"/>
            <w:vAlign w:val="center"/>
            <w:hideMark/>
          </w:tcPr>
          <w:p w14:paraId="4961285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2F56931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75687C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247</w:t>
            </w:r>
          </w:p>
        </w:tc>
        <w:tc>
          <w:tcPr>
            <w:tcW w:w="2427" w:type="dxa"/>
            <w:tcBorders>
              <w:top w:val="nil"/>
              <w:left w:val="nil"/>
              <w:bottom w:val="single" w:sz="4" w:space="0" w:color="000000"/>
              <w:right w:val="single" w:sz="4" w:space="0" w:color="000000"/>
            </w:tcBorders>
            <w:shd w:val="clear" w:color="auto" w:fill="auto"/>
            <w:vAlign w:val="center"/>
            <w:hideMark/>
          </w:tcPr>
          <w:p w14:paraId="3DA347F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διακόσια σαράντα επτά</w:t>
            </w:r>
          </w:p>
        </w:tc>
      </w:tr>
      <w:tr w:rsidR="0094370A" w:rsidRPr="0094370A" w14:paraId="62D384D4"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5C39AD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C17725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Βλήτρα και διατμητικοί σύνδεσμοι από χάλυβα με νευρώσεις S500s διαμέτρου Φ10 mm και μήκους 250 mm, με διάμετρο τρυπών πάκτωσης Φ 12 mm και βάθους 120 mm</w:t>
            </w:r>
          </w:p>
        </w:tc>
        <w:tc>
          <w:tcPr>
            <w:tcW w:w="969" w:type="dxa"/>
            <w:tcBorders>
              <w:top w:val="nil"/>
              <w:left w:val="nil"/>
              <w:bottom w:val="single" w:sz="4" w:space="0" w:color="000000"/>
              <w:right w:val="single" w:sz="4" w:space="0" w:color="000000"/>
            </w:tcBorders>
            <w:shd w:val="clear" w:color="auto" w:fill="auto"/>
            <w:vAlign w:val="center"/>
            <w:hideMark/>
          </w:tcPr>
          <w:p w14:paraId="0A8B07D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12B99E5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5FBA55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658</w:t>
            </w:r>
          </w:p>
        </w:tc>
        <w:tc>
          <w:tcPr>
            <w:tcW w:w="2427" w:type="dxa"/>
            <w:tcBorders>
              <w:top w:val="nil"/>
              <w:left w:val="nil"/>
              <w:bottom w:val="single" w:sz="4" w:space="0" w:color="000000"/>
              <w:right w:val="single" w:sz="4" w:space="0" w:color="000000"/>
            </w:tcBorders>
            <w:shd w:val="clear" w:color="auto" w:fill="auto"/>
            <w:vAlign w:val="center"/>
            <w:hideMark/>
          </w:tcPr>
          <w:p w14:paraId="5203474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εξακόσια πενήντα οκτώ</w:t>
            </w:r>
          </w:p>
        </w:tc>
      </w:tr>
      <w:tr w:rsidR="0094370A" w:rsidRPr="0094370A" w14:paraId="7300A830"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79B9EC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826B8A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Βλήτρα και διατμητικοί σύνδεσμοι από χάλυβα με νευρώσεις S500s διαμέτρου Φ12 mm και μήκους εως 500 mm, με διάμετρο τρυπών πάκτωσης Φ 14 mm και βάθους 150 mm</w:t>
            </w:r>
          </w:p>
        </w:tc>
        <w:tc>
          <w:tcPr>
            <w:tcW w:w="969" w:type="dxa"/>
            <w:tcBorders>
              <w:top w:val="nil"/>
              <w:left w:val="nil"/>
              <w:bottom w:val="single" w:sz="4" w:space="0" w:color="000000"/>
              <w:right w:val="single" w:sz="4" w:space="0" w:color="000000"/>
            </w:tcBorders>
            <w:shd w:val="clear" w:color="auto" w:fill="auto"/>
            <w:vAlign w:val="center"/>
            <w:hideMark/>
          </w:tcPr>
          <w:p w14:paraId="60874E7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41D9021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D33142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436</w:t>
            </w:r>
          </w:p>
        </w:tc>
        <w:tc>
          <w:tcPr>
            <w:tcW w:w="2427" w:type="dxa"/>
            <w:tcBorders>
              <w:top w:val="nil"/>
              <w:left w:val="nil"/>
              <w:bottom w:val="single" w:sz="4" w:space="0" w:color="000000"/>
              <w:right w:val="single" w:sz="4" w:space="0" w:color="000000"/>
            </w:tcBorders>
            <w:shd w:val="clear" w:color="auto" w:fill="auto"/>
            <w:vAlign w:val="center"/>
            <w:hideMark/>
          </w:tcPr>
          <w:p w14:paraId="6B994BD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τετρακόσια τριάντα έξι</w:t>
            </w:r>
          </w:p>
        </w:tc>
      </w:tr>
      <w:tr w:rsidR="0094370A" w:rsidRPr="0094370A" w14:paraId="4C64FA4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B41352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FA0A21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Κονίαμα αντιδιαβρωτικής προστασίας σιδηροοπλισμών ενδεικτικού τύπου MUCIS STEEL PROTECTION BIC της SINTECNO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2076F12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E0DF96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925998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7,57</w:t>
            </w:r>
          </w:p>
        </w:tc>
        <w:tc>
          <w:tcPr>
            <w:tcW w:w="2427" w:type="dxa"/>
            <w:tcBorders>
              <w:top w:val="nil"/>
              <w:left w:val="nil"/>
              <w:bottom w:val="single" w:sz="4" w:space="0" w:color="000000"/>
              <w:right w:val="single" w:sz="4" w:space="0" w:color="000000"/>
            </w:tcBorders>
            <w:shd w:val="clear" w:color="auto" w:fill="auto"/>
            <w:vAlign w:val="center"/>
            <w:hideMark/>
          </w:tcPr>
          <w:p w14:paraId="42803B0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επτά και πενήντα επτά εκατοστά</w:t>
            </w:r>
          </w:p>
        </w:tc>
      </w:tr>
      <w:tr w:rsidR="0094370A" w:rsidRPr="0094370A" w14:paraId="3C2409F4"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8E1FF8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114F5C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Αναστολέας διάβρωσης για τον εμποτισμό υφιστάμενων επιφανειών σε κατασκευές οπλισμένου σκυροδέματος ενδεικτικού τύπου MUCIS mia 200 της SINTECNO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4C257FF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55AA710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039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6BE2A8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47,64</w:t>
            </w:r>
          </w:p>
        </w:tc>
        <w:tc>
          <w:tcPr>
            <w:tcW w:w="2427" w:type="dxa"/>
            <w:tcBorders>
              <w:top w:val="nil"/>
              <w:left w:val="nil"/>
              <w:bottom w:val="single" w:sz="4" w:space="0" w:color="000000"/>
              <w:right w:val="single" w:sz="4" w:space="0" w:color="000000"/>
            </w:tcBorders>
            <w:shd w:val="clear" w:color="auto" w:fill="auto"/>
            <w:vAlign w:val="center"/>
            <w:hideMark/>
          </w:tcPr>
          <w:p w14:paraId="487142F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σαράντα επτά και εξήντα τέσσερα εκατοστά</w:t>
            </w:r>
          </w:p>
        </w:tc>
      </w:tr>
      <w:tr w:rsidR="0094370A" w:rsidRPr="0094370A" w14:paraId="21B2F4F4"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D9E9CE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8F5F36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Επισκευαστικό κονίαμα  ενδεικτικού τύπου MICROBETON BS-37 της SINTECNO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6E888E9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7D20EB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08B6B9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w:t>
            </w:r>
          </w:p>
        </w:tc>
        <w:tc>
          <w:tcPr>
            <w:tcW w:w="2427" w:type="dxa"/>
            <w:tcBorders>
              <w:top w:val="nil"/>
              <w:left w:val="nil"/>
              <w:bottom w:val="single" w:sz="4" w:space="0" w:color="000000"/>
              <w:right w:val="single" w:sz="4" w:space="0" w:color="000000"/>
            </w:tcBorders>
            <w:shd w:val="clear" w:color="auto" w:fill="auto"/>
            <w:vAlign w:val="center"/>
            <w:hideMark/>
          </w:tcPr>
          <w:p w14:paraId="1FABED1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οκτώ δέκατα</w:t>
            </w:r>
          </w:p>
        </w:tc>
      </w:tr>
      <w:tr w:rsidR="0094370A" w:rsidRPr="0094370A" w14:paraId="61C669D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96C029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19</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FAB4AE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Κονίαμα για δομικές επισκευές  ενδεικτικού τύπου MICROBETON BS-91 ANCORA της SINTECNO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1965F5D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7794CBE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25F9A3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0,1</w:t>
            </w:r>
          </w:p>
        </w:tc>
        <w:tc>
          <w:tcPr>
            <w:tcW w:w="2427" w:type="dxa"/>
            <w:tcBorders>
              <w:top w:val="nil"/>
              <w:left w:val="nil"/>
              <w:bottom w:val="single" w:sz="4" w:space="0" w:color="000000"/>
              <w:right w:val="single" w:sz="4" w:space="0" w:color="000000"/>
            </w:tcBorders>
            <w:shd w:val="clear" w:color="auto" w:fill="auto"/>
            <w:vAlign w:val="center"/>
            <w:hideMark/>
          </w:tcPr>
          <w:p w14:paraId="48AAF6A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ένα δέκατο</w:t>
            </w:r>
          </w:p>
        </w:tc>
      </w:tr>
      <w:tr w:rsidR="0094370A" w:rsidRPr="0094370A" w14:paraId="0A97AB8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3D76E3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20</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AAD142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Κατασκευή στρώσεων από κυψελωτό κονιόδεμα για την μόνωση δωμάτων.</w:t>
            </w:r>
          </w:p>
        </w:tc>
        <w:tc>
          <w:tcPr>
            <w:tcW w:w="969" w:type="dxa"/>
            <w:tcBorders>
              <w:top w:val="nil"/>
              <w:left w:val="nil"/>
              <w:bottom w:val="single" w:sz="4" w:space="0" w:color="000000"/>
              <w:right w:val="single" w:sz="4" w:space="0" w:color="000000"/>
            </w:tcBorders>
            <w:shd w:val="clear" w:color="auto" w:fill="auto"/>
            <w:vAlign w:val="center"/>
            <w:hideMark/>
          </w:tcPr>
          <w:p w14:paraId="6CEA9E3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7FC393F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D1066B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5,89</w:t>
            </w:r>
          </w:p>
        </w:tc>
        <w:tc>
          <w:tcPr>
            <w:tcW w:w="2427" w:type="dxa"/>
            <w:tcBorders>
              <w:top w:val="nil"/>
              <w:left w:val="nil"/>
              <w:bottom w:val="single" w:sz="4" w:space="0" w:color="000000"/>
              <w:right w:val="single" w:sz="4" w:space="0" w:color="000000"/>
            </w:tcBorders>
            <w:shd w:val="clear" w:color="auto" w:fill="auto"/>
            <w:vAlign w:val="center"/>
            <w:hideMark/>
          </w:tcPr>
          <w:p w14:paraId="49422BD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πέντε και ογδόντα εννέα εκατοστά</w:t>
            </w:r>
          </w:p>
        </w:tc>
      </w:tr>
      <w:tr w:rsidR="0094370A" w:rsidRPr="0094370A" w14:paraId="116D9E8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79BE8C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33EF85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Πρόσθετη τιμή επεξεργασίας σανιδώματος ξυλοτύπων</w:t>
            </w:r>
          </w:p>
        </w:tc>
        <w:tc>
          <w:tcPr>
            <w:tcW w:w="969" w:type="dxa"/>
            <w:tcBorders>
              <w:top w:val="nil"/>
              <w:left w:val="nil"/>
              <w:bottom w:val="single" w:sz="4" w:space="0" w:color="000000"/>
              <w:right w:val="single" w:sz="4" w:space="0" w:color="000000"/>
            </w:tcBorders>
            <w:shd w:val="clear" w:color="auto" w:fill="auto"/>
            <w:vAlign w:val="center"/>
            <w:hideMark/>
          </w:tcPr>
          <w:p w14:paraId="11CAACE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2756E3D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B6FA07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16,41</w:t>
            </w:r>
          </w:p>
        </w:tc>
        <w:tc>
          <w:tcPr>
            <w:tcW w:w="2427" w:type="dxa"/>
            <w:tcBorders>
              <w:top w:val="nil"/>
              <w:left w:val="nil"/>
              <w:bottom w:val="single" w:sz="4" w:space="0" w:color="000000"/>
              <w:right w:val="single" w:sz="4" w:space="0" w:color="000000"/>
            </w:tcBorders>
            <w:shd w:val="clear" w:color="auto" w:fill="auto"/>
            <w:vAlign w:val="center"/>
            <w:hideMark/>
          </w:tcPr>
          <w:p w14:paraId="146C14F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έξι και σαράντα ένα εκατοστά</w:t>
            </w:r>
          </w:p>
        </w:tc>
      </w:tr>
      <w:tr w:rsidR="0094370A" w:rsidRPr="0094370A" w14:paraId="20A91A0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56857F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F04A42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Διαμόρφωση εγκοπών και εσοχών σε επιφάνειες από σκυρόδεμα</w:t>
            </w:r>
          </w:p>
        </w:tc>
        <w:tc>
          <w:tcPr>
            <w:tcW w:w="969" w:type="dxa"/>
            <w:tcBorders>
              <w:top w:val="nil"/>
              <w:left w:val="nil"/>
              <w:bottom w:val="single" w:sz="4" w:space="0" w:color="000000"/>
              <w:right w:val="single" w:sz="4" w:space="0" w:color="000000"/>
            </w:tcBorders>
            <w:shd w:val="clear" w:color="auto" w:fill="auto"/>
            <w:vAlign w:val="center"/>
            <w:hideMark/>
          </w:tcPr>
          <w:p w14:paraId="701985A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1E29B86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193313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74,24</w:t>
            </w:r>
          </w:p>
        </w:tc>
        <w:tc>
          <w:tcPr>
            <w:tcW w:w="2427" w:type="dxa"/>
            <w:tcBorders>
              <w:top w:val="nil"/>
              <w:left w:val="nil"/>
              <w:bottom w:val="single" w:sz="4" w:space="0" w:color="000000"/>
              <w:right w:val="single" w:sz="4" w:space="0" w:color="000000"/>
            </w:tcBorders>
            <w:shd w:val="clear" w:color="auto" w:fill="auto"/>
            <w:vAlign w:val="center"/>
            <w:hideMark/>
          </w:tcPr>
          <w:p w14:paraId="46D2D10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εβδομήντα τέσσερα και είκοσι τέσσερα εκατοστά</w:t>
            </w:r>
          </w:p>
        </w:tc>
      </w:tr>
      <w:tr w:rsidR="0094370A" w:rsidRPr="0094370A" w14:paraId="18E9D6DF" w14:textId="77777777" w:rsidTr="009F17C5">
        <w:trPr>
          <w:trHeight w:val="450"/>
        </w:trPr>
        <w:tc>
          <w:tcPr>
            <w:tcW w:w="709" w:type="dxa"/>
            <w:tcBorders>
              <w:top w:val="nil"/>
              <w:left w:val="single" w:sz="4" w:space="0" w:color="000000"/>
              <w:bottom w:val="nil"/>
              <w:right w:val="single" w:sz="4" w:space="0" w:color="000000"/>
            </w:tcBorders>
            <w:shd w:val="clear" w:color="auto" w:fill="auto"/>
            <w:vAlign w:val="center"/>
            <w:hideMark/>
          </w:tcPr>
          <w:p w14:paraId="1257A83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47DD8952"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1.3  ΟΜΑΔΑ 3: ΤΟΙΧΟΠΟΙΙΕΣ ΕΠΙΧΡΙΣΜΑΤΑ</w:t>
            </w:r>
          </w:p>
        </w:tc>
      </w:tr>
      <w:tr w:rsidR="0094370A" w:rsidRPr="0094370A" w14:paraId="2FE9BAB6"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F8C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42A083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Οπτοπλινθοδομές με διακένους τυποποιημένους οπτοπλίνθους 6x9x19 cm, πάχους 1/2 πλίνθου (δρομικοί τοίχοι)</w:t>
            </w:r>
          </w:p>
        </w:tc>
        <w:tc>
          <w:tcPr>
            <w:tcW w:w="969" w:type="dxa"/>
            <w:tcBorders>
              <w:top w:val="nil"/>
              <w:left w:val="nil"/>
              <w:bottom w:val="single" w:sz="4" w:space="0" w:color="000000"/>
              <w:right w:val="single" w:sz="4" w:space="0" w:color="000000"/>
            </w:tcBorders>
            <w:shd w:val="clear" w:color="auto" w:fill="auto"/>
            <w:vAlign w:val="center"/>
            <w:hideMark/>
          </w:tcPr>
          <w:p w14:paraId="4B894EB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D9C9EA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C809D3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14,69</w:t>
            </w:r>
          </w:p>
        </w:tc>
        <w:tc>
          <w:tcPr>
            <w:tcW w:w="2427" w:type="dxa"/>
            <w:tcBorders>
              <w:top w:val="nil"/>
              <w:left w:val="nil"/>
              <w:bottom w:val="single" w:sz="4" w:space="0" w:color="000000"/>
              <w:right w:val="single" w:sz="4" w:space="0" w:color="000000"/>
            </w:tcBorders>
            <w:shd w:val="clear" w:color="auto" w:fill="auto"/>
            <w:vAlign w:val="center"/>
            <w:hideMark/>
          </w:tcPr>
          <w:p w14:paraId="5D1CAB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τέσσερα και εξήντα εννέα εκατοστά</w:t>
            </w:r>
          </w:p>
        </w:tc>
      </w:tr>
      <w:tr w:rsidR="0094370A" w:rsidRPr="0094370A" w14:paraId="1EC33EA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4AC957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BEF86D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Οπτοπλινθοδομές με διακένους τυποποιημένους οπτοπλίνθους 6x9x19 cm, πάχους 1 (μιάς) πλίνθου (μπατικοί τοίχοι)</w:t>
            </w:r>
          </w:p>
        </w:tc>
        <w:tc>
          <w:tcPr>
            <w:tcW w:w="969" w:type="dxa"/>
            <w:tcBorders>
              <w:top w:val="nil"/>
              <w:left w:val="nil"/>
              <w:bottom w:val="single" w:sz="4" w:space="0" w:color="000000"/>
              <w:right w:val="single" w:sz="4" w:space="0" w:color="000000"/>
            </w:tcBorders>
            <w:shd w:val="clear" w:color="auto" w:fill="auto"/>
            <w:vAlign w:val="center"/>
            <w:hideMark/>
          </w:tcPr>
          <w:p w14:paraId="0F13F8C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C3C105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74B7A7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34,67</w:t>
            </w:r>
          </w:p>
        </w:tc>
        <w:tc>
          <w:tcPr>
            <w:tcW w:w="2427" w:type="dxa"/>
            <w:tcBorders>
              <w:top w:val="nil"/>
              <w:left w:val="nil"/>
              <w:bottom w:val="single" w:sz="4" w:space="0" w:color="000000"/>
              <w:right w:val="single" w:sz="4" w:space="0" w:color="000000"/>
            </w:tcBorders>
            <w:shd w:val="clear" w:color="auto" w:fill="auto"/>
            <w:vAlign w:val="center"/>
            <w:hideMark/>
          </w:tcPr>
          <w:p w14:paraId="25A7506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τριάντα τέσσερα και εξήντα επτά εκατοστά</w:t>
            </w:r>
          </w:p>
        </w:tc>
      </w:tr>
      <w:tr w:rsidR="0094370A" w:rsidRPr="0094370A" w14:paraId="17B43D2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346727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0A2201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Διαζώματα (σενάζ) από ελαφρά οπλισμένο σκυρόδεμα γραμμικά δρομικών τοίχων</w:t>
            </w:r>
          </w:p>
        </w:tc>
        <w:tc>
          <w:tcPr>
            <w:tcW w:w="969" w:type="dxa"/>
            <w:tcBorders>
              <w:top w:val="nil"/>
              <w:left w:val="nil"/>
              <w:bottom w:val="single" w:sz="4" w:space="0" w:color="000000"/>
              <w:right w:val="single" w:sz="4" w:space="0" w:color="000000"/>
            </w:tcBorders>
            <w:shd w:val="clear" w:color="auto" w:fill="auto"/>
            <w:vAlign w:val="center"/>
            <w:hideMark/>
          </w:tcPr>
          <w:p w14:paraId="66B6CD0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0DE567B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4C9477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8,2</w:t>
            </w:r>
          </w:p>
        </w:tc>
        <w:tc>
          <w:tcPr>
            <w:tcW w:w="2427" w:type="dxa"/>
            <w:tcBorders>
              <w:top w:val="nil"/>
              <w:left w:val="nil"/>
              <w:bottom w:val="single" w:sz="4" w:space="0" w:color="000000"/>
              <w:right w:val="single" w:sz="4" w:space="0" w:color="000000"/>
            </w:tcBorders>
            <w:shd w:val="clear" w:color="auto" w:fill="auto"/>
            <w:vAlign w:val="center"/>
            <w:hideMark/>
          </w:tcPr>
          <w:p w14:paraId="28C7E54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οκτώ και δύο δέκατα</w:t>
            </w:r>
          </w:p>
        </w:tc>
      </w:tr>
      <w:tr w:rsidR="0094370A" w:rsidRPr="0094370A" w14:paraId="36A919C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89A988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DDB001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Διαζώματα (σενάζ) από ελαφρά οπλισμένο σκυρόδεμα γραμμικά μπατικών τοίχων</w:t>
            </w:r>
          </w:p>
        </w:tc>
        <w:tc>
          <w:tcPr>
            <w:tcW w:w="969" w:type="dxa"/>
            <w:tcBorders>
              <w:top w:val="nil"/>
              <w:left w:val="nil"/>
              <w:bottom w:val="single" w:sz="4" w:space="0" w:color="000000"/>
              <w:right w:val="single" w:sz="4" w:space="0" w:color="000000"/>
            </w:tcBorders>
            <w:shd w:val="clear" w:color="auto" w:fill="auto"/>
            <w:vAlign w:val="center"/>
            <w:hideMark/>
          </w:tcPr>
          <w:p w14:paraId="35A0168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598C0EA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D1B1AE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57,37</w:t>
            </w:r>
          </w:p>
        </w:tc>
        <w:tc>
          <w:tcPr>
            <w:tcW w:w="2427" w:type="dxa"/>
            <w:tcBorders>
              <w:top w:val="nil"/>
              <w:left w:val="nil"/>
              <w:bottom w:val="single" w:sz="4" w:space="0" w:color="000000"/>
              <w:right w:val="single" w:sz="4" w:space="0" w:color="000000"/>
            </w:tcBorders>
            <w:shd w:val="clear" w:color="auto" w:fill="auto"/>
            <w:vAlign w:val="center"/>
            <w:hideMark/>
          </w:tcPr>
          <w:p w14:paraId="43E4AC0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πενήντα επτά και τριάντα επτά εκατοστά</w:t>
            </w:r>
          </w:p>
        </w:tc>
      </w:tr>
      <w:tr w:rsidR="0094370A" w:rsidRPr="0094370A" w14:paraId="7502113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04FDEB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31EBA2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Επιχρίσματα με τσιμεντομαρμαροκονίαμα (αρτιφισιέλ) με γλυφές, με κοινό τσιμέντο και άμμο λευκού μαρμάρου</w:t>
            </w:r>
          </w:p>
        </w:tc>
        <w:tc>
          <w:tcPr>
            <w:tcW w:w="969" w:type="dxa"/>
            <w:tcBorders>
              <w:top w:val="nil"/>
              <w:left w:val="nil"/>
              <w:bottom w:val="single" w:sz="4" w:space="0" w:color="000000"/>
              <w:right w:val="single" w:sz="4" w:space="0" w:color="000000"/>
            </w:tcBorders>
            <w:shd w:val="clear" w:color="auto" w:fill="auto"/>
            <w:vAlign w:val="center"/>
            <w:hideMark/>
          </w:tcPr>
          <w:p w14:paraId="2CD8A7E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EAD860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051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1FACCB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14,54</w:t>
            </w:r>
          </w:p>
        </w:tc>
        <w:tc>
          <w:tcPr>
            <w:tcW w:w="2427" w:type="dxa"/>
            <w:tcBorders>
              <w:top w:val="nil"/>
              <w:left w:val="nil"/>
              <w:bottom w:val="single" w:sz="4" w:space="0" w:color="000000"/>
              <w:right w:val="single" w:sz="4" w:space="0" w:color="000000"/>
            </w:tcBorders>
            <w:shd w:val="clear" w:color="auto" w:fill="auto"/>
            <w:vAlign w:val="center"/>
            <w:hideMark/>
          </w:tcPr>
          <w:p w14:paraId="7D8BBDE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τέσσερα και πενήντα τέσσερα εκατοστά</w:t>
            </w:r>
          </w:p>
        </w:tc>
      </w:tr>
      <w:tr w:rsidR="0094370A" w:rsidRPr="0094370A" w14:paraId="5236479D"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6B5AC52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1449DA6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Επιχρίσματα τριπτά - τριβιδιστά με τσιμεντοκονίαμα, ρητίνη και βελτιωτικό ESHABOND ή ισοδυνάμου</w:t>
            </w:r>
          </w:p>
        </w:tc>
        <w:tc>
          <w:tcPr>
            <w:tcW w:w="969" w:type="dxa"/>
            <w:tcBorders>
              <w:top w:val="nil"/>
              <w:left w:val="nil"/>
              <w:bottom w:val="single" w:sz="4" w:space="0" w:color="auto"/>
              <w:right w:val="single" w:sz="4" w:space="0" w:color="000000"/>
            </w:tcBorders>
            <w:shd w:val="clear" w:color="auto" w:fill="auto"/>
            <w:vAlign w:val="center"/>
            <w:hideMark/>
          </w:tcPr>
          <w:p w14:paraId="704CAA0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auto"/>
              <w:right w:val="single" w:sz="4" w:space="0" w:color="000000"/>
            </w:tcBorders>
            <w:shd w:val="clear" w:color="auto" w:fill="auto"/>
            <w:vAlign w:val="center"/>
            <w:hideMark/>
          </w:tcPr>
          <w:p w14:paraId="482313F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052</w:t>
            </w:r>
          </w:p>
        </w:tc>
        <w:tc>
          <w:tcPr>
            <w:tcW w:w="914" w:type="dxa"/>
            <w:tcBorders>
              <w:top w:val="single" w:sz="4" w:space="0" w:color="000000"/>
              <w:left w:val="nil"/>
              <w:bottom w:val="single" w:sz="4" w:space="0" w:color="auto"/>
              <w:right w:val="single" w:sz="4" w:space="0" w:color="000000"/>
            </w:tcBorders>
            <w:shd w:val="clear" w:color="auto" w:fill="auto"/>
            <w:vAlign w:val="center"/>
            <w:hideMark/>
          </w:tcPr>
          <w:p w14:paraId="04C1299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21,76</w:t>
            </w:r>
          </w:p>
        </w:tc>
        <w:tc>
          <w:tcPr>
            <w:tcW w:w="2427" w:type="dxa"/>
            <w:tcBorders>
              <w:top w:val="nil"/>
              <w:left w:val="nil"/>
              <w:bottom w:val="single" w:sz="4" w:space="0" w:color="auto"/>
              <w:right w:val="single" w:sz="4" w:space="0" w:color="000000"/>
            </w:tcBorders>
            <w:shd w:val="clear" w:color="auto" w:fill="auto"/>
            <w:vAlign w:val="center"/>
            <w:hideMark/>
          </w:tcPr>
          <w:p w14:paraId="0166722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ένα και εβδομήντα έξι εκατοστά</w:t>
            </w:r>
          </w:p>
        </w:tc>
      </w:tr>
      <w:tr w:rsidR="0094370A" w:rsidRPr="0094370A" w14:paraId="0C1285B5"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3F2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7</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CC4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Αρμολογήματα όψεων υφισταμένων τοιχοδομών, κατεργασμένων όψεων λιθοδομών</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79D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4E4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054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C454C"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17,81</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B5FB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επτά και ογδόντα ένα εκατοστά</w:t>
            </w:r>
          </w:p>
        </w:tc>
      </w:tr>
      <w:tr w:rsidR="0094370A" w:rsidRPr="0094370A" w14:paraId="6039983F" w14:textId="77777777" w:rsidTr="009F17C5">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A02F0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4538AA7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Γωνίες γύψινες (λούκια οροφών) εξωτερικού αναπτύγματος διατομής έως 25 cm</w:t>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29F11E7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222A25F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055</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45FEC50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44,38</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59D8762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 σαράντα τέσσερα και τριάντα οκτώ εκατοστά</w:t>
            </w:r>
          </w:p>
        </w:tc>
      </w:tr>
      <w:tr w:rsidR="0094370A" w:rsidRPr="0094370A" w14:paraId="15D5E91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C92A02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017986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Υαλόπλεγμα ενίσχυσης επιχρισμάτων ενδεικτικού τύπου Vertex R85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643F11F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2A038E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056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7B47E9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21,76</w:t>
            </w:r>
          </w:p>
        </w:tc>
        <w:tc>
          <w:tcPr>
            <w:tcW w:w="2427" w:type="dxa"/>
            <w:tcBorders>
              <w:top w:val="nil"/>
              <w:left w:val="nil"/>
              <w:bottom w:val="single" w:sz="4" w:space="0" w:color="000000"/>
              <w:right w:val="single" w:sz="4" w:space="0" w:color="000000"/>
            </w:tcBorders>
            <w:shd w:val="clear" w:color="auto" w:fill="auto"/>
            <w:vAlign w:val="center"/>
            <w:hideMark/>
          </w:tcPr>
          <w:p w14:paraId="226849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ένα και εβδομήντα έξι εκατοστά</w:t>
            </w:r>
          </w:p>
        </w:tc>
      </w:tr>
      <w:tr w:rsidR="0094370A" w:rsidRPr="0094370A" w14:paraId="5F326789"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A5CC37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3C2B1F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Πλέγμα ενίσχυσης επιχρίσματος  ενδεικτικού τύπου Catnic DL111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3F31805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9151A8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057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9A7FBE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30,24</w:t>
            </w:r>
          </w:p>
        </w:tc>
        <w:tc>
          <w:tcPr>
            <w:tcW w:w="2427" w:type="dxa"/>
            <w:tcBorders>
              <w:top w:val="nil"/>
              <w:left w:val="nil"/>
              <w:bottom w:val="single" w:sz="4" w:space="0" w:color="000000"/>
              <w:right w:val="single" w:sz="4" w:space="0" w:color="000000"/>
            </w:tcBorders>
            <w:shd w:val="clear" w:color="auto" w:fill="auto"/>
            <w:vAlign w:val="center"/>
            <w:hideMark/>
          </w:tcPr>
          <w:p w14:paraId="6C7853C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τριάντα και είκοσι τέσσερα εκατοστά</w:t>
            </w:r>
          </w:p>
        </w:tc>
      </w:tr>
      <w:tr w:rsidR="0094370A" w:rsidRPr="0094370A" w14:paraId="4A69BFC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BBACAD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803517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Νεροσταλάκτης Π Μασίφ με φτερό για εφαρμογές γενικής χρήσεως</w:t>
            </w:r>
          </w:p>
        </w:tc>
        <w:tc>
          <w:tcPr>
            <w:tcW w:w="969" w:type="dxa"/>
            <w:tcBorders>
              <w:top w:val="nil"/>
              <w:left w:val="nil"/>
              <w:bottom w:val="single" w:sz="4" w:space="0" w:color="000000"/>
              <w:right w:val="single" w:sz="4" w:space="0" w:color="000000"/>
            </w:tcBorders>
            <w:shd w:val="clear" w:color="auto" w:fill="auto"/>
            <w:vAlign w:val="center"/>
            <w:hideMark/>
          </w:tcPr>
          <w:p w14:paraId="725871F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461995C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059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E93ED3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61,58</w:t>
            </w:r>
          </w:p>
        </w:tc>
        <w:tc>
          <w:tcPr>
            <w:tcW w:w="2427" w:type="dxa"/>
            <w:tcBorders>
              <w:top w:val="nil"/>
              <w:left w:val="nil"/>
              <w:bottom w:val="single" w:sz="4" w:space="0" w:color="000000"/>
              <w:right w:val="single" w:sz="4" w:space="0" w:color="000000"/>
            </w:tcBorders>
            <w:shd w:val="clear" w:color="auto" w:fill="auto"/>
            <w:vAlign w:val="center"/>
            <w:hideMark/>
          </w:tcPr>
          <w:p w14:paraId="6BFFABA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εξήντα ένα και πενήντα οκτώ εκατοστά</w:t>
            </w:r>
          </w:p>
        </w:tc>
      </w:tr>
      <w:tr w:rsidR="0094370A" w:rsidRPr="0094370A" w14:paraId="2529FD90"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5EEE41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8B2674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Επιχρίσματα τριπτά - τριβιδιστά με μαρμαροκονίαμα</w:t>
            </w:r>
          </w:p>
        </w:tc>
        <w:tc>
          <w:tcPr>
            <w:tcW w:w="969" w:type="dxa"/>
            <w:tcBorders>
              <w:top w:val="nil"/>
              <w:left w:val="nil"/>
              <w:bottom w:val="single" w:sz="4" w:space="0" w:color="000000"/>
              <w:right w:val="single" w:sz="4" w:space="0" w:color="000000"/>
            </w:tcBorders>
            <w:shd w:val="clear" w:color="auto" w:fill="auto"/>
            <w:vAlign w:val="center"/>
            <w:hideMark/>
          </w:tcPr>
          <w:p w14:paraId="7F301B5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739542E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03371C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214,44</w:t>
            </w:r>
          </w:p>
        </w:tc>
        <w:tc>
          <w:tcPr>
            <w:tcW w:w="2427" w:type="dxa"/>
            <w:tcBorders>
              <w:top w:val="nil"/>
              <w:left w:val="nil"/>
              <w:bottom w:val="single" w:sz="4" w:space="0" w:color="000000"/>
              <w:right w:val="single" w:sz="4" w:space="0" w:color="000000"/>
            </w:tcBorders>
            <w:shd w:val="clear" w:color="auto" w:fill="auto"/>
            <w:vAlign w:val="center"/>
            <w:hideMark/>
          </w:tcPr>
          <w:p w14:paraId="10A1AB0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διακόσια δέκα τέσσερα και σαράντα τέσσερα εκατοστά</w:t>
            </w:r>
          </w:p>
        </w:tc>
      </w:tr>
      <w:tr w:rsidR="0094370A" w:rsidRPr="0094370A" w14:paraId="5763CC93" w14:textId="77777777" w:rsidTr="009F17C5">
        <w:trPr>
          <w:trHeight w:val="345"/>
        </w:trPr>
        <w:tc>
          <w:tcPr>
            <w:tcW w:w="709" w:type="dxa"/>
            <w:tcBorders>
              <w:top w:val="nil"/>
              <w:left w:val="single" w:sz="4" w:space="0" w:color="000000"/>
              <w:bottom w:val="nil"/>
              <w:right w:val="single" w:sz="4" w:space="0" w:color="000000"/>
            </w:tcBorders>
            <w:shd w:val="clear" w:color="auto" w:fill="auto"/>
            <w:vAlign w:val="center"/>
            <w:hideMark/>
          </w:tcPr>
          <w:p w14:paraId="56F139A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7F3CB7CA"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1.4  ΟΜΑΔΑ 4: ΕΠΕΝΔΥΣΕΙΣ ΕΠΙΣΤΡΩΣΕΙΣ</w:t>
            </w:r>
          </w:p>
        </w:tc>
      </w:tr>
      <w:tr w:rsidR="0094370A" w:rsidRPr="0094370A" w14:paraId="3B2FB8DD" w14:textId="77777777" w:rsidTr="009F17C5">
        <w:trPr>
          <w:trHeight w:val="345"/>
        </w:trPr>
        <w:tc>
          <w:tcPr>
            <w:tcW w:w="709" w:type="dxa"/>
            <w:tcBorders>
              <w:top w:val="nil"/>
              <w:left w:val="single" w:sz="4" w:space="0" w:color="000000"/>
              <w:bottom w:val="nil"/>
              <w:right w:val="single" w:sz="4" w:space="0" w:color="000000"/>
            </w:tcBorders>
            <w:shd w:val="clear" w:color="auto" w:fill="auto"/>
            <w:vAlign w:val="center"/>
            <w:hideMark/>
          </w:tcPr>
          <w:p w14:paraId="2AABF78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22448F07"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1.4.1  ΜΟΝΩΣΕΙΣ</w:t>
            </w:r>
          </w:p>
        </w:tc>
      </w:tr>
      <w:tr w:rsidR="0094370A" w:rsidRPr="0094370A" w14:paraId="1B5F17D2"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3CE6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8A2104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Περιθώριο (λούκκι) από τσιμεντοκονίαμα</w:t>
            </w:r>
          </w:p>
        </w:tc>
        <w:tc>
          <w:tcPr>
            <w:tcW w:w="969" w:type="dxa"/>
            <w:tcBorders>
              <w:top w:val="nil"/>
              <w:left w:val="nil"/>
              <w:bottom w:val="single" w:sz="4" w:space="0" w:color="000000"/>
              <w:right w:val="single" w:sz="4" w:space="0" w:color="000000"/>
            </w:tcBorders>
            <w:shd w:val="clear" w:color="auto" w:fill="auto"/>
            <w:vAlign w:val="center"/>
            <w:hideMark/>
          </w:tcPr>
          <w:p w14:paraId="0C57128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036E179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18ABF5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34,43</w:t>
            </w:r>
          </w:p>
        </w:tc>
        <w:tc>
          <w:tcPr>
            <w:tcW w:w="2427" w:type="dxa"/>
            <w:tcBorders>
              <w:top w:val="nil"/>
              <w:left w:val="nil"/>
              <w:bottom w:val="single" w:sz="4" w:space="0" w:color="000000"/>
              <w:right w:val="single" w:sz="4" w:space="0" w:color="000000"/>
            </w:tcBorders>
            <w:shd w:val="clear" w:color="auto" w:fill="auto"/>
            <w:vAlign w:val="center"/>
            <w:hideMark/>
          </w:tcPr>
          <w:p w14:paraId="32DB1FC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τριάντα τέσσερα και σαράντα τρία εκατοστά</w:t>
            </w:r>
          </w:p>
        </w:tc>
      </w:tr>
      <w:tr w:rsidR="0094370A" w:rsidRPr="0094370A" w14:paraId="1DC5127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A2196C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5A3033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Επιστρώσεις δαπέδων και περιθώρια με τσιμεντοκονίαμα σε τρεις στρώσεις, πάχους 2,0 cm</w:t>
            </w:r>
          </w:p>
        </w:tc>
        <w:tc>
          <w:tcPr>
            <w:tcW w:w="969" w:type="dxa"/>
            <w:tcBorders>
              <w:top w:val="nil"/>
              <w:left w:val="nil"/>
              <w:bottom w:val="single" w:sz="4" w:space="0" w:color="000000"/>
              <w:right w:val="single" w:sz="4" w:space="0" w:color="000000"/>
            </w:tcBorders>
            <w:shd w:val="clear" w:color="auto" w:fill="auto"/>
            <w:vAlign w:val="center"/>
            <w:hideMark/>
          </w:tcPr>
          <w:p w14:paraId="39BE955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5F7508D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7E039A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108,04</w:t>
            </w:r>
          </w:p>
        </w:tc>
        <w:tc>
          <w:tcPr>
            <w:tcW w:w="2427" w:type="dxa"/>
            <w:tcBorders>
              <w:top w:val="nil"/>
              <w:left w:val="nil"/>
              <w:bottom w:val="single" w:sz="4" w:space="0" w:color="000000"/>
              <w:right w:val="single" w:sz="4" w:space="0" w:color="000000"/>
            </w:tcBorders>
            <w:shd w:val="clear" w:color="auto" w:fill="auto"/>
            <w:vAlign w:val="center"/>
            <w:hideMark/>
          </w:tcPr>
          <w:p w14:paraId="601196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εκατόν οκτώ και τέσσερα εκατοστά</w:t>
            </w:r>
          </w:p>
        </w:tc>
      </w:tr>
      <w:tr w:rsidR="0094370A" w:rsidRPr="0094370A" w14:paraId="632283E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C61450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AA1FE6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Επιστρώση με ασφαλτική ελαστομερή μεμβράνη ενδεικτικού τύπου Eshadien PYE-P-PV-200-S4 της Esha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23AA701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5C9C048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8671392"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66,85</w:t>
            </w:r>
          </w:p>
        </w:tc>
        <w:tc>
          <w:tcPr>
            <w:tcW w:w="2427" w:type="dxa"/>
            <w:tcBorders>
              <w:top w:val="nil"/>
              <w:left w:val="nil"/>
              <w:bottom w:val="single" w:sz="4" w:space="0" w:color="000000"/>
              <w:right w:val="single" w:sz="4" w:space="0" w:color="000000"/>
            </w:tcBorders>
            <w:shd w:val="clear" w:color="auto" w:fill="auto"/>
            <w:vAlign w:val="center"/>
            <w:hideMark/>
          </w:tcPr>
          <w:p w14:paraId="5566C86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εξήντα έξι και ογδόντα πέντε εκατοστά</w:t>
            </w:r>
          </w:p>
        </w:tc>
      </w:tr>
      <w:tr w:rsidR="0094370A" w:rsidRPr="0094370A" w14:paraId="2CEACF2A"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E2C5F5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752353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Επιστρώση με ελαστομερή μεμβράνη ενδεικτικού τύπου Eshadien Pol PP της Esha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37D06A0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5181643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BEE769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92,08</w:t>
            </w:r>
          </w:p>
        </w:tc>
        <w:tc>
          <w:tcPr>
            <w:tcW w:w="2427" w:type="dxa"/>
            <w:tcBorders>
              <w:top w:val="nil"/>
              <w:left w:val="nil"/>
              <w:bottom w:val="single" w:sz="4" w:space="0" w:color="000000"/>
              <w:right w:val="single" w:sz="4" w:space="0" w:color="000000"/>
            </w:tcBorders>
            <w:shd w:val="clear" w:color="auto" w:fill="auto"/>
            <w:vAlign w:val="center"/>
            <w:hideMark/>
          </w:tcPr>
          <w:p w14:paraId="3649165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ενενήντα δύο και οκτώ εκατοστά</w:t>
            </w:r>
          </w:p>
        </w:tc>
      </w:tr>
      <w:tr w:rsidR="0094370A" w:rsidRPr="0094370A" w14:paraId="74D60884"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71A43A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5A1CC0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Επάλειψη επιφανειών με ασφαλτικό βερνίκι  ενδεικτικού τύπου Eshalac 50S της Esha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3B1E415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12BDF4B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1C629E6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67,54</w:t>
            </w:r>
          </w:p>
        </w:tc>
        <w:tc>
          <w:tcPr>
            <w:tcW w:w="2427" w:type="dxa"/>
            <w:tcBorders>
              <w:top w:val="nil"/>
              <w:left w:val="nil"/>
              <w:bottom w:val="single" w:sz="4" w:space="0" w:color="000000"/>
              <w:right w:val="single" w:sz="4" w:space="0" w:color="000000"/>
            </w:tcBorders>
            <w:shd w:val="clear" w:color="auto" w:fill="auto"/>
            <w:vAlign w:val="center"/>
            <w:hideMark/>
          </w:tcPr>
          <w:p w14:paraId="0E6286B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εξήντα επτά και πενήντα τέσσερα εκατοστά</w:t>
            </w:r>
          </w:p>
        </w:tc>
      </w:tr>
      <w:tr w:rsidR="0094370A" w:rsidRPr="0094370A" w14:paraId="1EAB0C09"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211B67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C91356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Φράγματα υδρατμών από συνθετικά υλικά με φύλλα πολυαιθυλενίου πάχους 0,40 mm</w:t>
            </w:r>
          </w:p>
        </w:tc>
        <w:tc>
          <w:tcPr>
            <w:tcW w:w="969" w:type="dxa"/>
            <w:tcBorders>
              <w:top w:val="nil"/>
              <w:left w:val="nil"/>
              <w:bottom w:val="single" w:sz="4" w:space="0" w:color="000000"/>
              <w:right w:val="single" w:sz="4" w:space="0" w:color="000000"/>
            </w:tcBorders>
            <w:shd w:val="clear" w:color="auto" w:fill="auto"/>
            <w:vAlign w:val="center"/>
            <w:hideMark/>
          </w:tcPr>
          <w:p w14:paraId="39BB02F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566DA74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7B8328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86,91</w:t>
            </w:r>
          </w:p>
        </w:tc>
        <w:tc>
          <w:tcPr>
            <w:tcW w:w="2427" w:type="dxa"/>
            <w:tcBorders>
              <w:top w:val="nil"/>
              <w:left w:val="nil"/>
              <w:bottom w:val="single" w:sz="4" w:space="0" w:color="000000"/>
              <w:right w:val="single" w:sz="4" w:space="0" w:color="000000"/>
            </w:tcBorders>
            <w:shd w:val="clear" w:color="auto" w:fill="auto"/>
            <w:vAlign w:val="center"/>
            <w:hideMark/>
          </w:tcPr>
          <w:p w14:paraId="0078358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ογδόντα έξι και ενενήντα ένα εκατοστά</w:t>
            </w:r>
          </w:p>
        </w:tc>
      </w:tr>
      <w:tr w:rsidR="0094370A" w:rsidRPr="0094370A" w14:paraId="063C554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2F9766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73F6D0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Θερμομόνωση οροφών με πλάκες  εξηλασμένης  πολυστερίνης (60mm) ενδεικτικού τύπου Fibran XPS 300-L ή ισοδύναμου</w:t>
            </w:r>
          </w:p>
        </w:tc>
        <w:tc>
          <w:tcPr>
            <w:tcW w:w="969" w:type="dxa"/>
            <w:tcBorders>
              <w:top w:val="nil"/>
              <w:left w:val="nil"/>
              <w:bottom w:val="single" w:sz="4" w:space="0" w:color="000000"/>
              <w:right w:val="single" w:sz="4" w:space="0" w:color="000000"/>
            </w:tcBorders>
            <w:shd w:val="clear" w:color="auto" w:fill="auto"/>
            <w:vAlign w:val="center"/>
            <w:hideMark/>
          </w:tcPr>
          <w:p w14:paraId="3746521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1FC8027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7144FD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68,64</w:t>
            </w:r>
          </w:p>
        </w:tc>
        <w:tc>
          <w:tcPr>
            <w:tcW w:w="2427" w:type="dxa"/>
            <w:tcBorders>
              <w:top w:val="nil"/>
              <w:left w:val="nil"/>
              <w:bottom w:val="single" w:sz="4" w:space="0" w:color="000000"/>
              <w:right w:val="single" w:sz="4" w:space="0" w:color="000000"/>
            </w:tcBorders>
            <w:shd w:val="clear" w:color="auto" w:fill="auto"/>
            <w:vAlign w:val="center"/>
            <w:hideMark/>
          </w:tcPr>
          <w:p w14:paraId="41481AE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εξήντα οκτώ και εξήντα τέσσερα εκατοστά</w:t>
            </w:r>
          </w:p>
        </w:tc>
      </w:tr>
      <w:tr w:rsidR="0094370A" w:rsidRPr="0094370A" w14:paraId="78B56AC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39F497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0D27CE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Φράγμα υδρατμών με ελαστομερές ασφαλτικό στεγανωτικό γαλάκτωμα ενδεικτικού τύπου Eshacoat 6S της Esha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460E6A8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3218C6B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B8CD50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65,82</w:t>
            </w:r>
          </w:p>
        </w:tc>
        <w:tc>
          <w:tcPr>
            <w:tcW w:w="2427" w:type="dxa"/>
            <w:tcBorders>
              <w:top w:val="nil"/>
              <w:left w:val="nil"/>
              <w:bottom w:val="single" w:sz="4" w:space="0" w:color="000000"/>
              <w:right w:val="single" w:sz="4" w:space="0" w:color="000000"/>
            </w:tcBorders>
            <w:shd w:val="clear" w:color="auto" w:fill="auto"/>
            <w:vAlign w:val="center"/>
            <w:hideMark/>
          </w:tcPr>
          <w:p w14:paraId="64D5CA0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εξήντα πέντε και ογδόντα δύο εκατοστά</w:t>
            </w:r>
          </w:p>
        </w:tc>
      </w:tr>
      <w:tr w:rsidR="0094370A" w:rsidRPr="0094370A" w14:paraId="50330B3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2CF340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20AFC2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Λωρίδα ασφαλτικής μεμβράνης με μεταλλική αυτοπροστασία, ενδεικτικού τύπου Eshafin της Esha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3A79472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59AC7AB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8EC918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34,72</w:t>
            </w:r>
          </w:p>
        </w:tc>
        <w:tc>
          <w:tcPr>
            <w:tcW w:w="2427" w:type="dxa"/>
            <w:tcBorders>
              <w:top w:val="nil"/>
              <w:left w:val="nil"/>
              <w:bottom w:val="single" w:sz="4" w:space="0" w:color="000000"/>
              <w:right w:val="single" w:sz="4" w:space="0" w:color="000000"/>
            </w:tcBorders>
            <w:shd w:val="clear" w:color="auto" w:fill="auto"/>
            <w:vAlign w:val="center"/>
            <w:hideMark/>
          </w:tcPr>
          <w:p w14:paraId="3696BF3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τριάντα τέσσερα και εβδομήντα δύο εκατοστά</w:t>
            </w:r>
          </w:p>
        </w:tc>
      </w:tr>
      <w:tr w:rsidR="0094370A" w:rsidRPr="0094370A" w14:paraId="0FF9B57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141C2C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2D9191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Διάτρητη εξαεριστική ασφαλτιή μεμβράνη, ενδεικτικού τύπου Eshaperfo της Esha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3DA368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40EA3A3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4C7822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45,64</w:t>
            </w:r>
          </w:p>
        </w:tc>
        <w:tc>
          <w:tcPr>
            <w:tcW w:w="2427" w:type="dxa"/>
            <w:tcBorders>
              <w:top w:val="nil"/>
              <w:left w:val="nil"/>
              <w:bottom w:val="single" w:sz="4" w:space="0" w:color="000000"/>
              <w:right w:val="single" w:sz="4" w:space="0" w:color="000000"/>
            </w:tcBorders>
            <w:shd w:val="clear" w:color="auto" w:fill="auto"/>
            <w:vAlign w:val="center"/>
            <w:hideMark/>
          </w:tcPr>
          <w:p w14:paraId="24D8106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σαράντα πέντε και εξήντα τέσσερα εκατοστά</w:t>
            </w:r>
          </w:p>
        </w:tc>
      </w:tr>
      <w:tr w:rsidR="0094370A" w:rsidRPr="0094370A" w14:paraId="0350B7C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9B2F6E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1B7255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Στρατζαριστό έλασμα αλουμινίου για την στερέωση των ασφαλτικών μεμβρανών στο στηθαίο (πλάτος 50mm)</w:t>
            </w:r>
          </w:p>
        </w:tc>
        <w:tc>
          <w:tcPr>
            <w:tcW w:w="969" w:type="dxa"/>
            <w:tcBorders>
              <w:top w:val="nil"/>
              <w:left w:val="nil"/>
              <w:bottom w:val="single" w:sz="4" w:space="0" w:color="000000"/>
              <w:right w:val="single" w:sz="4" w:space="0" w:color="000000"/>
            </w:tcBorders>
            <w:shd w:val="clear" w:color="auto" w:fill="auto"/>
            <w:vAlign w:val="center"/>
            <w:hideMark/>
          </w:tcPr>
          <w:p w14:paraId="4A1FFBE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480EC3F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980199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34,43</w:t>
            </w:r>
          </w:p>
        </w:tc>
        <w:tc>
          <w:tcPr>
            <w:tcW w:w="2427" w:type="dxa"/>
            <w:tcBorders>
              <w:top w:val="nil"/>
              <w:left w:val="nil"/>
              <w:bottom w:val="single" w:sz="4" w:space="0" w:color="000000"/>
              <w:right w:val="single" w:sz="4" w:space="0" w:color="000000"/>
            </w:tcBorders>
            <w:shd w:val="clear" w:color="auto" w:fill="auto"/>
            <w:vAlign w:val="center"/>
            <w:hideMark/>
          </w:tcPr>
          <w:p w14:paraId="4263A22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τριάντα τέσσερα και σαράντα τρία εκατοστά</w:t>
            </w:r>
          </w:p>
        </w:tc>
      </w:tr>
      <w:tr w:rsidR="0094370A" w:rsidRPr="0094370A" w14:paraId="7FB1592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AA6AED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78F849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Επάλειψη επιφανειών σκυροδέματος με πολυουρεθανικό προστατευτικό βερνίκι ενδεικτικού τύπου EshaPrimer21  της Esha ή ισοδύναμα</w:t>
            </w:r>
          </w:p>
        </w:tc>
        <w:tc>
          <w:tcPr>
            <w:tcW w:w="969" w:type="dxa"/>
            <w:tcBorders>
              <w:top w:val="nil"/>
              <w:left w:val="nil"/>
              <w:bottom w:val="single" w:sz="4" w:space="0" w:color="000000"/>
              <w:right w:val="single" w:sz="4" w:space="0" w:color="000000"/>
            </w:tcBorders>
            <w:shd w:val="clear" w:color="auto" w:fill="auto"/>
            <w:vAlign w:val="center"/>
            <w:hideMark/>
          </w:tcPr>
          <w:p w14:paraId="57DE950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1109323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8D7888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34,43</w:t>
            </w:r>
          </w:p>
        </w:tc>
        <w:tc>
          <w:tcPr>
            <w:tcW w:w="2427" w:type="dxa"/>
            <w:tcBorders>
              <w:top w:val="nil"/>
              <w:left w:val="nil"/>
              <w:bottom w:val="single" w:sz="4" w:space="0" w:color="000000"/>
              <w:right w:val="single" w:sz="4" w:space="0" w:color="000000"/>
            </w:tcBorders>
            <w:shd w:val="clear" w:color="auto" w:fill="auto"/>
            <w:vAlign w:val="center"/>
            <w:hideMark/>
          </w:tcPr>
          <w:p w14:paraId="6F9D46C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τριάντα τέσσερα και σαράντα τρία εκατοστά</w:t>
            </w:r>
          </w:p>
        </w:tc>
      </w:tr>
      <w:tr w:rsidR="0094370A" w:rsidRPr="0094370A" w14:paraId="5C6D276E"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51B5CF4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46DD09B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Τοποθέτηση ελαστομερούς μαστίχης σφράγισης αρμών ενδεικτικού τύπου EshaPolyseal  της Esha ή ισοδύναμα</w:t>
            </w:r>
          </w:p>
        </w:tc>
        <w:tc>
          <w:tcPr>
            <w:tcW w:w="969" w:type="dxa"/>
            <w:tcBorders>
              <w:top w:val="nil"/>
              <w:left w:val="nil"/>
              <w:bottom w:val="single" w:sz="4" w:space="0" w:color="auto"/>
              <w:right w:val="single" w:sz="4" w:space="0" w:color="000000"/>
            </w:tcBorders>
            <w:shd w:val="clear" w:color="auto" w:fill="auto"/>
            <w:vAlign w:val="center"/>
            <w:hideMark/>
          </w:tcPr>
          <w:p w14:paraId="28C9A8A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auto"/>
              <w:right w:val="single" w:sz="4" w:space="0" w:color="000000"/>
            </w:tcBorders>
            <w:shd w:val="clear" w:color="auto" w:fill="auto"/>
            <w:vAlign w:val="center"/>
            <w:hideMark/>
          </w:tcPr>
          <w:p w14:paraId="5B5841A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077</w:t>
            </w:r>
          </w:p>
        </w:tc>
        <w:tc>
          <w:tcPr>
            <w:tcW w:w="914" w:type="dxa"/>
            <w:tcBorders>
              <w:top w:val="single" w:sz="4" w:space="0" w:color="000000"/>
              <w:left w:val="nil"/>
              <w:bottom w:val="single" w:sz="4" w:space="0" w:color="auto"/>
              <w:right w:val="single" w:sz="4" w:space="0" w:color="000000"/>
            </w:tcBorders>
            <w:shd w:val="clear" w:color="auto" w:fill="auto"/>
            <w:vAlign w:val="center"/>
            <w:hideMark/>
          </w:tcPr>
          <w:p w14:paraId="63DC3B0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34,43</w:t>
            </w:r>
          </w:p>
        </w:tc>
        <w:tc>
          <w:tcPr>
            <w:tcW w:w="2427" w:type="dxa"/>
            <w:tcBorders>
              <w:top w:val="nil"/>
              <w:left w:val="nil"/>
              <w:bottom w:val="single" w:sz="4" w:space="0" w:color="auto"/>
              <w:right w:val="single" w:sz="4" w:space="0" w:color="000000"/>
            </w:tcBorders>
            <w:shd w:val="clear" w:color="auto" w:fill="auto"/>
            <w:vAlign w:val="center"/>
            <w:hideMark/>
          </w:tcPr>
          <w:p w14:paraId="12D04ED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τριάντα τέσσερα και σαράντα τρία εκατοστά</w:t>
            </w:r>
          </w:p>
        </w:tc>
      </w:tr>
      <w:tr w:rsidR="0094370A" w:rsidRPr="0094370A" w14:paraId="7947AB55"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8FE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14</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4B00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Σφράγιση αρμού με πολυουρεθανική μαστίχη ενδεικτικού τύπου ESHASEALER No 164 της ESHA ή ισοδυνάμου</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194C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4308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079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E19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34,72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89F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τριάντα τέσσερα και εβδομήντα δύο εκατοστά</w:t>
            </w:r>
          </w:p>
        </w:tc>
      </w:tr>
      <w:tr w:rsidR="0094370A" w:rsidRPr="0094370A" w14:paraId="30247CC6" w14:textId="77777777" w:rsidTr="009F17C5">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D84DD9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7D3560C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Επάλειψη με στεγανωτικό κονίαμα με βάση το τσιμέντο ενδεικτικού τύπου TAMOSEALή GOLDENSEAL WHITE της Sintecno ή ισοδύναμα</w:t>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03CF000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37419E1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080</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6B5B522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5,98</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296C05B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πέντε και ενενήντα οκτώ εκατοστά</w:t>
            </w:r>
          </w:p>
        </w:tc>
      </w:tr>
      <w:tr w:rsidR="0094370A" w:rsidRPr="0094370A" w14:paraId="134E0F50"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02D3875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7FC763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Πλήρωση ρωγμής</w:t>
            </w:r>
          </w:p>
        </w:tc>
        <w:tc>
          <w:tcPr>
            <w:tcW w:w="969" w:type="dxa"/>
            <w:tcBorders>
              <w:top w:val="nil"/>
              <w:left w:val="nil"/>
              <w:bottom w:val="single" w:sz="4" w:space="0" w:color="000000"/>
              <w:right w:val="single" w:sz="4" w:space="0" w:color="000000"/>
            </w:tcBorders>
            <w:shd w:val="clear" w:color="auto" w:fill="auto"/>
            <w:vAlign w:val="center"/>
            <w:hideMark/>
          </w:tcPr>
          <w:p w14:paraId="7B4FF2B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4520874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BF1BFA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4,51</w:t>
            </w:r>
          </w:p>
        </w:tc>
        <w:tc>
          <w:tcPr>
            <w:tcW w:w="2427" w:type="dxa"/>
            <w:tcBorders>
              <w:top w:val="nil"/>
              <w:left w:val="nil"/>
              <w:bottom w:val="single" w:sz="4" w:space="0" w:color="000000"/>
              <w:right w:val="single" w:sz="4" w:space="0" w:color="000000"/>
            </w:tcBorders>
            <w:shd w:val="clear" w:color="auto" w:fill="auto"/>
            <w:vAlign w:val="center"/>
            <w:hideMark/>
          </w:tcPr>
          <w:p w14:paraId="54531B6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τέσσερα και πενήντα ένα εκατοστά</w:t>
            </w:r>
          </w:p>
        </w:tc>
      </w:tr>
      <w:tr w:rsidR="0094370A" w:rsidRPr="0094370A" w14:paraId="42651FBB"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4AE36F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A7EB55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Θερμομόνωση οροφών- δαπέδων με πλάκες  εξηλασμένης  πολυστερίνης (70mm) ενδεικτικού τύπου Fibran XPS 300-L ή ισοδύναμου</w:t>
            </w:r>
          </w:p>
        </w:tc>
        <w:tc>
          <w:tcPr>
            <w:tcW w:w="969" w:type="dxa"/>
            <w:tcBorders>
              <w:top w:val="nil"/>
              <w:left w:val="nil"/>
              <w:bottom w:val="single" w:sz="4" w:space="0" w:color="000000"/>
              <w:right w:val="single" w:sz="4" w:space="0" w:color="000000"/>
            </w:tcBorders>
            <w:shd w:val="clear" w:color="auto" w:fill="auto"/>
            <w:vAlign w:val="center"/>
            <w:hideMark/>
          </w:tcPr>
          <w:p w14:paraId="09FE77E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24AE1D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DC5BCE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27,98</w:t>
            </w:r>
          </w:p>
        </w:tc>
        <w:tc>
          <w:tcPr>
            <w:tcW w:w="2427" w:type="dxa"/>
            <w:tcBorders>
              <w:top w:val="nil"/>
              <w:left w:val="nil"/>
              <w:bottom w:val="single" w:sz="4" w:space="0" w:color="000000"/>
              <w:right w:val="single" w:sz="4" w:space="0" w:color="000000"/>
            </w:tcBorders>
            <w:shd w:val="clear" w:color="auto" w:fill="auto"/>
            <w:vAlign w:val="center"/>
            <w:hideMark/>
          </w:tcPr>
          <w:p w14:paraId="75EDE48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επτά και ενενήντα οκτώ εκατοστά</w:t>
            </w:r>
          </w:p>
        </w:tc>
      </w:tr>
      <w:tr w:rsidR="0094370A" w:rsidRPr="0094370A" w14:paraId="32488A04"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C7F192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2F5E82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Εξαεριστήρας απαγωγής υδρατμών</w:t>
            </w:r>
          </w:p>
        </w:tc>
        <w:tc>
          <w:tcPr>
            <w:tcW w:w="969" w:type="dxa"/>
            <w:tcBorders>
              <w:top w:val="nil"/>
              <w:left w:val="nil"/>
              <w:bottom w:val="single" w:sz="4" w:space="0" w:color="000000"/>
              <w:right w:val="single" w:sz="4" w:space="0" w:color="000000"/>
            </w:tcBorders>
            <w:shd w:val="clear" w:color="auto" w:fill="auto"/>
            <w:vAlign w:val="center"/>
            <w:hideMark/>
          </w:tcPr>
          <w:p w14:paraId="5ED8165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22DD7F9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6748CF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2427" w:type="dxa"/>
            <w:tcBorders>
              <w:top w:val="nil"/>
              <w:left w:val="nil"/>
              <w:bottom w:val="single" w:sz="4" w:space="0" w:color="000000"/>
              <w:right w:val="single" w:sz="4" w:space="0" w:color="000000"/>
            </w:tcBorders>
            <w:shd w:val="clear" w:color="auto" w:fill="auto"/>
            <w:vAlign w:val="center"/>
            <w:hideMark/>
          </w:tcPr>
          <w:p w14:paraId="6051842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δύο</w:t>
            </w:r>
          </w:p>
        </w:tc>
      </w:tr>
      <w:tr w:rsidR="0094370A" w:rsidRPr="0094370A" w14:paraId="6B0862A8" w14:textId="77777777" w:rsidTr="009F17C5">
        <w:trPr>
          <w:trHeight w:val="300"/>
        </w:trPr>
        <w:tc>
          <w:tcPr>
            <w:tcW w:w="709" w:type="dxa"/>
            <w:tcBorders>
              <w:top w:val="nil"/>
              <w:left w:val="single" w:sz="4" w:space="0" w:color="000000"/>
              <w:bottom w:val="nil"/>
              <w:right w:val="single" w:sz="4" w:space="0" w:color="000000"/>
            </w:tcBorders>
            <w:shd w:val="clear" w:color="auto" w:fill="auto"/>
            <w:vAlign w:val="center"/>
            <w:hideMark/>
          </w:tcPr>
          <w:p w14:paraId="23E382D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6A200FBB"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1.4.2  ΚΑΛΥΨΕΙΣ</w:t>
            </w:r>
          </w:p>
        </w:tc>
      </w:tr>
      <w:tr w:rsidR="0094370A" w:rsidRPr="0094370A" w14:paraId="0C8A7712"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DAC2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68369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Επενδύσεις τοίχων με κεραμικά πλακίδια GROUP 1, διαστάσεων 20x20 cm</w:t>
            </w:r>
          </w:p>
        </w:tc>
        <w:tc>
          <w:tcPr>
            <w:tcW w:w="969" w:type="dxa"/>
            <w:tcBorders>
              <w:top w:val="nil"/>
              <w:left w:val="nil"/>
              <w:bottom w:val="single" w:sz="4" w:space="0" w:color="000000"/>
              <w:right w:val="single" w:sz="4" w:space="0" w:color="000000"/>
            </w:tcBorders>
            <w:shd w:val="clear" w:color="auto" w:fill="auto"/>
            <w:vAlign w:val="center"/>
            <w:hideMark/>
          </w:tcPr>
          <w:p w14:paraId="2A6BB43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0ECBA8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14BBC6A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16,78</w:t>
            </w:r>
          </w:p>
        </w:tc>
        <w:tc>
          <w:tcPr>
            <w:tcW w:w="2427" w:type="dxa"/>
            <w:tcBorders>
              <w:top w:val="nil"/>
              <w:left w:val="nil"/>
              <w:bottom w:val="single" w:sz="4" w:space="0" w:color="000000"/>
              <w:right w:val="single" w:sz="4" w:space="0" w:color="000000"/>
            </w:tcBorders>
            <w:shd w:val="clear" w:color="auto" w:fill="auto"/>
            <w:vAlign w:val="center"/>
            <w:hideMark/>
          </w:tcPr>
          <w:p w14:paraId="02BFA0D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έξι και εβδομήντα οκτώ εκατοστά</w:t>
            </w:r>
          </w:p>
        </w:tc>
      </w:tr>
      <w:tr w:rsidR="0094370A" w:rsidRPr="0094370A" w14:paraId="081BE47A"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7069B4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380190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Επιστρώσεις δαπέδων με κεραμικά πλακίδια, GROUP 4, διαστάσεων 20x20 cm</w:t>
            </w:r>
          </w:p>
        </w:tc>
        <w:tc>
          <w:tcPr>
            <w:tcW w:w="969" w:type="dxa"/>
            <w:tcBorders>
              <w:top w:val="nil"/>
              <w:left w:val="nil"/>
              <w:bottom w:val="single" w:sz="4" w:space="0" w:color="000000"/>
              <w:right w:val="single" w:sz="4" w:space="0" w:color="000000"/>
            </w:tcBorders>
            <w:shd w:val="clear" w:color="auto" w:fill="auto"/>
            <w:vAlign w:val="center"/>
            <w:hideMark/>
          </w:tcPr>
          <w:p w14:paraId="344C64B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71C0145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0D974B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3,35</w:t>
            </w:r>
          </w:p>
        </w:tc>
        <w:tc>
          <w:tcPr>
            <w:tcW w:w="2427" w:type="dxa"/>
            <w:tcBorders>
              <w:top w:val="nil"/>
              <w:left w:val="nil"/>
              <w:bottom w:val="single" w:sz="4" w:space="0" w:color="000000"/>
              <w:right w:val="single" w:sz="4" w:space="0" w:color="000000"/>
            </w:tcBorders>
            <w:shd w:val="clear" w:color="auto" w:fill="auto"/>
            <w:vAlign w:val="center"/>
            <w:hideMark/>
          </w:tcPr>
          <w:p w14:paraId="615EACE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τρία και τριάντα πέντε εκατοστά</w:t>
            </w:r>
          </w:p>
        </w:tc>
      </w:tr>
      <w:tr w:rsidR="0094370A" w:rsidRPr="0094370A" w14:paraId="46F63E02"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118C58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E5EC88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Επιστρώσεις δαπέδων με κεραμικά πλακίδια, GROUP 4, διαστάσεων 30x30 cm</w:t>
            </w:r>
          </w:p>
        </w:tc>
        <w:tc>
          <w:tcPr>
            <w:tcW w:w="969" w:type="dxa"/>
            <w:tcBorders>
              <w:top w:val="nil"/>
              <w:left w:val="nil"/>
              <w:bottom w:val="single" w:sz="4" w:space="0" w:color="000000"/>
              <w:right w:val="single" w:sz="4" w:space="0" w:color="000000"/>
            </w:tcBorders>
            <w:shd w:val="clear" w:color="auto" w:fill="auto"/>
            <w:vAlign w:val="center"/>
            <w:hideMark/>
          </w:tcPr>
          <w:p w14:paraId="353EA50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3F4DBEC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49DC6B2"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10,63</w:t>
            </w:r>
          </w:p>
        </w:tc>
        <w:tc>
          <w:tcPr>
            <w:tcW w:w="2427" w:type="dxa"/>
            <w:tcBorders>
              <w:top w:val="nil"/>
              <w:left w:val="nil"/>
              <w:bottom w:val="single" w:sz="4" w:space="0" w:color="000000"/>
              <w:right w:val="single" w:sz="4" w:space="0" w:color="000000"/>
            </w:tcBorders>
            <w:shd w:val="clear" w:color="auto" w:fill="auto"/>
            <w:vAlign w:val="center"/>
            <w:hideMark/>
          </w:tcPr>
          <w:p w14:paraId="53DC56A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και εξήντα τρία εκατοστά</w:t>
            </w:r>
          </w:p>
        </w:tc>
      </w:tr>
      <w:tr w:rsidR="0094370A" w:rsidRPr="0094370A" w14:paraId="7AAA4CC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FB5A2A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62E996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Περιθώρια (σοβατεπιά) από κεραμικά πλακίδια</w:t>
            </w:r>
          </w:p>
        </w:tc>
        <w:tc>
          <w:tcPr>
            <w:tcW w:w="969" w:type="dxa"/>
            <w:tcBorders>
              <w:top w:val="nil"/>
              <w:left w:val="nil"/>
              <w:bottom w:val="single" w:sz="4" w:space="0" w:color="000000"/>
              <w:right w:val="single" w:sz="4" w:space="0" w:color="000000"/>
            </w:tcBorders>
            <w:shd w:val="clear" w:color="auto" w:fill="auto"/>
            <w:vAlign w:val="center"/>
            <w:hideMark/>
          </w:tcPr>
          <w:p w14:paraId="64C07E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w:t>
            </w:r>
          </w:p>
        </w:tc>
        <w:tc>
          <w:tcPr>
            <w:tcW w:w="709" w:type="dxa"/>
            <w:tcBorders>
              <w:top w:val="nil"/>
              <w:left w:val="nil"/>
              <w:bottom w:val="single" w:sz="4" w:space="0" w:color="000000"/>
              <w:right w:val="single" w:sz="4" w:space="0" w:color="000000"/>
            </w:tcBorders>
            <w:shd w:val="clear" w:color="auto" w:fill="auto"/>
            <w:vAlign w:val="center"/>
            <w:hideMark/>
          </w:tcPr>
          <w:p w14:paraId="47BA476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0524F2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15,17</w:t>
            </w:r>
          </w:p>
        </w:tc>
        <w:tc>
          <w:tcPr>
            <w:tcW w:w="2427" w:type="dxa"/>
            <w:tcBorders>
              <w:top w:val="nil"/>
              <w:left w:val="nil"/>
              <w:bottom w:val="single" w:sz="4" w:space="0" w:color="000000"/>
              <w:right w:val="single" w:sz="4" w:space="0" w:color="000000"/>
            </w:tcBorders>
            <w:shd w:val="clear" w:color="auto" w:fill="auto"/>
            <w:vAlign w:val="center"/>
            <w:hideMark/>
          </w:tcPr>
          <w:p w14:paraId="00B3540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 δέκα πέντε και δέκα επτά εκατοστά</w:t>
            </w:r>
          </w:p>
        </w:tc>
      </w:tr>
      <w:tr w:rsidR="0094370A" w:rsidRPr="0094370A" w14:paraId="14DA9DB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24F704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C92B22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Επιστρώσεις δαπέδων με τσιμεντοπλακίδια παραδοσιακού τύπου , διαστάσεων 20x20 cm</w:t>
            </w:r>
          </w:p>
        </w:tc>
        <w:tc>
          <w:tcPr>
            <w:tcW w:w="969" w:type="dxa"/>
            <w:tcBorders>
              <w:top w:val="nil"/>
              <w:left w:val="nil"/>
              <w:bottom w:val="single" w:sz="4" w:space="0" w:color="000000"/>
              <w:right w:val="single" w:sz="4" w:space="0" w:color="000000"/>
            </w:tcBorders>
            <w:shd w:val="clear" w:color="auto" w:fill="auto"/>
            <w:vAlign w:val="center"/>
            <w:hideMark/>
          </w:tcPr>
          <w:p w14:paraId="52C946B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EAB2F3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83EAB5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31,36</w:t>
            </w:r>
          </w:p>
        </w:tc>
        <w:tc>
          <w:tcPr>
            <w:tcW w:w="2427" w:type="dxa"/>
            <w:tcBorders>
              <w:top w:val="nil"/>
              <w:left w:val="nil"/>
              <w:bottom w:val="single" w:sz="4" w:space="0" w:color="000000"/>
              <w:right w:val="single" w:sz="4" w:space="0" w:color="000000"/>
            </w:tcBorders>
            <w:shd w:val="clear" w:color="auto" w:fill="auto"/>
            <w:vAlign w:val="center"/>
            <w:hideMark/>
          </w:tcPr>
          <w:p w14:paraId="774107F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τριάντα ένα και τριάντα έξι εκατοστά</w:t>
            </w:r>
          </w:p>
        </w:tc>
      </w:tr>
      <w:tr w:rsidR="0094370A" w:rsidRPr="0094370A" w14:paraId="3CBF98B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1E238C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EA9BB7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Περιθώρια (σοβατεπιά) από τσιμεντοπλακίδια ύψους 7 cm, με αρμούς πλάτους έως 5 mm</w:t>
            </w:r>
          </w:p>
        </w:tc>
        <w:tc>
          <w:tcPr>
            <w:tcW w:w="969" w:type="dxa"/>
            <w:tcBorders>
              <w:top w:val="nil"/>
              <w:left w:val="nil"/>
              <w:bottom w:val="single" w:sz="4" w:space="0" w:color="000000"/>
              <w:right w:val="single" w:sz="4" w:space="0" w:color="000000"/>
            </w:tcBorders>
            <w:shd w:val="clear" w:color="auto" w:fill="auto"/>
            <w:vAlign w:val="center"/>
            <w:hideMark/>
          </w:tcPr>
          <w:p w14:paraId="508A419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6302101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089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130604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27,02</w:t>
            </w:r>
          </w:p>
        </w:tc>
        <w:tc>
          <w:tcPr>
            <w:tcW w:w="2427" w:type="dxa"/>
            <w:tcBorders>
              <w:top w:val="nil"/>
              <w:left w:val="nil"/>
              <w:bottom w:val="single" w:sz="4" w:space="0" w:color="000000"/>
              <w:right w:val="single" w:sz="4" w:space="0" w:color="000000"/>
            </w:tcBorders>
            <w:shd w:val="clear" w:color="auto" w:fill="auto"/>
            <w:vAlign w:val="center"/>
            <w:hideMark/>
          </w:tcPr>
          <w:p w14:paraId="17EB664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είκοσι επτά και δύο εκατοστά</w:t>
            </w:r>
          </w:p>
        </w:tc>
      </w:tr>
      <w:tr w:rsidR="0094370A" w:rsidRPr="0094370A" w14:paraId="0474D53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D53A0E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C502BF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Περιθώρια (σοβατεπιά) από μάρμαρο σκληρό έως εξαιρετικά σκληρό, πάχους 2</w:t>
            </w:r>
          </w:p>
        </w:tc>
        <w:tc>
          <w:tcPr>
            <w:tcW w:w="969" w:type="dxa"/>
            <w:tcBorders>
              <w:top w:val="nil"/>
              <w:left w:val="nil"/>
              <w:bottom w:val="single" w:sz="4" w:space="0" w:color="000000"/>
              <w:right w:val="single" w:sz="4" w:space="0" w:color="000000"/>
            </w:tcBorders>
            <w:shd w:val="clear" w:color="auto" w:fill="auto"/>
            <w:vAlign w:val="center"/>
            <w:hideMark/>
          </w:tcPr>
          <w:p w14:paraId="1AB2594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w:t>
            </w:r>
          </w:p>
        </w:tc>
        <w:tc>
          <w:tcPr>
            <w:tcW w:w="709" w:type="dxa"/>
            <w:tcBorders>
              <w:top w:val="nil"/>
              <w:left w:val="nil"/>
              <w:bottom w:val="single" w:sz="4" w:space="0" w:color="000000"/>
              <w:right w:val="single" w:sz="4" w:space="0" w:color="000000"/>
            </w:tcBorders>
            <w:shd w:val="clear" w:color="auto" w:fill="auto"/>
            <w:vAlign w:val="center"/>
            <w:hideMark/>
          </w:tcPr>
          <w:p w14:paraId="4716B58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D3EEE9C"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25,59</w:t>
            </w:r>
          </w:p>
        </w:tc>
        <w:tc>
          <w:tcPr>
            <w:tcW w:w="2427" w:type="dxa"/>
            <w:tcBorders>
              <w:top w:val="nil"/>
              <w:left w:val="nil"/>
              <w:bottom w:val="single" w:sz="4" w:space="0" w:color="000000"/>
              <w:right w:val="single" w:sz="4" w:space="0" w:color="000000"/>
            </w:tcBorders>
            <w:shd w:val="clear" w:color="auto" w:fill="auto"/>
            <w:vAlign w:val="center"/>
            <w:hideMark/>
          </w:tcPr>
          <w:p w14:paraId="0254A61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 είκοσι πέντε και πενήντα εννέα εκατοστά</w:t>
            </w:r>
          </w:p>
        </w:tc>
      </w:tr>
      <w:tr w:rsidR="0094370A" w:rsidRPr="0094370A" w14:paraId="2319EFA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1255BE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14490F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Ταινίες (φιλέτα) επιστρώσεων από μάρμαρο τύπου Βεροίας, πάχους 3 cm, πλάτους 10-30 cm</w:t>
            </w:r>
          </w:p>
        </w:tc>
        <w:tc>
          <w:tcPr>
            <w:tcW w:w="969" w:type="dxa"/>
            <w:tcBorders>
              <w:top w:val="nil"/>
              <w:left w:val="nil"/>
              <w:bottom w:val="single" w:sz="4" w:space="0" w:color="000000"/>
              <w:right w:val="single" w:sz="4" w:space="0" w:color="000000"/>
            </w:tcBorders>
            <w:shd w:val="clear" w:color="auto" w:fill="auto"/>
            <w:vAlign w:val="center"/>
            <w:hideMark/>
          </w:tcPr>
          <w:p w14:paraId="1E7A4AA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w:t>
            </w:r>
          </w:p>
        </w:tc>
        <w:tc>
          <w:tcPr>
            <w:tcW w:w="709" w:type="dxa"/>
            <w:tcBorders>
              <w:top w:val="nil"/>
              <w:left w:val="nil"/>
              <w:bottom w:val="single" w:sz="4" w:space="0" w:color="000000"/>
              <w:right w:val="single" w:sz="4" w:space="0" w:color="000000"/>
            </w:tcBorders>
            <w:shd w:val="clear" w:color="auto" w:fill="auto"/>
            <w:vAlign w:val="center"/>
            <w:hideMark/>
          </w:tcPr>
          <w:p w14:paraId="548FC96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B2F611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18,19</w:t>
            </w:r>
          </w:p>
        </w:tc>
        <w:tc>
          <w:tcPr>
            <w:tcW w:w="2427" w:type="dxa"/>
            <w:tcBorders>
              <w:top w:val="nil"/>
              <w:left w:val="nil"/>
              <w:bottom w:val="single" w:sz="4" w:space="0" w:color="000000"/>
              <w:right w:val="single" w:sz="4" w:space="0" w:color="000000"/>
            </w:tcBorders>
            <w:shd w:val="clear" w:color="auto" w:fill="auto"/>
            <w:vAlign w:val="center"/>
            <w:hideMark/>
          </w:tcPr>
          <w:p w14:paraId="53ACB14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 δέκα οκτώ και δέκα εννέα εκατοστά</w:t>
            </w:r>
          </w:p>
        </w:tc>
      </w:tr>
      <w:tr w:rsidR="0094370A" w:rsidRPr="0094370A" w14:paraId="4BD57AB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50B7AA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46C960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Κατώφλια και περιζώματα (μπορντούρες) επιστρώσεων από μάρμαρο, σκληρό έως εξαιρετικά σκληρό, πάχους 3 cm και πλάτους 11 - 30 cm</w:t>
            </w:r>
          </w:p>
        </w:tc>
        <w:tc>
          <w:tcPr>
            <w:tcW w:w="969" w:type="dxa"/>
            <w:tcBorders>
              <w:top w:val="nil"/>
              <w:left w:val="nil"/>
              <w:bottom w:val="single" w:sz="4" w:space="0" w:color="000000"/>
              <w:right w:val="single" w:sz="4" w:space="0" w:color="000000"/>
            </w:tcBorders>
            <w:shd w:val="clear" w:color="auto" w:fill="auto"/>
            <w:vAlign w:val="center"/>
            <w:hideMark/>
          </w:tcPr>
          <w:p w14:paraId="24C584E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4889833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E7CA0C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4,19</w:t>
            </w:r>
          </w:p>
        </w:tc>
        <w:tc>
          <w:tcPr>
            <w:tcW w:w="2427" w:type="dxa"/>
            <w:tcBorders>
              <w:top w:val="nil"/>
              <w:left w:val="nil"/>
              <w:bottom w:val="single" w:sz="4" w:space="0" w:color="000000"/>
              <w:right w:val="single" w:sz="4" w:space="0" w:color="000000"/>
            </w:tcBorders>
            <w:shd w:val="clear" w:color="auto" w:fill="auto"/>
            <w:vAlign w:val="center"/>
            <w:hideMark/>
          </w:tcPr>
          <w:p w14:paraId="6E303E5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τέσσερα και δέκα εννέα εκατοστά</w:t>
            </w:r>
          </w:p>
        </w:tc>
      </w:tr>
      <w:tr w:rsidR="0094370A" w:rsidRPr="0094370A" w14:paraId="6460FC9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7D1549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4A6C86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Ποδιές παραθύρων από μάρμαρο Ποδιές παραθύρων από σκληρό / εξαιρετικά σκληρό μάρμαρο d = 3 cm</w:t>
            </w:r>
          </w:p>
        </w:tc>
        <w:tc>
          <w:tcPr>
            <w:tcW w:w="969" w:type="dxa"/>
            <w:tcBorders>
              <w:top w:val="nil"/>
              <w:left w:val="nil"/>
              <w:bottom w:val="single" w:sz="4" w:space="0" w:color="000000"/>
              <w:right w:val="single" w:sz="4" w:space="0" w:color="000000"/>
            </w:tcBorders>
            <w:shd w:val="clear" w:color="auto" w:fill="auto"/>
            <w:vAlign w:val="center"/>
            <w:hideMark/>
          </w:tcPr>
          <w:p w14:paraId="5D61C21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A600DE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202221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2,11</w:t>
            </w:r>
          </w:p>
        </w:tc>
        <w:tc>
          <w:tcPr>
            <w:tcW w:w="2427" w:type="dxa"/>
            <w:tcBorders>
              <w:top w:val="nil"/>
              <w:left w:val="nil"/>
              <w:bottom w:val="single" w:sz="4" w:space="0" w:color="000000"/>
              <w:right w:val="single" w:sz="4" w:space="0" w:color="000000"/>
            </w:tcBorders>
            <w:shd w:val="clear" w:color="auto" w:fill="auto"/>
            <w:vAlign w:val="center"/>
            <w:hideMark/>
          </w:tcPr>
          <w:p w14:paraId="46E1ED7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δύο και έντεκα εκατοστά</w:t>
            </w:r>
          </w:p>
        </w:tc>
      </w:tr>
      <w:tr w:rsidR="0094370A" w:rsidRPr="0094370A" w14:paraId="60E1513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7C857A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BD746C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Επιστρώσεις στηθαίων (πεζουλίων) με μάρμαρο σκληρό έως εξαιρετικά σκληρό πάχους 3 cm και πλάτους άνω των 20 cm</w:t>
            </w:r>
          </w:p>
        </w:tc>
        <w:tc>
          <w:tcPr>
            <w:tcW w:w="969" w:type="dxa"/>
            <w:tcBorders>
              <w:top w:val="nil"/>
              <w:left w:val="nil"/>
              <w:bottom w:val="single" w:sz="4" w:space="0" w:color="000000"/>
              <w:right w:val="single" w:sz="4" w:space="0" w:color="000000"/>
            </w:tcBorders>
            <w:shd w:val="clear" w:color="auto" w:fill="auto"/>
            <w:vAlign w:val="center"/>
            <w:hideMark/>
          </w:tcPr>
          <w:p w14:paraId="6CC2570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76912CC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A70106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78333E1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ένα</w:t>
            </w:r>
          </w:p>
        </w:tc>
      </w:tr>
      <w:tr w:rsidR="0094370A" w:rsidRPr="0094370A" w14:paraId="711BD92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EF6988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547620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Επενδύσεις βαθμίδων μήκους έως 2,00 m με μάρμαρο Βεροίας,</w:t>
            </w:r>
          </w:p>
        </w:tc>
        <w:tc>
          <w:tcPr>
            <w:tcW w:w="969" w:type="dxa"/>
            <w:tcBorders>
              <w:top w:val="nil"/>
              <w:left w:val="nil"/>
              <w:bottom w:val="single" w:sz="4" w:space="0" w:color="000000"/>
              <w:right w:val="single" w:sz="4" w:space="0" w:color="000000"/>
            </w:tcBorders>
            <w:shd w:val="clear" w:color="auto" w:fill="auto"/>
            <w:vAlign w:val="center"/>
            <w:hideMark/>
          </w:tcPr>
          <w:p w14:paraId="6E890D6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w:t>
            </w:r>
          </w:p>
        </w:tc>
        <w:tc>
          <w:tcPr>
            <w:tcW w:w="709" w:type="dxa"/>
            <w:tcBorders>
              <w:top w:val="nil"/>
              <w:left w:val="nil"/>
              <w:bottom w:val="single" w:sz="4" w:space="0" w:color="000000"/>
              <w:right w:val="single" w:sz="4" w:space="0" w:color="000000"/>
            </w:tcBorders>
            <w:shd w:val="clear" w:color="auto" w:fill="auto"/>
            <w:vAlign w:val="center"/>
            <w:hideMark/>
          </w:tcPr>
          <w:p w14:paraId="1AD3CDE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A8E2A0C"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9,45</w:t>
            </w:r>
          </w:p>
        </w:tc>
        <w:tc>
          <w:tcPr>
            <w:tcW w:w="2427" w:type="dxa"/>
            <w:tcBorders>
              <w:top w:val="nil"/>
              <w:left w:val="nil"/>
              <w:bottom w:val="single" w:sz="4" w:space="0" w:color="000000"/>
              <w:right w:val="single" w:sz="4" w:space="0" w:color="000000"/>
            </w:tcBorders>
            <w:shd w:val="clear" w:color="auto" w:fill="auto"/>
            <w:vAlign w:val="center"/>
            <w:hideMark/>
          </w:tcPr>
          <w:p w14:paraId="4AEFEB1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 εννέα και σαράντα πέντε εκατοστά</w:t>
            </w:r>
          </w:p>
        </w:tc>
      </w:tr>
      <w:tr w:rsidR="0094370A" w:rsidRPr="0094370A" w14:paraId="3EFE34BA" w14:textId="77777777" w:rsidTr="009F17C5">
        <w:trPr>
          <w:trHeight w:val="390"/>
        </w:trPr>
        <w:tc>
          <w:tcPr>
            <w:tcW w:w="709" w:type="dxa"/>
            <w:tcBorders>
              <w:top w:val="nil"/>
              <w:left w:val="single" w:sz="4" w:space="0" w:color="000000"/>
              <w:bottom w:val="nil"/>
              <w:right w:val="single" w:sz="4" w:space="0" w:color="000000"/>
            </w:tcBorders>
            <w:shd w:val="clear" w:color="auto" w:fill="auto"/>
            <w:vAlign w:val="center"/>
            <w:hideMark/>
          </w:tcPr>
          <w:p w14:paraId="5466A5A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00EDD482"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1.5  ΟΜΑΔΑ 5: ΞΥΛΟΥΡΓΙΚΑ - ΣΙΔΗΡΙΚΑ</w:t>
            </w:r>
          </w:p>
        </w:tc>
      </w:tr>
      <w:tr w:rsidR="0094370A" w:rsidRPr="0094370A" w14:paraId="543ADB85"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919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09276B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Εξώθυρα ξύλινη τύπου λεπτομέρειας Θ01</w:t>
            </w:r>
          </w:p>
        </w:tc>
        <w:tc>
          <w:tcPr>
            <w:tcW w:w="969" w:type="dxa"/>
            <w:tcBorders>
              <w:top w:val="nil"/>
              <w:left w:val="nil"/>
              <w:bottom w:val="single" w:sz="4" w:space="0" w:color="000000"/>
              <w:right w:val="single" w:sz="4" w:space="0" w:color="000000"/>
            </w:tcBorders>
            <w:shd w:val="clear" w:color="auto" w:fill="auto"/>
            <w:vAlign w:val="center"/>
            <w:hideMark/>
          </w:tcPr>
          <w:p w14:paraId="3DE11AC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7FCE1FE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1AA132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14AD379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23B735CE"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71046F94"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5239810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Εξώθυρα ξύλινη τύπου λεπτομέρειας Θ02</w:t>
            </w:r>
          </w:p>
        </w:tc>
        <w:tc>
          <w:tcPr>
            <w:tcW w:w="969" w:type="dxa"/>
            <w:tcBorders>
              <w:top w:val="nil"/>
              <w:left w:val="nil"/>
              <w:bottom w:val="single" w:sz="4" w:space="0" w:color="auto"/>
              <w:right w:val="single" w:sz="4" w:space="0" w:color="000000"/>
            </w:tcBorders>
            <w:shd w:val="clear" w:color="auto" w:fill="auto"/>
            <w:vAlign w:val="center"/>
            <w:hideMark/>
          </w:tcPr>
          <w:p w14:paraId="03185BA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auto"/>
              <w:right w:val="single" w:sz="4" w:space="0" w:color="000000"/>
            </w:tcBorders>
            <w:shd w:val="clear" w:color="auto" w:fill="auto"/>
            <w:vAlign w:val="center"/>
            <w:hideMark/>
          </w:tcPr>
          <w:p w14:paraId="5880517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099</w:t>
            </w:r>
          </w:p>
        </w:tc>
        <w:tc>
          <w:tcPr>
            <w:tcW w:w="914" w:type="dxa"/>
            <w:tcBorders>
              <w:top w:val="single" w:sz="4" w:space="0" w:color="000000"/>
              <w:left w:val="nil"/>
              <w:bottom w:val="single" w:sz="4" w:space="0" w:color="auto"/>
              <w:right w:val="single" w:sz="4" w:space="0" w:color="000000"/>
            </w:tcBorders>
            <w:shd w:val="clear" w:color="auto" w:fill="auto"/>
            <w:vAlign w:val="center"/>
            <w:hideMark/>
          </w:tcPr>
          <w:p w14:paraId="4DC2D0A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auto"/>
              <w:right w:val="single" w:sz="4" w:space="0" w:color="000000"/>
            </w:tcBorders>
            <w:shd w:val="clear" w:color="auto" w:fill="auto"/>
            <w:vAlign w:val="center"/>
            <w:hideMark/>
          </w:tcPr>
          <w:p w14:paraId="45CB4F8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75741F01"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DD0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3</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24E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Παράθυρο ξύλινο τύπου λεπτομέρειας Π01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D4C7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968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A60F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4FF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τρία</w:t>
            </w:r>
          </w:p>
        </w:tc>
      </w:tr>
      <w:tr w:rsidR="0094370A" w:rsidRPr="0094370A" w14:paraId="74A5EFA2" w14:textId="77777777" w:rsidTr="009F17C5">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2D66CD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771B2BB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Παράθυρο ξύλινο τύπου λεπτομέρειας Π02</w:t>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68698FC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34BDDD5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101</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72E081A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29DBE9D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3AFD9B9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CE70B9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6B495D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Θύρες ξύλινες πρεσσαριστές λεπτομέρειας Θ05</w:t>
            </w:r>
          </w:p>
        </w:tc>
        <w:tc>
          <w:tcPr>
            <w:tcW w:w="969" w:type="dxa"/>
            <w:tcBorders>
              <w:top w:val="nil"/>
              <w:left w:val="nil"/>
              <w:bottom w:val="single" w:sz="4" w:space="0" w:color="000000"/>
              <w:right w:val="single" w:sz="4" w:space="0" w:color="000000"/>
            </w:tcBorders>
            <w:shd w:val="clear" w:color="auto" w:fill="auto"/>
            <w:vAlign w:val="center"/>
            <w:hideMark/>
          </w:tcPr>
          <w:p w14:paraId="38E642B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749A0A8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492785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2,29</w:t>
            </w:r>
          </w:p>
        </w:tc>
        <w:tc>
          <w:tcPr>
            <w:tcW w:w="2427" w:type="dxa"/>
            <w:tcBorders>
              <w:top w:val="nil"/>
              <w:left w:val="nil"/>
              <w:bottom w:val="single" w:sz="4" w:space="0" w:color="000000"/>
              <w:right w:val="single" w:sz="4" w:space="0" w:color="000000"/>
            </w:tcBorders>
            <w:shd w:val="clear" w:color="auto" w:fill="auto"/>
            <w:vAlign w:val="center"/>
            <w:hideMark/>
          </w:tcPr>
          <w:p w14:paraId="121E99C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δύο και είκοσι εννέα εκατοστά</w:t>
            </w:r>
          </w:p>
        </w:tc>
      </w:tr>
      <w:tr w:rsidR="0094370A" w:rsidRPr="0094370A" w14:paraId="542EB3D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E47C4B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252121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Θύρες ξύλινες πρεσσαριστές λεπτομερειών Θ03,Θ04,Θ06</w:t>
            </w:r>
          </w:p>
        </w:tc>
        <w:tc>
          <w:tcPr>
            <w:tcW w:w="969" w:type="dxa"/>
            <w:tcBorders>
              <w:top w:val="nil"/>
              <w:left w:val="nil"/>
              <w:bottom w:val="single" w:sz="4" w:space="0" w:color="000000"/>
              <w:right w:val="single" w:sz="4" w:space="0" w:color="000000"/>
            </w:tcBorders>
            <w:shd w:val="clear" w:color="auto" w:fill="auto"/>
            <w:vAlign w:val="center"/>
            <w:hideMark/>
          </w:tcPr>
          <w:p w14:paraId="718D015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4979C35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F47E54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6,18</w:t>
            </w:r>
          </w:p>
        </w:tc>
        <w:tc>
          <w:tcPr>
            <w:tcW w:w="2427" w:type="dxa"/>
            <w:tcBorders>
              <w:top w:val="nil"/>
              <w:left w:val="nil"/>
              <w:bottom w:val="single" w:sz="4" w:space="0" w:color="000000"/>
              <w:right w:val="single" w:sz="4" w:space="0" w:color="000000"/>
            </w:tcBorders>
            <w:shd w:val="clear" w:color="auto" w:fill="auto"/>
            <w:vAlign w:val="center"/>
            <w:hideMark/>
          </w:tcPr>
          <w:p w14:paraId="6434AF1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έξι και δέκα οκτώ εκατοστά</w:t>
            </w:r>
          </w:p>
        </w:tc>
      </w:tr>
      <w:tr w:rsidR="0094370A" w:rsidRPr="0094370A" w14:paraId="2FA8C707" w14:textId="77777777" w:rsidTr="009F17C5">
        <w:trPr>
          <w:trHeight w:val="345"/>
        </w:trPr>
        <w:tc>
          <w:tcPr>
            <w:tcW w:w="709" w:type="dxa"/>
            <w:tcBorders>
              <w:top w:val="nil"/>
              <w:left w:val="single" w:sz="4" w:space="0" w:color="000000"/>
              <w:bottom w:val="nil"/>
              <w:right w:val="single" w:sz="4" w:space="0" w:color="000000"/>
            </w:tcBorders>
            <w:shd w:val="clear" w:color="auto" w:fill="auto"/>
            <w:vAlign w:val="center"/>
            <w:hideMark/>
          </w:tcPr>
          <w:p w14:paraId="1EB623D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4C889AD5"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1.6  ΟΜΑΔΑ 6: ΤΕΛΕΙΩΜΑΤΑ - ΛΟΙΠΕΣ ΕΡΓΑΣΙΕΣ</w:t>
            </w:r>
          </w:p>
        </w:tc>
      </w:tr>
      <w:tr w:rsidR="0094370A" w:rsidRPr="0094370A" w14:paraId="36CFBDDE"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835B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F6206C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Ψευδοροφή διακοσμητική, επισκέψιμη, φωτιστική από πλάκες ορυκτών ινών πάχους 15 έως 20 mm, διαστάσεων 600x600 mm ή 625x625 mm</w:t>
            </w:r>
          </w:p>
        </w:tc>
        <w:tc>
          <w:tcPr>
            <w:tcW w:w="969" w:type="dxa"/>
            <w:tcBorders>
              <w:top w:val="nil"/>
              <w:left w:val="nil"/>
              <w:bottom w:val="single" w:sz="4" w:space="0" w:color="000000"/>
              <w:right w:val="single" w:sz="4" w:space="0" w:color="000000"/>
            </w:tcBorders>
            <w:shd w:val="clear" w:color="auto" w:fill="auto"/>
            <w:vAlign w:val="center"/>
            <w:hideMark/>
          </w:tcPr>
          <w:p w14:paraId="6EAAAA7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245AEE5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F76B90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7,43</w:t>
            </w:r>
          </w:p>
        </w:tc>
        <w:tc>
          <w:tcPr>
            <w:tcW w:w="2427" w:type="dxa"/>
            <w:tcBorders>
              <w:top w:val="nil"/>
              <w:left w:val="nil"/>
              <w:bottom w:val="single" w:sz="4" w:space="0" w:color="000000"/>
              <w:right w:val="single" w:sz="4" w:space="0" w:color="000000"/>
            </w:tcBorders>
            <w:shd w:val="clear" w:color="auto" w:fill="auto"/>
            <w:vAlign w:val="center"/>
            <w:hideMark/>
          </w:tcPr>
          <w:p w14:paraId="18A6171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επτά και σαράντα τρία εκατοστά</w:t>
            </w:r>
          </w:p>
        </w:tc>
      </w:tr>
      <w:tr w:rsidR="0094370A" w:rsidRPr="0094370A" w14:paraId="393F49DB"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AB3CD8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EE1AD9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Γυψοσανίδες ανθυγρές και πυράντοχες, επίπεδες, πάχους 15 mm</w:t>
            </w:r>
          </w:p>
        </w:tc>
        <w:tc>
          <w:tcPr>
            <w:tcW w:w="969" w:type="dxa"/>
            <w:tcBorders>
              <w:top w:val="nil"/>
              <w:left w:val="nil"/>
              <w:bottom w:val="single" w:sz="4" w:space="0" w:color="000000"/>
              <w:right w:val="single" w:sz="4" w:space="0" w:color="000000"/>
            </w:tcBorders>
            <w:shd w:val="clear" w:color="auto" w:fill="auto"/>
            <w:vAlign w:val="center"/>
            <w:hideMark/>
          </w:tcPr>
          <w:p w14:paraId="72CDF82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2B6297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1619BB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21,33</w:t>
            </w:r>
          </w:p>
        </w:tc>
        <w:tc>
          <w:tcPr>
            <w:tcW w:w="2427" w:type="dxa"/>
            <w:tcBorders>
              <w:top w:val="nil"/>
              <w:left w:val="nil"/>
              <w:bottom w:val="single" w:sz="4" w:space="0" w:color="000000"/>
              <w:right w:val="single" w:sz="4" w:space="0" w:color="000000"/>
            </w:tcBorders>
            <w:shd w:val="clear" w:color="auto" w:fill="auto"/>
            <w:vAlign w:val="center"/>
            <w:hideMark/>
          </w:tcPr>
          <w:p w14:paraId="189F7B0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ένα και τριάντα τρία εκατοστά</w:t>
            </w:r>
          </w:p>
        </w:tc>
      </w:tr>
      <w:tr w:rsidR="0094370A" w:rsidRPr="0094370A" w14:paraId="05D2B3F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C01302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4A07B2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Μεταλλικός σκελετός ψευδοροφής</w:t>
            </w:r>
          </w:p>
        </w:tc>
        <w:tc>
          <w:tcPr>
            <w:tcW w:w="969" w:type="dxa"/>
            <w:tcBorders>
              <w:top w:val="nil"/>
              <w:left w:val="nil"/>
              <w:bottom w:val="single" w:sz="4" w:space="0" w:color="000000"/>
              <w:right w:val="single" w:sz="4" w:space="0" w:color="000000"/>
            </w:tcBorders>
            <w:shd w:val="clear" w:color="auto" w:fill="auto"/>
            <w:vAlign w:val="center"/>
            <w:hideMark/>
          </w:tcPr>
          <w:p w14:paraId="7BA0F86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w:t>
            </w:r>
          </w:p>
        </w:tc>
        <w:tc>
          <w:tcPr>
            <w:tcW w:w="709" w:type="dxa"/>
            <w:tcBorders>
              <w:top w:val="nil"/>
              <w:left w:val="nil"/>
              <w:bottom w:val="single" w:sz="4" w:space="0" w:color="000000"/>
              <w:right w:val="single" w:sz="4" w:space="0" w:color="000000"/>
            </w:tcBorders>
            <w:shd w:val="clear" w:color="auto" w:fill="auto"/>
            <w:vAlign w:val="center"/>
            <w:hideMark/>
          </w:tcPr>
          <w:p w14:paraId="69668FE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1EACC23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25,04</w:t>
            </w:r>
          </w:p>
        </w:tc>
        <w:tc>
          <w:tcPr>
            <w:tcW w:w="2427" w:type="dxa"/>
            <w:tcBorders>
              <w:top w:val="nil"/>
              <w:left w:val="nil"/>
              <w:bottom w:val="single" w:sz="4" w:space="0" w:color="000000"/>
              <w:right w:val="single" w:sz="4" w:space="0" w:color="000000"/>
            </w:tcBorders>
            <w:shd w:val="clear" w:color="auto" w:fill="auto"/>
            <w:vAlign w:val="center"/>
            <w:hideMark/>
          </w:tcPr>
          <w:p w14:paraId="64A4155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 είκοσι πέντε και τέσσερα εκατοστά</w:t>
            </w:r>
          </w:p>
        </w:tc>
      </w:tr>
      <w:tr w:rsidR="0094370A" w:rsidRPr="0094370A" w14:paraId="6773BFEC"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F5002D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B8AF88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Επάλειψη επιφανειών επιχρισμάτων με μηκητοκτόνο βακτηριοκτόνο ενδεικτικού τύπου Desalin AM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5D6E4DC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BABB91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5E89EB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122,12</w:t>
            </w:r>
          </w:p>
        </w:tc>
        <w:tc>
          <w:tcPr>
            <w:tcW w:w="2427" w:type="dxa"/>
            <w:tcBorders>
              <w:top w:val="nil"/>
              <w:left w:val="nil"/>
              <w:bottom w:val="single" w:sz="4" w:space="0" w:color="000000"/>
              <w:right w:val="single" w:sz="4" w:space="0" w:color="000000"/>
            </w:tcBorders>
            <w:shd w:val="clear" w:color="auto" w:fill="auto"/>
            <w:vAlign w:val="center"/>
            <w:hideMark/>
          </w:tcPr>
          <w:p w14:paraId="381DB9F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εκατόν είκοσι δύο και δώδεκα εκατοστά</w:t>
            </w:r>
          </w:p>
        </w:tc>
      </w:tr>
      <w:tr w:rsidR="0094370A" w:rsidRPr="0094370A" w14:paraId="6AA6B332"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E96AB5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538AE1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Χρωματισμοί επί επιφανειών επιχρισμάτων με χρώματα υδατικής διασποράς,  ακρυλικής, στυρενιοακρυλικής ή πολυβινυλικής βάσεως εσωτερικών επιφανειών με  χρήση χρωμάτων, ακρυλικής στυρενιοακρυλικής- ακρυλικής ή πολυβινυλικής βάσεως</w:t>
            </w:r>
          </w:p>
        </w:tc>
        <w:tc>
          <w:tcPr>
            <w:tcW w:w="969" w:type="dxa"/>
            <w:tcBorders>
              <w:top w:val="nil"/>
              <w:left w:val="nil"/>
              <w:bottom w:val="single" w:sz="4" w:space="0" w:color="000000"/>
              <w:right w:val="single" w:sz="4" w:space="0" w:color="000000"/>
            </w:tcBorders>
            <w:shd w:val="clear" w:color="auto" w:fill="auto"/>
            <w:vAlign w:val="center"/>
            <w:hideMark/>
          </w:tcPr>
          <w:p w14:paraId="7A7C18C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5D045E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216185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14,23</w:t>
            </w:r>
          </w:p>
        </w:tc>
        <w:tc>
          <w:tcPr>
            <w:tcW w:w="2427" w:type="dxa"/>
            <w:tcBorders>
              <w:top w:val="nil"/>
              <w:left w:val="nil"/>
              <w:bottom w:val="single" w:sz="4" w:space="0" w:color="000000"/>
              <w:right w:val="single" w:sz="4" w:space="0" w:color="000000"/>
            </w:tcBorders>
            <w:shd w:val="clear" w:color="auto" w:fill="auto"/>
            <w:vAlign w:val="center"/>
            <w:hideMark/>
          </w:tcPr>
          <w:p w14:paraId="44B18E2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τέσσερα και είκοσι τρία εκατοστά</w:t>
            </w:r>
          </w:p>
        </w:tc>
      </w:tr>
      <w:tr w:rsidR="0094370A" w:rsidRPr="0094370A" w14:paraId="2A8C9C2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835873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892159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Χρωματισμοί επί επιφανειών επιχρισμάτων ή σκυροδέματος με χρώματα υδατικής διασποράς, ακρυλικής, στυρενιοακρυλικής ή πολυβινυλικής βάσεως.με σπατουλάρισμα εσωτερικών επιφανειών με χρήση ακρυλικών χρωμάτων, ακρυλικής ή πολυβινυλικής βάσεως.</w:t>
            </w:r>
          </w:p>
        </w:tc>
        <w:tc>
          <w:tcPr>
            <w:tcW w:w="969" w:type="dxa"/>
            <w:tcBorders>
              <w:top w:val="nil"/>
              <w:left w:val="nil"/>
              <w:bottom w:val="single" w:sz="4" w:space="0" w:color="000000"/>
              <w:right w:val="single" w:sz="4" w:space="0" w:color="000000"/>
            </w:tcBorders>
            <w:shd w:val="clear" w:color="auto" w:fill="auto"/>
            <w:vAlign w:val="center"/>
            <w:hideMark/>
          </w:tcPr>
          <w:p w14:paraId="775300F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46581B8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D240AB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116,14</w:t>
            </w:r>
          </w:p>
        </w:tc>
        <w:tc>
          <w:tcPr>
            <w:tcW w:w="2427" w:type="dxa"/>
            <w:tcBorders>
              <w:top w:val="nil"/>
              <w:left w:val="nil"/>
              <w:bottom w:val="single" w:sz="4" w:space="0" w:color="000000"/>
              <w:right w:val="single" w:sz="4" w:space="0" w:color="000000"/>
            </w:tcBorders>
            <w:shd w:val="clear" w:color="auto" w:fill="auto"/>
            <w:vAlign w:val="center"/>
            <w:hideMark/>
          </w:tcPr>
          <w:p w14:paraId="2ABCDD9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εκατόν δέκα έξι και δέκα τέσσερα εκατοστά</w:t>
            </w:r>
          </w:p>
        </w:tc>
      </w:tr>
      <w:tr w:rsidR="0094370A" w:rsidRPr="0094370A" w14:paraId="126237D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F50536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79C3CD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Χρωματισμοί εξωτερικοί επί επιφανειών νέων επιχρισμάτων κοινών ή αρτιφισιέλ με χρώματα ακρυλικά, αδιάβροχα αυτοκαθαριζόμενα ενδεικτικού τύπου Ceresit CT44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3FD77E7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491A89A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1A1F5B8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49,69</w:t>
            </w:r>
          </w:p>
        </w:tc>
        <w:tc>
          <w:tcPr>
            <w:tcW w:w="2427" w:type="dxa"/>
            <w:tcBorders>
              <w:top w:val="nil"/>
              <w:left w:val="nil"/>
              <w:bottom w:val="single" w:sz="4" w:space="0" w:color="000000"/>
              <w:right w:val="single" w:sz="4" w:space="0" w:color="000000"/>
            </w:tcBorders>
            <w:shd w:val="clear" w:color="auto" w:fill="auto"/>
            <w:vAlign w:val="center"/>
            <w:hideMark/>
          </w:tcPr>
          <w:p w14:paraId="40081D8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σαράντα εννέα και εξήντα εννέα εκατοστά</w:t>
            </w:r>
          </w:p>
        </w:tc>
      </w:tr>
      <w:tr w:rsidR="0094370A" w:rsidRPr="0094370A" w14:paraId="2982DBD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D05CF0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2E362A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Χρωματισμοί εξωτερικοί επί επιφανειών παλαιών επιχρισμάτων κοινών ή αρτιφισιέλ με χρώματα ακρυλικά, αδιάβροχα αυτοκαθαριζόμενα ενδεικτικού τύπου Ceresit CT44 ή ισοδυνάμου</w:t>
            </w:r>
          </w:p>
        </w:tc>
        <w:tc>
          <w:tcPr>
            <w:tcW w:w="969" w:type="dxa"/>
            <w:tcBorders>
              <w:top w:val="nil"/>
              <w:left w:val="nil"/>
              <w:bottom w:val="single" w:sz="4" w:space="0" w:color="000000"/>
              <w:right w:val="single" w:sz="4" w:space="0" w:color="000000"/>
            </w:tcBorders>
            <w:shd w:val="clear" w:color="auto" w:fill="auto"/>
            <w:vAlign w:val="center"/>
            <w:hideMark/>
          </w:tcPr>
          <w:p w14:paraId="284BB1B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7AECF97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02C2BF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161,87</w:t>
            </w:r>
          </w:p>
        </w:tc>
        <w:tc>
          <w:tcPr>
            <w:tcW w:w="2427" w:type="dxa"/>
            <w:tcBorders>
              <w:top w:val="nil"/>
              <w:left w:val="nil"/>
              <w:bottom w:val="single" w:sz="4" w:space="0" w:color="000000"/>
              <w:right w:val="single" w:sz="4" w:space="0" w:color="000000"/>
            </w:tcBorders>
            <w:shd w:val="clear" w:color="auto" w:fill="auto"/>
            <w:vAlign w:val="center"/>
            <w:hideMark/>
          </w:tcPr>
          <w:p w14:paraId="699F90C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εκατόν εξήντα ένα και ογδόντα επτά εκατοστά</w:t>
            </w:r>
          </w:p>
        </w:tc>
      </w:tr>
      <w:tr w:rsidR="0094370A" w:rsidRPr="0094370A" w14:paraId="6CD7F6FC"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C39B3D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CB5BB1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Χρωματισμοί επιφανειών γυψοσανίδων με χρώμα υδατικής διασποράς  ακρυλικής ή βινυλικής ή στυρενιο-ακρυλικής βάσεως νερού, με σπατουλάρισμα της γυψοσανίδας</w:t>
            </w:r>
          </w:p>
        </w:tc>
        <w:tc>
          <w:tcPr>
            <w:tcW w:w="969" w:type="dxa"/>
            <w:tcBorders>
              <w:top w:val="nil"/>
              <w:left w:val="nil"/>
              <w:bottom w:val="single" w:sz="4" w:space="0" w:color="000000"/>
              <w:right w:val="single" w:sz="4" w:space="0" w:color="000000"/>
            </w:tcBorders>
            <w:shd w:val="clear" w:color="auto" w:fill="auto"/>
            <w:vAlign w:val="center"/>
            <w:hideMark/>
          </w:tcPr>
          <w:p w14:paraId="12D735B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534E86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9C57ED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21,33</w:t>
            </w:r>
          </w:p>
        </w:tc>
        <w:tc>
          <w:tcPr>
            <w:tcW w:w="2427" w:type="dxa"/>
            <w:tcBorders>
              <w:top w:val="nil"/>
              <w:left w:val="nil"/>
              <w:bottom w:val="single" w:sz="4" w:space="0" w:color="000000"/>
              <w:right w:val="single" w:sz="4" w:space="0" w:color="000000"/>
            </w:tcBorders>
            <w:shd w:val="clear" w:color="auto" w:fill="auto"/>
            <w:vAlign w:val="center"/>
            <w:hideMark/>
          </w:tcPr>
          <w:p w14:paraId="68A0688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ένα και τριάντα τρία εκατοστά</w:t>
            </w:r>
          </w:p>
        </w:tc>
      </w:tr>
      <w:tr w:rsidR="0094370A" w:rsidRPr="0094370A" w14:paraId="638986A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42B14D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3CC2AB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Εφαρμογή επί ξύλινων επιφανειών βερνικοχρώματος βάσεως νερού η διαλύτη ενός η δύο συστατικών, με βερνικόχρωμα δύο συστατικών βάσεως νερού η διαλύτου.</w:t>
            </w:r>
          </w:p>
        </w:tc>
        <w:tc>
          <w:tcPr>
            <w:tcW w:w="969" w:type="dxa"/>
            <w:tcBorders>
              <w:top w:val="nil"/>
              <w:left w:val="nil"/>
              <w:bottom w:val="single" w:sz="4" w:space="0" w:color="000000"/>
              <w:right w:val="single" w:sz="4" w:space="0" w:color="000000"/>
            </w:tcBorders>
            <w:shd w:val="clear" w:color="auto" w:fill="auto"/>
            <w:vAlign w:val="center"/>
            <w:hideMark/>
          </w:tcPr>
          <w:p w14:paraId="7A90874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15A36B8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960790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23,26</w:t>
            </w:r>
          </w:p>
        </w:tc>
        <w:tc>
          <w:tcPr>
            <w:tcW w:w="2427" w:type="dxa"/>
            <w:tcBorders>
              <w:top w:val="nil"/>
              <w:left w:val="nil"/>
              <w:bottom w:val="single" w:sz="4" w:space="0" w:color="000000"/>
              <w:right w:val="single" w:sz="4" w:space="0" w:color="000000"/>
            </w:tcBorders>
            <w:shd w:val="clear" w:color="auto" w:fill="auto"/>
            <w:vAlign w:val="center"/>
            <w:hideMark/>
          </w:tcPr>
          <w:p w14:paraId="450ECAD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τρία και είκοσι έξι εκατοστά</w:t>
            </w:r>
          </w:p>
        </w:tc>
      </w:tr>
      <w:tr w:rsidR="0094370A" w:rsidRPr="0094370A" w14:paraId="4163AE5B"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DFEC27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177A30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Ελαιοχρωματισμοί κοινοί σιδηρών επιφανειώνμε χρώματα αλκυδικών ή  ακρυλικών ρητινών, βάσεως νερού η διαλύτου</w:t>
            </w:r>
          </w:p>
        </w:tc>
        <w:tc>
          <w:tcPr>
            <w:tcW w:w="969" w:type="dxa"/>
            <w:tcBorders>
              <w:top w:val="nil"/>
              <w:left w:val="nil"/>
              <w:bottom w:val="single" w:sz="4" w:space="0" w:color="000000"/>
              <w:right w:val="single" w:sz="4" w:space="0" w:color="000000"/>
            </w:tcBorders>
            <w:shd w:val="clear" w:color="auto" w:fill="auto"/>
            <w:vAlign w:val="center"/>
            <w:hideMark/>
          </w:tcPr>
          <w:p w14:paraId="05B716A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5BED7C0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0BB230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30,98</w:t>
            </w:r>
          </w:p>
        </w:tc>
        <w:tc>
          <w:tcPr>
            <w:tcW w:w="2427" w:type="dxa"/>
            <w:tcBorders>
              <w:top w:val="nil"/>
              <w:left w:val="nil"/>
              <w:bottom w:val="single" w:sz="4" w:space="0" w:color="000000"/>
              <w:right w:val="single" w:sz="4" w:space="0" w:color="000000"/>
            </w:tcBorders>
            <w:shd w:val="clear" w:color="auto" w:fill="auto"/>
            <w:vAlign w:val="center"/>
            <w:hideMark/>
          </w:tcPr>
          <w:p w14:paraId="663CB11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τριάντα και ενενήντα οκτώ εκατοστά</w:t>
            </w:r>
          </w:p>
        </w:tc>
      </w:tr>
      <w:tr w:rsidR="0094370A" w:rsidRPr="0094370A" w14:paraId="52CCC71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824A67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112C8B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Υδροχρωματισμοί επιφανειών σκυροδέματος ή τσιμεντοκονιάματος με ακρυλικό υδατοδιαλυτό τσιμεντόχρωμα</w:t>
            </w:r>
          </w:p>
        </w:tc>
        <w:tc>
          <w:tcPr>
            <w:tcW w:w="969" w:type="dxa"/>
            <w:tcBorders>
              <w:top w:val="nil"/>
              <w:left w:val="nil"/>
              <w:bottom w:val="single" w:sz="4" w:space="0" w:color="000000"/>
              <w:right w:val="single" w:sz="4" w:space="0" w:color="000000"/>
            </w:tcBorders>
            <w:shd w:val="clear" w:color="auto" w:fill="auto"/>
            <w:vAlign w:val="center"/>
            <w:hideMark/>
          </w:tcPr>
          <w:p w14:paraId="68AA279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2BE686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DB93F3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10,08</w:t>
            </w:r>
          </w:p>
        </w:tc>
        <w:tc>
          <w:tcPr>
            <w:tcW w:w="2427" w:type="dxa"/>
            <w:tcBorders>
              <w:top w:val="nil"/>
              <w:left w:val="nil"/>
              <w:bottom w:val="single" w:sz="4" w:space="0" w:color="000000"/>
              <w:right w:val="single" w:sz="4" w:space="0" w:color="000000"/>
            </w:tcBorders>
            <w:shd w:val="clear" w:color="auto" w:fill="auto"/>
            <w:vAlign w:val="center"/>
            <w:hideMark/>
          </w:tcPr>
          <w:p w14:paraId="06BB197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δέκα και οκτώ εκατοστά</w:t>
            </w:r>
          </w:p>
        </w:tc>
      </w:tr>
      <w:tr w:rsidR="0094370A" w:rsidRPr="0094370A" w14:paraId="641DA80F" w14:textId="77777777" w:rsidTr="009F17C5">
        <w:trPr>
          <w:trHeight w:val="315"/>
        </w:trPr>
        <w:tc>
          <w:tcPr>
            <w:tcW w:w="709" w:type="dxa"/>
            <w:tcBorders>
              <w:top w:val="nil"/>
              <w:left w:val="single" w:sz="4" w:space="0" w:color="000000"/>
              <w:bottom w:val="nil"/>
              <w:right w:val="single" w:sz="4" w:space="0" w:color="000000"/>
            </w:tcBorders>
            <w:shd w:val="clear" w:color="auto" w:fill="auto"/>
            <w:vAlign w:val="center"/>
            <w:hideMark/>
          </w:tcPr>
          <w:p w14:paraId="14FDB30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63CA54A2"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  ΟΜΑΔΑ 7: ΔΙΚΤΥΑ</w:t>
            </w:r>
          </w:p>
        </w:tc>
      </w:tr>
      <w:tr w:rsidR="0094370A" w:rsidRPr="0094370A" w14:paraId="11B8D42F" w14:textId="77777777" w:rsidTr="009F17C5">
        <w:trPr>
          <w:trHeight w:val="270"/>
        </w:trPr>
        <w:tc>
          <w:tcPr>
            <w:tcW w:w="709" w:type="dxa"/>
            <w:tcBorders>
              <w:top w:val="nil"/>
              <w:left w:val="single" w:sz="4" w:space="0" w:color="000000"/>
              <w:bottom w:val="nil"/>
              <w:right w:val="single" w:sz="4" w:space="0" w:color="000000"/>
            </w:tcBorders>
            <w:shd w:val="clear" w:color="auto" w:fill="auto"/>
            <w:vAlign w:val="center"/>
            <w:hideMark/>
          </w:tcPr>
          <w:p w14:paraId="60C5462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0B2125EE"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1.7.1  ΥΔΡΕΥΣΗ</w:t>
            </w:r>
          </w:p>
        </w:tc>
      </w:tr>
      <w:tr w:rsidR="0094370A" w:rsidRPr="0094370A" w14:paraId="4E2BA748" w14:textId="77777777" w:rsidTr="009F17C5">
        <w:trPr>
          <w:trHeight w:val="702"/>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7AB0D5C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6D072BA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ΥΔΡΕΥΣΗΣ</w:t>
            </w:r>
          </w:p>
        </w:tc>
        <w:tc>
          <w:tcPr>
            <w:tcW w:w="969" w:type="dxa"/>
            <w:tcBorders>
              <w:top w:val="nil"/>
              <w:left w:val="nil"/>
              <w:bottom w:val="single" w:sz="4" w:space="0" w:color="auto"/>
              <w:right w:val="single" w:sz="4" w:space="0" w:color="000000"/>
            </w:tcBorders>
            <w:shd w:val="clear" w:color="auto" w:fill="auto"/>
            <w:vAlign w:val="center"/>
            <w:hideMark/>
          </w:tcPr>
          <w:p w14:paraId="4722B48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auto"/>
              <w:right w:val="single" w:sz="4" w:space="0" w:color="000000"/>
            </w:tcBorders>
            <w:shd w:val="clear" w:color="auto" w:fill="auto"/>
            <w:vAlign w:val="center"/>
            <w:hideMark/>
          </w:tcPr>
          <w:p w14:paraId="1975946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119</w:t>
            </w:r>
          </w:p>
        </w:tc>
        <w:tc>
          <w:tcPr>
            <w:tcW w:w="914" w:type="dxa"/>
            <w:tcBorders>
              <w:top w:val="single" w:sz="4" w:space="0" w:color="000000"/>
              <w:left w:val="nil"/>
              <w:bottom w:val="single" w:sz="4" w:space="0" w:color="auto"/>
              <w:right w:val="single" w:sz="4" w:space="0" w:color="000000"/>
            </w:tcBorders>
            <w:shd w:val="clear" w:color="auto" w:fill="auto"/>
            <w:vAlign w:val="center"/>
            <w:hideMark/>
          </w:tcPr>
          <w:p w14:paraId="4ECB5E6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auto"/>
              <w:right w:val="single" w:sz="4" w:space="0" w:color="000000"/>
            </w:tcBorders>
            <w:shd w:val="clear" w:color="auto" w:fill="auto"/>
            <w:vAlign w:val="center"/>
            <w:hideMark/>
          </w:tcPr>
          <w:p w14:paraId="6AF1829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7A8CBEEE"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D597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1ECC34"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1.7.2  ΑΠΟΧΕΤΕΥΣΗ</w:t>
            </w:r>
          </w:p>
        </w:tc>
      </w:tr>
      <w:tr w:rsidR="0094370A" w:rsidRPr="0094370A" w14:paraId="30833D97" w14:textId="77777777" w:rsidTr="0050251C">
        <w:trPr>
          <w:trHeight w:val="702"/>
        </w:trPr>
        <w:tc>
          <w:tcPr>
            <w:tcW w:w="709"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04859AB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1</w:t>
            </w:r>
          </w:p>
        </w:tc>
        <w:tc>
          <w:tcPr>
            <w:tcW w:w="4195" w:type="dxa"/>
            <w:tcBorders>
              <w:top w:val="single" w:sz="4" w:space="0" w:color="auto"/>
              <w:left w:val="nil"/>
              <w:bottom w:val="single" w:sz="4" w:space="0" w:color="auto"/>
              <w:right w:val="single" w:sz="4" w:space="0" w:color="000000"/>
            </w:tcBorders>
            <w:shd w:val="clear" w:color="auto" w:fill="auto"/>
            <w:vAlign w:val="center"/>
            <w:hideMark/>
          </w:tcPr>
          <w:p w14:paraId="148D017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ΑΠΟΧΕΤΕΥΣΗΣ ΑΚΑΘΑΡΤΩΝ</w:t>
            </w:r>
          </w:p>
        </w:tc>
        <w:tc>
          <w:tcPr>
            <w:tcW w:w="969" w:type="dxa"/>
            <w:tcBorders>
              <w:top w:val="single" w:sz="4" w:space="0" w:color="auto"/>
              <w:left w:val="nil"/>
              <w:bottom w:val="single" w:sz="4" w:space="0" w:color="auto"/>
              <w:right w:val="single" w:sz="4" w:space="0" w:color="000000"/>
            </w:tcBorders>
            <w:shd w:val="clear" w:color="auto" w:fill="auto"/>
            <w:vAlign w:val="center"/>
            <w:hideMark/>
          </w:tcPr>
          <w:p w14:paraId="007E522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0921874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120</w:t>
            </w:r>
          </w:p>
        </w:tc>
        <w:tc>
          <w:tcPr>
            <w:tcW w:w="914" w:type="dxa"/>
            <w:tcBorders>
              <w:top w:val="single" w:sz="4" w:space="0" w:color="auto"/>
              <w:left w:val="nil"/>
              <w:bottom w:val="single" w:sz="4" w:space="0" w:color="auto"/>
              <w:right w:val="single" w:sz="4" w:space="0" w:color="000000"/>
            </w:tcBorders>
            <w:shd w:val="clear" w:color="auto" w:fill="auto"/>
            <w:vAlign w:val="center"/>
            <w:hideMark/>
          </w:tcPr>
          <w:p w14:paraId="665010C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single" w:sz="4" w:space="0" w:color="auto"/>
              <w:left w:val="nil"/>
              <w:bottom w:val="single" w:sz="4" w:space="0" w:color="auto"/>
              <w:right w:val="single" w:sz="4" w:space="0" w:color="000000"/>
            </w:tcBorders>
            <w:shd w:val="clear" w:color="auto" w:fill="auto"/>
            <w:vAlign w:val="center"/>
            <w:hideMark/>
          </w:tcPr>
          <w:p w14:paraId="28A0810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4AD42807" w14:textId="77777777" w:rsidTr="0050251C">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A55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9F27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ΑΠΟΧΕΤΕΥΣΗΣ ΟΜΒΡΙΩΝ</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973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E628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132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5F8B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320F850D" w14:textId="77777777" w:rsidTr="0050251C">
        <w:trPr>
          <w:trHeight w:val="300"/>
        </w:trPr>
        <w:tc>
          <w:tcPr>
            <w:tcW w:w="709" w:type="dxa"/>
            <w:tcBorders>
              <w:top w:val="single" w:sz="4" w:space="0" w:color="auto"/>
              <w:left w:val="single" w:sz="4" w:space="0" w:color="000000"/>
              <w:bottom w:val="nil"/>
              <w:right w:val="single" w:sz="4" w:space="0" w:color="000000"/>
            </w:tcBorders>
            <w:shd w:val="clear" w:color="auto" w:fill="auto"/>
            <w:vAlign w:val="center"/>
            <w:hideMark/>
          </w:tcPr>
          <w:p w14:paraId="4810655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auto"/>
              <w:left w:val="nil"/>
              <w:bottom w:val="single" w:sz="4" w:space="0" w:color="000000"/>
              <w:right w:val="single" w:sz="4" w:space="0" w:color="000000"/>
            </w:tcBorders>
            <w:shd w:val="clear" w:color="auto" w:fill="auto"/>
            <w:vAlign w:val="center"/>
            <w:hideMark/>
          </w:tcPr>
          <w:p w14:paraId="380BA6EC"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1.7.3  ΙΣΥΧΡΑ ΡΕΥΜΑΤΑ</w:t>
            </w:r>
          </w:p>
        </w:tc>
      </w:tr>
      <w:tr w:rsidR="0094370A" w:rsidRPr="0094370A" w14:paraId="0680C502"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00AF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D620F0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ΙΣΧΥΡΩΝ ΡΕΥΜΑΤΩΝ</w:t>
            </w:r>
          </w:p>
        </w:tc>
        <w:tc>
          <w:tcPr>
            <w:tcW w:w="969" w:type="dxa"/>
            <w:tcBorders>
              <w:top w:val="nil"/>
              <w:left w:val="nil"/>
              <w:bottom w:val="single" w:sz="4" w:space="0" w:color="000000"/>
              <w:right w:val="single" w:sz="4" w:space="0" w:color="000000"/>
            </w:tcBorders>
            <w:shd w:val="clear" w:color="auto" w:fill="auto"/>
            <w:vAlign w:val="center"/>
            <w:hideMark/>
          </w:tcPr>
          <w:p w14:paraId="55E87E0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53389D2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DF0BDC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57AC428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72AC2E15" w14:textId="77777777" w:rsidTr="009F17C5">
        <w:trPr>
          <w:trHeight w:val="360"/>
        </w:trPr>
        <w:tc>
          <w:tcPr>
            <w:tcW w:w="709" w:type="dxa"/>
            <w:tcBorders>
              <w:top w:val="nil"/>
              <w:left w:val="single" w:sz="4" w:space="0" w:color="000000"/>
              <w:bottom w:val="nil"/>
              <w:right w:val="single" w:sz="4" w:space="0" w:color="000000"/>
            </w:tcBorders>
            <w:shd w:val="clear" w:color="auto" w:fill="auto"/>
            <w:vAlign w:val="center"/>
            <w:hideMark/>
          </w:tcPr>
          <w:p w14:paraId="1512854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02903E21"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1.7.4  ΓΕΙΩΣΗ</w:t>
            </w:r>
          </w:p>
        </w:tc>
      </w:tr>
      <w:tr w:rsidR="0094370A" w:rsidRPr="0094370A" w14:paraId="3209A184"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0E16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F83197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ΓΕΙΩΣΗΣ</w:t>
            </w:r>
          </w:p>
        </w:tc>
        <w:tc>
          <w:tcPr>
            <w:tcW w:w="969" w:type="dxa"/>
            <w:tcBorders>
              <w:top w:val="nil"/>
              <w:left w:val="nil"/>
              <w:bottom w:val="single" w:sz="4" w:space="0" w:color="000000"/>
              <w:right w:val="single" w:sz="4" w:space="0" w:color="000000"/>
            </w:tcBorders>
            <w:shd w:val="clear" w:color="auto" w:fill="auto"/>
            <w:vAlign w:val="center"/>
            <w:hideMark/>
          </w:tcPr>
          <w:p w14:paraId="73757C5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7D2F1A3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130CEA3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7182627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149EED12" w14:textId="77777777" w:rsidTr="009F17C5">
        <w:trPr>
          <w:trHeight w:val="315"/>
        </w:trPr>
        <w:tc>
          <w:tcPr>
            <w:tcW w:w="709" w:type="dxa"/>
            <w:tcBorders>
              <w:top w:val="nil"/>
              <w:left w:val="single" w:sz="4" w:space="0" w:color="000000"/>
              <w:bottom w:val="nil"/>
              <w:right w:val="single" w:sz="4" w:space="0" w:color="000000"/>
            </w:tcBorders>
            <w:shd w:val="clear" w:color="auto" w:fill="auto"/>
            <w:vAlign w:val="center"/>
            <w:hideMark/>
          </w:tcPr>
          <w:p w14:paraId="368616B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5121B162"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1.7.5  ΑΣΘΕΝΗ ΡΕΥΜΑΤΑ</w:t>
            </w:r>
          </w:p>
        </w:tc>
      </w:tr>
      <w:tr w:rsidR="0094370A" w:rsidRPr="0094370A" w14:paraId="6D22A286"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997A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53C439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ΑΣΘΕΝΩΝ ΡΕΥΜΑΤΩΝ</w:t>
            </w:r>
          </w:p>
        </w:tc>
        <w:tc>
          <w:tcPr>
            <w:tcW w:w="969" w:type="dxa"/>
            <w:tcBorders>
              <w:top w:val="nil"/>
              <w:left w:val="nil"/>
              <w:bottom w:val="single" w:sz="4" w:space="0" w:color="000000"/>
              <w:right w:val="single" w:sz="4" w:space="0" w:color="000000"/>
            </w:tcBorders>
            <w:shd w:val="clear" w:color="auto" w:fill="auto"/>
            <w:vAlign w:val="center"/>
            <w:hideMark/>
          </w:tcPr>
          <w:p w14:paraId="43F9510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4EA6E96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454655C"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64C177E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735391FB"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64C1F04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7F2CC376"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1.7.6  ΕΝΕΡΓΗΤΙΚΗ ΠΥΡΟΠΡΟΣΤΑΣΙΑ</w:t>
            </w:r>
          </w:p>
        </w:tc>
      </w:tr>
      <w:tr w:rsidR="0094370A" w:rsidRPr="0094370A" w14:paraId="65144504"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43DC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B939F7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ΕΝΕΡΓΗΤΙΚΗΣ ΠΥΡΟΠΡΟΣΤΑΣΙΑΣ</w:t>
            </w:r>
          </w:p>
        </w:tc>
        <w:tc>
          <w:tcPr>
            <w:tcW w:w="969" w:type="dxa"/>
            <w:tcBorders>
              <w:top w:val="nil"/>
              <w:left w:val="nil"/>
              <w:bottom w:val="single" w:sz="4" w:space="0" w:color="000000"/>
              <w:right w:val="single" w:sz="4" w:space="0" w:color="000000"/>
            </w:tcBorders>
            <w:shd w:val="clear" w:color="auto" w:fill="auto"/>
            <w:vAlign w:val="center"/>
            <w:hideMark/>
          </w:tcPr>
          <w:p w14:paraId="19586DD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707ACF8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277987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312149A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273C53FE"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55A89C1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407A19CB"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1.7.7  ΚΛΙΜΑΤΙΣΜΟΣ - ΕΞΑΕΡΙΣΜΟΣ</w:t>
            </w:r>
          </w:p>
        </w:tc>
      </w:tr>
      <w:tr w:rsidR="0094370A" w:rsidRPr="0094370A" w14:paraId="3574747A"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F098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ECE044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ΗΛΕΚΤΡΟΜΗΧΑΝΟΛΟΓΙΚΕΣ ΕΡΓΑΣΙΕΣ ΚΤΙΡΙΟΥ ΚΑΙ ΑΥΛΕΙΟΥ ΧΩΡΟΥ, δίκτυο ΚΛΙΜΑΤΙΣΜΟΥ - ΕΞΑΕΡΙΣΜΟΥ</w:t>
            </w:r>
          </w:p>
        </w:tc>
        <w:tc>
          <w:tcPr>
            <w:tcW w:w="969" w:type="dxa"/>
            <w:tcBorders>
              <w:top w:val="nil"/>
              <w:left w:val="nil"/>
              <w:bottom w:val="single" w:sz="4" w:space="0" w:color="000000"/>
              <w:right w:val="single" w:sz="4" w:space="0" w:color="000000"/>
            </w:tcBorders>
            <w:shd w:val="clear" w:color="auto" w:fill="auto"/>
            <w:vAlign w:val="center"/>
            <w:hideMark/>
          </w:tcPr>
          <w:p w14:paraId="50869EB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578294B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78EFA1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531DB3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47CA3BD2"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4FA54E8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13C35616"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1.7.8  ΑΝΑΒΑΤΟΡΙΟ</w:t>
            </w:r>
          </w:p>
        </w:tc>
      </w:tr>
      <w:tr w:rsidR="0094370A" w:rsidRPr="0094370A" w14:paraId="272663F1"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5B91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D7B4E8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Αναβατόριο ανοικτού τύπου με αναδιπλούμενη πλατφόρμα</w:t>
            </w:r>
          </w:p>
        </w:tc>
        <w:tc>
          <w:tcPr>
            <w:tcW w:w="969" w:type="dxa"/>
            <w:tcBorders>
              <w:top w:val="nil"/>
              <w:left w:val="nil"/>
              <w:bottom w:val="single" w:sz="4" w:space="0" w:color="000000"/>
              <w:right w:val="single" w:sz="4" w:space="0" w:color="000000"/>
            </w:tcBorders>
            <w:shd w:val="clear" w:color="auto" w:fill="auto"/>
            <w:vAlign w:val="center"/>
            <w:hideMark/>
          </w:tcPr>
          <w:p w14:paraId="3E7F4A7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3459438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F813D2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7C14059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0C5296B4"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06D4ED7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31A7C58E"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  ΜΕΡΟΣ 2ο: ΕΡΓΑΣΙΕΣ ΠΛΑΤΕΙΑΣ - ΠΕΖΟΔΡΟΜΟΥ</w:t>
            </w:r>
          </w:p>
        </w:tc>
      </w:tr>
      <w:tr w:rsidR="0094370A" w:rsidRPr="0094370A" w14:paraId="16BAF4B5"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576C411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6F0B11E8"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2.1  ΟΜΑΔΑ 8: ΧΩΜΑΤΟΥΡΓΙΚΑ - ΤΕΧΝΙΚΑ ΕΡΓΑ</w:t>
            </w:r>
          </w:p>
        </w:tc>
      </w:tr>
      <w:tr w:rsidR="0094370A" w:rsidRPr="0094370A" w14:paraId="1396CC95"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A8E4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0423C4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Αποξήλωση πεζοδρομίων, πλατειών, οδοστρωμάτων</w:t>
            </w:r>
          </w:p>
        </w:tc>
        <w:tc>
          <w:tcPr>
            <w:tcW w:w="969" w:type="dxa"/>
            <w:tcBorders>
              <w:top w:val="nil"/>
              <w:left w:val="nil"/>
              <w:bottom w:val="single" w:sz="4" w:space="0" w:color="000000"/>
              <w:right w:val="single" w:sz="4" w:space="0" w:color="000000"/>
            </w:tcBorders>
            <w:shd w:val="clear" w:color="auto" w:fill="auto"/>
            <w:vAlign w:val="center"/>
            <w:hideMark/>
          </w:tcPr>
          <w:p w14:paraId="180F1F8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1739263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67B808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169,79</w:t>
            </w:r>
          </w:p>
        </w:tc>
        <w:tc>
          <w:tcPr>
            <w:tcW w:w="2427" w:type="dxa"/>
            <w:tcBorders>
              <w:top w:val="nil"/>
              <w:left w:val="nil"/>
              <w:bottom w:val="single" w:sz="4" w:space="0" w:color="000000"/>
              <w:right w:val="single" w:sz="4" w:space="0" w:color="000000"/>
            </w:tcBorders>
            <w:shd w:val="clear" w:color="auto" w:fill="auto"/>
            <w:vAlign w:val="center"/>
            <w:hideMark/>
          </w:tcPr>
          <w:p w14:paraId="4AFE29C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εκατόν εξήντα εννέα και εβδομήντα εννέα εκατοστά</w:t>
            </w:r>
          </w:p>
        </w:tc>
      </w:tr>
      <w:tr w:rsidR="0094370A" w:rsidRPr="0094370A" w14:paraId="07C8597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B33369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6C1024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Εκσκαφή θεμελίων τεχνικών έργων και τάφρων πλάτους έως 5,00 m</w:t>
            </w:r>
          </w:p>
        </w:tc>
        <w:tc>
          <w:tcPr>
            <w:tcW w:w="969" w:type="dxa"/>
            <w:tcBorders>
              <w:top w:val="nil"/>
              <w:left w:val="nil"/>
              <w:bottom w:val="single" w:sz="4" w:space="0" w:color="000000"/>
              <w:right w:val="single" w:sz="4" w:space="0" w:color="000000"/>
            </w:tcBorders>
            <w:shd w:val="clear" w:color="auto" w:fill="auto"/>
            <w:vAlign w:val="center"/>
            <w:hideMark/>
          </w:tcPr>
          <w:p w14:paraId="058096E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312A48E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E3C959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55,48</w:t>
            </w:r>
          </w:p>
        </w:tc>
        <w:tc>
          <w:tcPr>
            <w:tcW w:w="2427" w:type="dxa"/>
            <w:tcBorders>
              <w:top w:val="nil"/>
              <w:left w:val="nil"/>
              <w:bottom w:val="single" w:sz="4" w:space="0" w:color="000000"/>
              <w:right w:val="single" w:sz="4" w:space="0" w:color="000000"/>
            </w:tcBorders>
            <w:shd w:val="clear" w:color="auto" w:fill="auto"/>
            <w:vAlign w:val="center"/>
            <w:hideMark/>
          </w:tcPr>
          <w:p w14:paraId="3543DED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πενήντα πέντε και σαράντα οκτώ εκατοστά</w:t>
            </w:r>
          </w:p>
        </w:tc>
      </w:tr>
      <w:tr w:rsidR="0094370A" w:rsidRPr="0094370A" w14:paraId="7066A28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C1CD3A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8F10BC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Πρόσθετη τιμή εκσκαφών λόγω δυσχερειών απο διερχόμενα υπόγεια δίκτυα Ο.Κ.Ω.</w:t>
            </w:r>
          </w:p>
        </w:tc>
        <w:tc>
          <w:tcPr>
            <w:tcW w:w="969" w:type="dxa"/>
            <w:tcBorders>
              <w:top w:val="nil"/>
              <w:left w:val="nil"/>
              <w:bottom w:val="single" w:sz="4" w:space="0" w:color="000000"/>
              <w:right w:val="single" w:sz="4" w:space="0" w:color="000000"/>
            </w:tcBorders>
            <w:shd w:val="clear" w:color="auto" w:fill="auto"/>
            <w:vAlign w:val="center"/>
            <w:hideMark/>
          </w:tcPr>
          <w:p w14:paraId="025CD3A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3E2FFCF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208670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55,48</w:t>
            </w:r>
          </w:p>
        </w:tc>
        <w:tc>
          <w:tcPr>
            <w:tcW w:w="2427" w:type="dxa"/>
            <w:tcBorders>
              <w:top w:val="nil"/>
              <w:left w:val="nil"/>
              <w:bottom w:val="single" w:sz="4" w:space="0" w:color="000000"/>
              <w:right w:val="single" w:sz="4" w:space="0" w:color="000000"/>
            </w:tcBorders>
            <w:shd w:val="clear" w:color="auto" w:fill="auto"/>
            <w:vAlign w:val="center"/>
            <w:hideMark/>
          </w:tcPr>
          <w:p w14:paraId="2765331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πενήντα πέντε και σαράντα οκτώ εκατοστά</w:t>
            </w:r>
          </w:p>
        </w:tc>
      </w:tr>
      <w:tr w:rsidR="0094370A" w:rsidRPr="0094370A" w14:paraId="304B3FB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C75B0F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A13D0A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Προσαρμογή στάθμης υφιστάμενου φρεατίου επί ανακατασκευαζόμενου πεζοδρομίου</w:t>
            </w:r>
          </w:p>
        </w:tc>
        <w:tc>
          <w:tcPr>
            <w:tcW w:w="969" w:type="dxa"/>
            <w:tcBorders>
              <w:top w:val="nil"/>
              <w:left w:val="nil"/>
              <w:bottom w:val="single" w:sz="4" w:space="0" w:color="000000"/>
              <w:right w:val="single" w:sz="4" w:space="0" w:color="000000"/>
            </w:tcBorders>
            <w:shd w:val="clear" w:color="auto" w:fill="auto"/>
            <w:vAlign w:val="center"/>
            <w:hideMark/>
          </w:tcPr>
          <w:p w14:paraId="25392C8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1D6D186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D4EAC9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43</w:t>
            </w:r>
          </w:p>
        </w:tc>
        <w:tc>
          <w:tcPr>
            <w:tcW w:w="2427" w:type="dxa"/>
            <w:tcBorders>
              <w:top w:val="nil"/>
              <w:left w:val="nil"/>
              <w:bottom w:val="single" w:sz="4" w:space="0" w:color="000000"/>
              <w:right w:val="single" w:sz="4" w:space="0" w:color="000000"/>
            </w:tcBorders>
            <w:shd w:val="clear" w:color="auto" w:fill="auto"/>
            <w:vAlign w:val="center"/>
            <w:hideMark/>
          </w:tcPr>
          <w:p w14:paraId="4E410AE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σαράντα τρία</w:t>
            </w:r>
          </w:p>
        </w:tc>
      </w:tr>
      <w:tr w:rsidR="0094370A" w:rsidRPr="0094370A" w14:paraId="098A2280"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1D8317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DEF525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Επίχωση με προϊόντα εκσκαφών, εκβραχισμών ή κατεδαφίσεων</w:t>
            </w:r>
          </w:p>
        </w:tc>
        <w:tc>
          <w:tcPr>
            <w:tcW w:w="969" w:type="dxa"/>
            <w:tcBorders>
              <w:top w:val="nil"/>
              <w:left w:val="nil"/>
              <w:bottom w:val="single" w:sz="4" w:space="0" w:color="000000"/>
              <w:right w:val="single" w:sz="4" w:space="0" w:color="000000"/>
            </w:tcBorders>
            <w:shd w:val="clear" w:color="auto" w:fill="auto"/>
            <w:vAlign w:val="center"/>
            <w:hideMark/>
          </w:tcPr>
          <w:p w14:paraId="11379E5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1DC2407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02F7B9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11,61</w:t>
            </w:r>
          </w:p>
        </w:tc>
        <w:tc>
          <w:tcPr>
            <w:tcW w:w="2427" w:type="dxa"/>
            <w:tcBorders>
              <w:top w:val="nil"/>
              <w:left w:val="nil"/>
              <w:bottom w:val="single" w:sz="4" w:space="0" w:color="000000"/>
              <w:right w:val="single" w:sz="4" w:space="0" w:color="000000"/>
            </w:tcBorders>
            <w:shd w:val="clear" w:color="auto" w:fill="auto"/>
            <w:vAlign w:val="center"/>
            <w:hideMark/>
          </w:tcPr>
          <w:p w14:paraId="78A5BE8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έντεκα και εξήντα ένα εκατοστά</w:t>
            </w:r>
          </w:p>
        </w:tc>
      </w:tr>
      <w:tr w:rsidR="0094370A" w:rsidRPr="0094370A" w14:paraId="36A8E802"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35A2E7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5B64EC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Κατασκευή ρείθρων, τραπεζοειδών τάφρων, στρώσεων προστασίας στεγάνωσης γεφυρών κλπ με σκυρόδεμα C16/20</w:t>
            </w:r>
          </w:p>
        </w:tc>
        <w:tc>
          <w:tcPr>
            <w:tcW w:w="969" w:type="dxa"/>
            <w:tcBorders>
              <w:top w:val="nil"/>
              <w:left w:val="nil"/>
              <w:bottom w:val="single" w:sz="4" w:space="0" w:color="000000"/>
              <w:right w:val="single" w:sz="4" w:space="0" w:color="000000"/>
            </w:tcBorders>
            <w:shd w:val="clear" w:color="auto" w:fill="auto"/>
            <w:vAlign w:val="center"/>
            <w:hideMark/>
          </w:tcPr>
          <w:p w14:paraId="3DF8C1D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0B3152F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E496D6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75,08</w:t>
            </w:r>
          </w:p>
        </w:tc>
        <w:tc>
          <w:tcPr>
            <w:tcW w:w="2427" w:type="dxa"/>
            <w:tcBorders>
              <w:top w:val="nil"/>
              <w:left w:val="nil"/>
              <w:bottom w:val="single" w:sz="4" w:space="0" w:color="000000"/>
              <w:right w:val="single" w:sz="4" w:space="0" w:color="000000"/>
            </w:tcBorders>
            <w:shd w:val="clear" w:color="auto" w:fill="auto"/>
            <w:vAlign w:val="center"/>
            <w:hideMark/>
          </w:tcPr>
          <w:p w14:paraId="61F6084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εβδομήντα πέντε και οκτώ εκατοστά</w:t>
            </w:r>
          </w:p>
        </w:tc>
      </w:tr>
      <w:tr w:rsidR="0094370A" w:rsidRPr="0094370A" w14:paraId="3EA8D7F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08D9688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78AACD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Μικροκατασκευές (φρεάτια, ορθογωνικές τάφροι κλπ) με σκυρόδεμα C16/20</w:t>
            </w:r>
          </w:p>
        </w:tc>
        <w:tc>
          <w:tcPr>
            <w:tcW w:w="969" w:type="dxa"/>
            <w:tcBorders>
              <w:top w:val="nil"/>
              <w:left w:val="nil"/>
              <w:bottom w:val="single" w:sz="4" w:space="0" w:color="000000"/>
              <w:right w:val="single" w:sz="4" w:space="0" w:color="000000"/>
            </w:tcBorders>
            <w:shd w:val="clear" w:color="auto" w:fill="auto"/>
            <w:vAlign w:val="center"/>
            <w:hideMark/>
          </w:tcPr>
          <w:p w14:paraId="3E14E89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432B4C0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F0FC52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6,9</w:t>
            </w:r>
          </w:p>
        </w:tc>
        <w:tc>
          <w:tcPr>
            <w:tcW w:w="2427" w:type="dxa"/>
            <w:tcBorders>
              <w:top w:val="nil"/>
              <w:left w:val="nil"/>
              <w:bottom w:val="single" w:sz="4" w:space="0" w:color="000000"/>
              <w:right w:val="single" w:sz="4" w:space="0" w:color="000000"/>
            </w:tcBorders>
            <w:shd w:val="clear" w:color="auto" w:fill="auto"/>
            <w:vAlign w:val="center"/>
            <w:hideMark/>
          </w:tcPr>
          <w:p w14:paraId="4B0CA1D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έξι και εννέα δέκατα</w:t>
            </w:r>
          </w:p>
        </w:tc>
      </w:tr>
      <w:tr w:rsidR="0094370A" w:rsidRPr="0094370A" w14:paraId="0F0EE669"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6E72276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2C5E59E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Χαλύβδινος οπλισμός σκυροδεμάτων, xαλύβδινο δομικό πλέγμα B500C</w:t>
            </w:r>
          </w:p>
        </w:tc>
        <w:tc>
          <w:tcPr>
            <w:tcW w:w="969" w:type="dxa"/>
            <w:tcBorders>
              <w:top w:val="nil"/>
              <w:left w:val="nil"/>
              <w:bottom w:val="single" w:sz="4" w:space="0" w:color="auto"/>
              <w:right w:val="single" w:sz="4" w:space="0" w:color="000000"/>
            </w:tcBorders>
            <w:shd w:val="clear" w:color="auto" w:fill="auto"/>
            <w:vAlign w:val="center"/>
            <w:hideMark/>
          </w:tcPr>
          <w:p w14:paraId="3AAB073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w:t>
            </w:r>
          </w:p>
        </w:tc>
        <w:tc>
          <w:tcPr>
            <w:tcW w:w="709" w:type="dxa"/>
            <w:tcBorders>
              <w:top w:val="nil"/>
              <w:left w:val="nil"/>
              <w:bottom w:val="single" w:sz="4" w:space="0" w:color="auto"/>
              <w:right w:val="single" w:sz="4" w:space="0" w:color="000000"/>
            </w:tcBorders>
            <w:shd w:val="clear" w:color="auto" w:fill="auto"/>
            <w:vAlign w:val="center"/>
            <w:hideMark/>
          </w:tcPr>
          <w:p w14:paraId="4E41D50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135</w:t>
            </w:r>
          </w:p>
        </w:tc>
        <w:tc>
          <w:tcPr>
            <w:tcW w:w="914" w:type="dxa"/>
            <w:tcBorders>
              <w:top w:val="single" w:sz="4" w:space="0" w:color="000000"/>
              <w:left w:val="nil"/>
              <w:bottom w:val="single" w:sz="4" w:space="0" w:color="auto"/>
              <w:right w:val="single" w:sz="4" w:space="0" w:color="000000"/>
            </w:tcBorders>
            <w:shd w:val="clear" w:color="auto" w:fill="auto"/>
            <w:vAlign w:val="center"/>
            <w:hideMark/>
          </w:tcPr>
          <w:p w14:paraId="4E97336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1104,17</w:t>
            </w:r>
          </w:p>
        </w:tc>
        <w:tc>
          <w:tcPr>
            <w:tcW w:w="2427" w:type="dxa"/>
            <w:tcBorders>
              <w:top w:val="nil"/>
              <w:left w:val="nil"/>
              <w:bottom w:val="single" w:sz="4" w:space="0" w:color="auto"/>
              <w:right w:val="single" w:sz="4" w:space="0" w:color="000000"/>
            </w:tcBorders>
            <w:shd w:val="clear" w:color="auto" w:fill="auto"/>
            <w:vAlign w:val="center"/>
            <w:hideMark/>
          </w:tcPr>
          <w:p w14:paraId="199BF4E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 χίλια εκατόν τέσσερα και δέκα επτά εκατοστά</w:t>
            </w:r>
          </w:p>
        </w:tc>
      </w:tr>
      <w:tr w:rsidR="0094370A" w:rsidRPr="0094370A" w14:paraId="6F256111"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A0F3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9</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7100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Πρόχυτα κράσπεδα  από σκυρόδεμα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F460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075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D0A3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70,95</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DF03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εβδομήντα και ενενήντα πέντε εκατοστά</w:t>
            </w:r>
          </w:p>
        </w:tc>
      </w:tr>
      <w:tr w:rsidR="0094370A" w:rsidRPr="0094370A" w14:paraId="22CA6608" w14:textId="77777777" w:rsidTr="009F17C5">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809C96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7A7F5FF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Kαλύμματα φρεατίων Καλύματα από φαιό χυτοσίδηρο (gray iron)</w:t>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039226E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18EB5C8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137</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1849CDD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399</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626A4AF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 τριακόσια ενενήντα εννέα</w:t>
            </w:r>
          </w:p>
        </w:tc>
      </w:tr>
      <w:tr w:rsidR="0094370A" w:rsidRPr="0094370A" w14:paraId="0E83BF4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9B9104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BB1752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Μεταλλικές εσχάρες υδροσυλλογής Εσχάρες υδροσυλλογής από φαιό χυτοσίδηρο</w:t>
            </w:r>
          </w:p>
        </w:tc>
        <w:tc>
          <w:tcPr>
            <w:tcW w:w="969" w:type="dxa"/>
            <w:tcBorders>
              <w:top w:val="nil"/>
              <w:left w:val="nil"/>
              <w:bottom w:val="single" w:sz="4" w:space="0" w:color="000000"/>
              <w:right w:val="single" w:sz="4" w:space="0" w:color="000000"/>
            </w:tcBorders>
            <w:shd w:val="clear" w:color="auto" w:fill="auto"/>
            <w:vAlign w:val="center"/>
            <w:hideMark/>
          </w:tcPr>
          <w:p w14:paraId="41E8A72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w:t>
            </w:r>
          </w:p>
        </w:tc>
        <w:tc>
          <w:tcPr>
            <w:tcW w:w="709" w:type="dxa"/>
            <w:tcBorders>
              <w:top w:val="nil"/>
              <w:left w:val="nil"/>
              <w:bottom w:val="single" w:sz="4" w:space="0" w:color="000000"/>
              <w:right w:val="single" w:sz="4" w:space="0" w:color="000000"/>
            </w:tcBorders>
            <w:shd w:val="clear" w:color="auto" w:fill="auto"/>
            <w:vAlign w:val="center"/>
            <w:hideMark/>
          </w:tcPr>
          <w:p w14:paraId="15611CF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9A035F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568</w:t>
            </w:r>
          </w:p>
        </w:tc>
        <w:tc>
          <w:tcPr>
            <w:tcW w:w="2427" w:type="dxa"/>
            <w:tcBorders>
              <w:top w:val="nil"/>
              <w:left w:val="nil"/>
              <w:bottom w:val="single" w:sz="4" w:space="0" w:color="000000"/>
              <w:right w:val="single" w:sz="4" w:space="0" w:color="000000"/>
            </w:tcBorders>
            <w:shd w:val="clear" w:color="auto" w:fill="auto"/>
            <w:vAlign w:val="center"/>
            <w:hideMark/>
          </w:tcPr>
          <w:p w14:paraId="224364E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kg: πεντακόσια εξήντα οκτώ</w:t>
            </w:r>
          </w:p>
        </w:tc>
      </w:tr>
      <w:tr w:rsidR="0094370A" w:rsidRPr="0094370A" w14:paraId="4E2DE9C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F4DBED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49F12D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xml:space="preserve">Αγωγός ομβρίων υδάτων με πλαστικό σωλήνα PVC-U SDR 41 Φ110 σε οποιοδήποτε έδαφος </w:t>
            </w:r>
            <w:r w:rsidRPr="0094370A">
              <w:rPr>
                <w:rFonts w:ascii="Arial" w:eastAsia="Times New Roman" w:hAnsi="Arial" w:cs="Arial"/>
                <w:color w:val="000000"/>
                <w:sz w:val="16"/>
                <w:szCs w:val="16"/>
                <w:lang w:eastAsia="el-GR"/>
              </w:rPr>
              <w:br/>
              <w:t>σε βάθος έως 1,00 με πλάτος τάφρου 0,30 m</w:t>
            </w:r>
          </w:p>
        </w:tc>
        <w:tc>
          <w:tcPr>
            <w:tcW w:w="969" w:type="dxa"/>
            <w:tcBorders>
              <w:top w:val="nil"/>
              <w:left w:val="nil"/>
              <w:bottom w:val="single" w:sz="4" w:space="0" w:color="000000"/>
              <w:right w:val="single" w:sz="4" w:space="0" w:color="000000"/>
            </w:tcBorders>
            <w:shd w:val="clear" w:color="auto" w:fill="auto"/>
            <w:vAlign w:val="center"/>
            <w:hideMark/>
          </w:tcPr>
          <w:p w14:paraId="35A2F97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4848C33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A74DF6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69,8</w:t>
            </w:r>
          </w:p>
        </w:tc>
        <w:tc>
          <w:tcPr>
            <w:tcW w:w="2427" w:type="dxa"/>
            <w:tcBorders>
              <w:top w:val="nil"/>
              <w:left w:val="nil"/>
              <w:bottom w:val="single" w:sz="4" w:space="0" w:color="000000"/>
              <w:right w:val="single" w:sz="4" w:space="0" w:color="000000"/>
            </w:tcBorders>
            <w:shd w:val="clear" w:color="auto" w:fill="auto"/>
            <w:vAlign w:val="center"/>
            <w:hideMark/>
          </w:tcPr>
          <w:p w14:paraId="60AC546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εξήντα εννέα και οκτώ δέκατα</w:t>
            </w:r>
          </w:p>
        </w:tc>
      </w:tr>
      <w:tr w:rsidR="0094370A" w:rsidRPr="0094370A" w14:paraId="3A379F4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26E374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94BA3A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xml:space="preserve">Αγωγός ομβρίων υδάτων με πλαστικό σωλήνα PVC-U SDR 41 Φ250 σε οποιοδήποτε έδαφος </w:t>
            </w:r>
            <w:r w:rsidRPr="0094370A">
              <w:rPr>
                <w:rFonts w:ascii="Arial" w:eastAsia="Times New Roman" w:hAnsi="Arial" w:cs="Arial"/>
                <w:color w:val="000000"/>
                <w:sz w:val="16"/>
                <w:szCs w:val="16"/>
                <w:lang w:eastAsia="el-GR"/>
              </w:rPr>
              <w:br/>
              <w:t>σε βάθος έως 1,00 με πλάτος τάφρου 0,45 m</w:t>
            </w:r>
          </w:p>
        </w:tc>
        <w:tc>
          <w:tcPr>
            <w:tcW w:w="969" w:type="dxa"/>
            <w:tcBorders>
              <w:top w:val="nil"/>
              <w:left w:val="nil"/>
              <w:bottom w:val="single" w:sz="4" w:space="0" w:color="000000"/>
              <w:right w:val="single" w:sz="4" w:space="0" w:color="000000"/>
            </w:tcBorders>
            <w:shd w:val="clear" w:color="auto" w:fill="auto"/>
            <w:vAlign w:val="center"/>
            <w:hideMark/>
          </w:tcPr>
          <w:p w14:paraId="15D1A64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26E54B5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586FB2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53,65</w:t>
            </w:r>
          </w:p>
        </w:tc>
        <w:tc>
          <w:tcPr>
            <w:tcW w:w="2427" w:type="dxa"/>
            <w:tcBorders>
              <w:top w:val="nil"/>
              <w:left w:val="nil"/>
              <w:bottom w:val="single" w:sz="4" w:space="0" w:color="000000"/>
              <w:right w:val="single" w:sz="4" w:space="0" w:color="000000"/>
            </w:tcBorders>
            <w:shd w:val="clear" w:color="auto" w:fill="auto"/>
            <w:vAlign w:val="center"/>
            <w:hideMark/>
          </w:tcPr>
          <w:p w14:paraId="665DDEC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πενήντα τρία και εξήντα πέντε εκατοστά</w:t>
            </w:r>
          </w:p>
        </w:tc>
      </w:tr>
      <w:tr w:rsidR="0094370A" w:rsidRPr="0094370A" w14:paraId="19B45350"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02E648B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780CA8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Πρόσθετη τιμή επεξεργασίας σανιδώματος ξυλοτύπων</w:t>
            </w:r>
          </w:p>
        </w:tc>
        <w:tc>
          <w:tcPr>
            <w:tcW w:w="969" w:type="dxa"/>
            <w:tcBorders>
              <w:top w:val="nil"/>
              <w:left w:val="nil"/>
              <w:bottom w:val="single" w:sz="4" w:space="0" w:color="000000"/>
              <w:right w:val="single" w:sz="4" w:space="0" w:color="000000"/>
            </w:tcBorders>
            <w:shd w:val="clear" w:color="auto" w:fill="auto"/>
            <w:vAlign w:val="center"/>
            <w:hideMark/>
          </w:tcPr>
          <w:p w14:paraId="02E7924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08E2FBA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6DD951C"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22,25</w:t>
            </w:r>
          </w:p>
        </w:tc>
        <w:tc>
          <w:tcPr>
            <w:tcW w:w="2427" w:type="dxa"/>
            <w:tcBorders>
              <w:top w:val="nil"/>
              <w:left w:val="nil"/>
              <w:bottom w:val="single" w:sz="4" w:space="0" w:color="000000"/>
              <w:right w:val="single" w:sz="4" w:space="0" w:color="000000"/>
            </w:tcBorders>
            <w:shd w:val="clear" w:color="auto" w:fill="auto"/>
            <w:vAlign w:val="center"/>
            <w:hideMark/>
          </w:tcPr>
          <w:p w14:paraId="7DAE10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είκοσι δύο και είκοσι πέντε εκατοστά</w:t>
            </w:r>
          </w:p>
        </w:tc>
      </w:tr>
      <w:tr w:rsidR="0094370A" w:rsidRPr="0094370A" w14:paraId="07829DD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5ECE1E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BA248F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Διαμόρφωση εγκοπών και εσοχών σε επιφάνειες από σκυρόδεμα</w:t>
            </w:r>
          </w:p>
        </w:tc>
        <w:tc>
          <w:tcPr>
            <w:tcW w:w="969" w:type="dxa"/>
            <w:tcBorders>
              <w:top w:val="nil"/>
              <w:left w:val="nil"/>
              <w:bottom w:val="single" w:sz="4" w:space="0" w:color="000000"/>
              <w:right w:val="single" w:sz="4" w:space="0" w:color="000000"/>
            </w:tcBorders>
            <w:shd w:val="clear" w:color="auto" w:fill="auto"/>
            <w:vAlign w:val="center"/>
            <w:hideMark/>
          </w:tcPr>
          <w:p w14:paraId="7BD5BF2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52127D4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044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A5CE56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26,47</w:t>
            </w:r>
          </w:p>
        </w:tc>
        <w:tc>
          <w:tcPr>
            <w:tcW w:w="2427" w:type="dxa"/>
            <w:tcBorders>
              <w:top w:val="nil"/>
              <w:left w:val="nil"/>
              <w:bottom w:val="single" w:sz="4" w:space="0" w:color="000000"/>
              <w:right w:val="single" w:sz="4" w:space="0" w:color="000000"/>
            </w:tcBorders>
            <w:shd w:val="clear" w:color="auto" w:fill="auto"/>
            <w:vAlign w:val="center"/>
            <w:hideMark/>
          </w:tcPr>
          <w:p w14:paraId="48DAA89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είκοσι έξι και σαράντα επτά εκατοστά</w:t>
            </w:r>
          </w:p>
        </w:tc>
      </w:tr>
      <w:tr w:rsidR="0094370A" w:rsidRPr="0094370A" w14:paraId="2C74427B"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38ED498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022A510E"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2.2  ΟΜΑΔΑ 9: ΕΠΙΣΤΡΩΣΕΙΣ</w:t>
            </w:r>
          </w:p>
        </w:tc>
      </w:tr>
      <w:tr w:rsidR="0094370A" w:rsidRPr="0094370A" w14:paraId="60AF0277"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2B9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0C05EE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Ταινίες (φιλέτα) επιστρώσεων από μάρμαρο τύπου Βεροίας, πάχους 3 cm, πλάτους 10-30 cm</w:t>
            </w:r>
          </w:p>
        </w:tc>
        <w:tc>
          <w:tcPr>
            <w:tcW w:w="969" w:type="dxa"/>
            <w:tcBorders>
              <w:top w:val="nil"/>
              <w:left w:val="nil"/>
              <w:bottom w:val="single" w:sz="4" w:space="0" w:color="000000"/>
              <w:right w:val="single" w:sz="4" w:space="0" w:color="000000"/>
            </w:tcBorders>
            <w:shd w:val="clear" w:color="auto" w:fill="auto"/>
            <w:vAlign w:val="center"/>
            <w:hideMark/>
          </w:tcPr>
          <w:p w14:paraId="3F069BD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w:t>
            </w:r>
          </w:p>
        </w:tc>
        <w:tc>
          <w:tcPr>
            <w:tcW w:w="709" w:type="dxa"/>
            <w:tcBorders>
              <w:top w:val="nil"/>
              <w:left w:val="nil"/>
              <w:bottom w:val="single" w:sz="4" w:space="0" w:color="000000"/>
              <w:right w:val="single" w:sz="4" w:space="0" w:color="000000"/>
            </w:tcBorders>
            <w:shd w:val="clear" w:color="auto" w:fill="auto"/>
            <w:vAlign w:val="center"/>
            <w:hideMark/>
          </w:tcPr>
          <w:p w14:paraId="7B956D9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092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E9ABFB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382,59</w:t>
            </w:r>
          </w:p>
        </w:tc>
        <w:tc>
          <w:tcPr>
            <w:tcW w:w="2427" w:type="dxa"/>
            <w:tcBorders>
              <w:top w:val="nil"/>
              <w:left w:val="nil"/>
              <w:bottom w:val="single" w:sz="4" w:space="0" w:color="000000"/>
              <w:right w:val="single" w:sz="4" w:space="0" w:color="000000"/>
            </w:tcBorders>
            <w:shd w:val="clear" w:color="auto" w:fill="auto"/>
            <w:vAlign w:val="center"/>
            <w:hideMark/>
          </w:tcPr>
          <w:p w14:paraId="01BA3C7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 τριακόσια ογδόντα δύο και πενήντα εννέα εκατοστά</w:t>
            </w:r>
          </w:p>
        </w:tc>
      </w:tr>
      <w:tr w:rsidR="0094370A" w:rsidRPr="0094370A" w14:paraId="3182A83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4FE698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F22FF7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Πλακοστρώσεις με πλάκες από σκυρόδεμα διαστάσεων 40x40cm</w:t>
            </w:r>
          </w:p>
        </w:tc>
        <w:tc>
          <w:tcPr>
            <w:tcW w:w="969" w:type="dxa"/>
            <w:tcBorders>
              <w:top w:val="nil"/>
              <w:left w:val="nil"/>
              <w:bottom w:val="single" w:sz="4" w:space="0" w:color="000000"/>
              <w:right w:val="single" w:sz="4" w:space="0" w:color="000000"/>
            </w:tcBorders>
            <w:shd w:val="clear" w:color="auto" w:fill="auto"/>
            <w:vAlign w:val="center"/>
            <w:hideMark/>
          </w:tcPr>
          <w:p w14:paraId="1CAE49A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654C369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7D78ED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331,98</w:t>
            </w:r>
          </w:p>
        </w:tc>
        <w:tc>
          <w:tcPr>
            <w:tcW w:w="2427" w:type="dxa"/>
            <w:tcBorders>
              <w:top w:val="nil"/>
              <w:left w:val="nil"/>
              <w:bottom w:val="single" w:sz="4" w:space="0" w:color="000000"/>
              <w:right w:val="single" w:sz="4" w:space="0" w:color="000000"/>
            </w:tcBorders>
            <w:shd w:val="clear" w:color="auto" w:fill="auto"/>
            <w:vAlign w:val="center"/>
            <w:hideMark/>
          </w:tcPr>
          <w:p w14:paraId="63904A6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τριακόσια τριάντα ένα και ενενήντα οκτώ εκατοστά</w:t>
            </w:r>
          </w:p>
        </w:tc>
      </w:tr>
      <w:tr w:rsidR="0094370A" w:rsidRPr="0094370A" w14:paraId="2180811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C7BD6D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5EDCAE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Πλακοστρώσεις με πλάκες όδευσης τυφλών από σκυρόδεμα διαστάσεων 40x40cm</w:t>
            </w:r>
          </w:p>
        </w:tc>
        <w:tc>
          <w:tcPr>
            <w:tcW w:w="969" w:type="dxa"/>
            <w:tcBorders>
              <w:top w:val="nil"/>
              <w:left w:val="nil"/>
              <w:bottom w:val="single" w:sz="4" w:space="0" w:color="000000"/>
              <w:right w:val="single" w:sz="4" w:space="0" w:color="000000"/>
            </w:tcBorders>
            <w:shd w:val="clear" w:color="auto" w:fill="auto"/>
            <w:vAlign w:val="center"/>
            <w:hideMark/>
          </w:tcPr>
          <w:p w14:paraId="7E8EB13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4332C53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DC45DE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32,14</w:t>
            </w:r>
          </w:p>
        </w:tc>
        <w:tc>
          <w:tcPr>
            <w:tcW w:w="2427" w:type="dxa"/>
            <w:tcBorders>
              <w:top w:val="nil"/>
              <w:left w:val="nil"/>
              <w:bottom w:val="single" w:sz="4" w:space="0" w:color="000000"/>
              <w:right w:val="single" w:sz="4" w:space="0" w:color="000000"/>
            </w:tcBorders>
            <w:shd w:val="clear" w:color="auto" w:fill="auto"/>
            <w:vAlign w:val="center"/>
            <w:hideMark/>
          </w:tcPr>
          <w:p w14:paraId="4152D34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τριάντα δύο και δέκα τέσσερα εκατοστά</w:t>
            </w:r>
          </w:p>
        </w:tc>
      </w:tr>
      <w:tr w:rsidR="0094370A" w:rsidRPr="0094370A" w14:paraId="3950B7C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9E54CE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CC5572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Επιστρώσεις δαπέδων με κυβολίθους χρώματος γκρί ή κόκκινου</w:t>
            </w:r>
          </w:p>
        </w:tc>
        <w:tc>
          <w:tcPr>
            <w:tcW w:w="969" w:type="dxa"/>
            <w:tcBorders>
              <w:top w:val="nil"/>
              <w:left w:val="nil"/>
              <w:bottom w:val="single" w:sz="4" w:space="0" w:color="000000"/>
              <w:right w:val="single" w:sz="4" w:space="0" w:color="000000"/>
            </w:tcBorders>
            <w:shd w:val="clear" w:color="auto" w:fill="auto"/>
            <w:vAlign w:val="center"/>
            <w:hideMark/>
          </w:tcPr>
          <w:p w14:paraId="49AD1CF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113D8A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0EF598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163,61</w:t>
            </w:r>
          </w:p>
        </w:tc>
        <w:tc>
          <w:tcPr>
            <w:tcW w:w="2427" w:type="dxa"/>
            <w:tcBorders>
              <w:top w:val="nil"/>
              <w:left w:val="nil"/>
              <w:bottom w:val="single" w:sz="4" w:space="0" w:color="000000"/>
              <w:right w:val="single" w:sz="4" w:space="0" w:color="000000"/>
            </w:tcBorders>
            <w:shd w:val="clear" w:color="auto" w:fill="auto"/>
            <w:vAlign w:val="center"/>
            <w:hideMark/>
          </w:tcPr>
          <w:p w14:paraId="794A7AA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εκατόν εξήντα τρία και εξήντα ένα εκατοστά</w:t>
            </w:r>
          </w:p>
        </w:tc>
      </w:tr>
      <w:tr w:rsidR="0094370A" w:rsidRPr="0094370A" w14:paraId="088795E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8A83C5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920B68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Ταινίες (φιλέτα) επιστρώσεων από μάρμαρο τύπου Βεροίας, πάχους 3 cm, πλάτους 5 cm</w:t>
            </w:r>
          </w:p>
        </w:tc>
        <w:tc>
          <w:tcPr>
            <w:tcW w:w="969" w:type="dxa"/>
            <w:tcBorders>
              <w:top w:val="nil"/>
              <w:left w:val="nil"/>
              <w:bottom w:val="single" w:sz="4" w:space="0" w:color="000000"/>
              <w:right w:val="single" w:sz="4" w:space="0" w:color="000000"/>
            </w:tcBorders>
            <w:shd w:val="clear" w:color="auto" w:fill="auto"/>
            <w:vAlign w:val="center"/>
            <w:hideMark/>
          </w:tcPr>
          <w:p w14:paraId="1706D40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w:t>
            </w:r>
          </w:p>
        </w:tc>
        <w:tc>
          <w:tcPr>
            <w:tcW w:w="709" w:type="dxa"/>
            <w:tcBorders>
              <w:top w:val="nil"/>
              <w:left w:val="nil"/>
              <w:bottom w:val="single" w:sz="4" w:space="0" w:color="000000"/>
              <w:right w:val="single" w:sz="4" w:space="0" w:color="000000"/>
            </w:tcBorders>
            <w:shd w:val="clear" w:color="auto" w:fill="auto"/>
            <w:vAlign w:val="center"/>
            <w:hideMark/>
          </w:tcPr>
          <w:p w14:paraId="7C00BD7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372B0B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119,73</w:t>
            </w:r>
          </w:p>
        </w:tc>
        <w:tc>
          <w:tcPr>
            <w:tcW w:w="2427" w:type="dxa"/>
            <w:tcBorders>
              <w:top w:val="nil"/>
              <w:left w:val="nil"/>
              <w:bottom w:val="single" w:sz="4" w:space="0" w:color="000000"/>
              <w:right w:val="single" w:sz="4" w:space="0" w:color="000000"/>
            </w:tcBorders>
            <w:shd w:val="clear" w:color="auto" w:fill="auto"/>
            <w:vAlign w:val="center"/>
            <w:hideMark/>
          </w:tcPr>
          <w:p w14:paraId="21F3296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ΜΜ: εκατόν δέκα εννέα και εβδομήντα τρία εκατοστά</w:t>
            </w:r>
          </w:p>
        </w:tc>
      </w:tr>
      <w:tr w:rsidR="0094370A" w:rsidRPr="0094370A" w14:paraId="0B72E9F0"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48F929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2F6ACF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Υδροχρωματισμοί επιφανειών σκυροδέματος ή τσιμεντοκονιάματος με ακρυλικό υδατοδιαλυτό τσιμεντόχρωμα</w:t>
            </w:r>
          </w:p>
        </w:tc>
        <w:tc>
          <w:tcPr>
            <w:tcW w:w="969" w:type="dxa"/>
            <w:tcBorders>
              <w:top w:val="nil"/>
              <w:left w:val="nil"/>
              <w:bottom w:val="single" w:sz="4" w:space="0" w:color="000000"/>
              <w:right w:val="single" w:sz="4" w:space="0" w:color="000000"/>
            </w:tcBorders>
            <w:shd w:val="clear" w:color="auto" w:fill="auto"/>
            <w:vAlign w:val="center"/>
            <w:hideMark/>
          </w:tcPr>
          <w:p w14:paraId="6C56C6A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w:t>
            </w:r>
          </w:p>
        </w:tc>
        <w:tc>
          <w:tcPr>
            <w:tcW w:w="709" w:type="dxa"/>
            <w:tcBorders>
              <w:top w:val="nil"/>
              <w:left w:val="nil"/>
              <w:bottom w:val="single" w:sz="4" w:space="0" w:color="000000"/>
              <w:right w:val="single" w:sz="4" w:space="0" w:color="000000"/>
            </w:tcBorders>
            <w:shd w:val="clear" w:color="auto" w:fill="auto"/>
            <w:vAlign w:val="center"/>
            <w:hideMark/>
          </w:tcPr>
          <w:p w14:paraId="58104B6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429EB7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11,07</w:t>
            </w:r>
          </w:p>
        </w:tc>
        <w:tc>
          <w:tcPr>
            <w:tcW w:w="2427" w:type="dxa"/>
            <w:tcBorders>
              <w:top w:val="nil"/>
              <w:left w:val="nil"/>
              <w:bottom w:val="single" w:sz="4" w:space="0" w:color="000000"/>
              <w:right w:val="single" w:sz="4" w:space="0" w:color="000000"/>
            </w:tcBorders>
            <w:shd w:val="clear" w:color="auto" w:fill="auto"/>
            <w:vAlign w:val="center"/>
            <w:hideMark/>
          </w:tcPr>
          <w:p w14:paraId="573AF26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m2: έντεκα και επτά εκατοστά</w:t>
            </w:r>
          </w:p>
        </w:tc>
      </w:tr>
      <w:tr w:rsidR="0094370A" w:rsidRPr="0094370A" w14:paraId="079D9A3D"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5285415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5D28F721"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2.3  ΟΜΑΔΑ 10: ΟΔΟΣΗΜΑΝΣΗ</w:t>
            </w:r>
          </w:p>
        </w:tc>
      </w:tr>
      <w:tr w:rsidR="0094370A" w:rsidRPr="0094370A" w14:paraId="41E06FA9"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C33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A770F0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Πινακίδες ρυθμιστικές μεσαίου μεγέθους</w:t>
            </w:r>
          </w:p>
        </w:tc>
        <w:tc>
          <w:tcPr>
            <w:tcW w:w="969" w:type="dxa"/>
            <w:tcBorders>
              <w:top w:val="nil"/>
              <w:left w:val="nil"/>
              <w:bottom w:val="single" w:sz="4" w:space="0" w:color="000000"/>
              <w:right w:val="single" w:sz="4" w:space="0" w:color="000000"/>
            </w:tcBorders>
            <w:shd w:val="clear" w:color="auto" w:fill="auto"/>
            <w:vAlign w:val="center"/>
            <w:hideMark/>
          </w:tcPr>
          <w:p w14:paraId="7487A24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1268925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0C3283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20</w:t>
            </w:r>
          </w:p>
        </w:tc>
        <w:tc>
          <w:tcPr>
            <w:tcW w:w="2427" w:type="dxa"/>
            <w:tcBorders>
              <w:top w:val="nil"/>
              <w:left w:val="nil"/>
              <w:bottom w:val="single" w:sz="4" w:space="0" w:color="000000"/>
              <w:right w:val="single" w:sz="4" w:space="0" w:color="000000"/>
            </w:tcBorders>
            <w:shd w:val="clear" w:color="auto" w:fill="auto"/>
            <w:vAlign w:val="center"/>
            <w:hideMark/>
          </w:tcPr>
          <w:p w14:paraId="69E99AB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είκοσι</w:t>
            </w:r>
          </w:p>
        </w:tc>
      </w:tr>
      <w:tr w:rsidR="0094370A" w:rsidRPr="0094370A" w14:paraId="56D02A2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A288DC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0D4980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Στύλος πινακίδων από γαλβανισμένο σιδηροσωλήνα DN 80 mm (3'')</w:t>
            </w:r>
          </w:p>
        </w:tc>
        <w:tc>
          <w:tcPr>
            <w:tcW w:w="969" w:type="dxa"/>
            <w:tcBorders>
              <w:top w:val="nil"/>
              <w:left w:val="nil"/>
              <w:bottom w:val="single" w:sz="4" w:space="0" w:color="000000"/>
              <w:right w:val="single" w:sz="4" w:space="0" w:color="000000"/>
            </w:tcBorders>
            <w:shd w:val="clear" w:color="auto" w:fill="auto"/>
            <w:vAlign w:val="center"/>
            <w:hideMark/>
          </w:tcPr>
          <w:p w14:paraId="56DA663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138F517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C35697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2427" w:type="dxa"/>
            <w:tcBorders>
              <w:top w:val="nil"/>
              <w:left w:val="nil"/>
              <w:bottom w:val="single" w:sz="4" w:space="0" w:color="000000"/>
              <w:right w:val="single" w:sz="4" w:space="0" w:color="000000"/>
            </w:tcBorders>
            <w:shd w:val="clear" w:color="auto" w:fill="auto"/>
            <w:vAlign w:val="center"/>
            <w:hideMark/>
          </w:tcPr>
          <w:p w14:paraId="281C0A9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δέκα</w:t>
            </w:r>
          </w:p>
        </w:tc>
      </w:tr>
      <w:tr w:rsidR="0094370A" w:rsidRPr="0094370A" w14:paraId="1DF97D7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0AED594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E86ED7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Αποξήλωση και επανατοποθέτηση γαλβανισμένων σωλήνων σχήματος "Π" και λοιπών εμποδίων</w:t>
            </w:r>
          </w:p>
        </w:tc>
        <w:tc>
          <w:tcPr>
            <w:tcW w:w="969" w:type="dxa"/>
            <w:tcBorders>
              <w:top w:val="nil"/>
              <w:left w:val="nil"/>
              <w:bottom w:val="single" w:sz="4" w:space="0" w:color="000000"/>
              <w:right w:val="single" w:sz="4" w:space="0" w:color="000000"/>
            </w:tcBorders>
            <w:shd w:val="clear" w:color="auto" w:fill="auto"/>
            <w:vAlign w:val="center"/>
            <w:hideMark/>
          </w:tcPr>
          <w:p w14:paraId="2950743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0E879CE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148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39C115C"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2427" w:type="dxa"/>
            <w:tcBorders>
              <w:top w:val="nil"/>
              <w:left w:val="nil"/>
              <w:bottom w:val="single" w:sz="4" w:space="0" w:color="000000"/>
              <w:right w:val="single" w:sz="4" w:space="0" w:color="000000"/>
            </w:tcBorders>
            <w:shd w:val="clear" w:color="auto" w:fill="auto"/>
            <w:vAlign w:val="center"/>
            <w:hideMark/>
          </w:tcPr>
          <w:p w14:paraId="1552A10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δύο</w:t>
            </w:r>
          </w:p>
        </w:tc>
      </w:tr>
      <w:tr w:rsidR="0094370A" w:rsidRPr="0094370A" w14:paraId="7CC947ED"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074FF15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20EB452B"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2.4  ΟΜΑΔΑ 11: ΕΡΓΑΣΙΕΣ ΠΡΑΣΙΝΟΥ</w:t>
            </w:r>
          </w:p>
        </w:tc>
      </w:tr>
      <w:tr w:rsidR="0094370A" w:rsidRPr="0094370A" w14:paraId="4BEC6259"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50D94FF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3BDDED7B"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2.4.1  ΦΥΤΙΚΟ ΥΛΙΚΟ</w:t>
            </w:r>
          </w:p>
        </w:tc>
      </w:tr>
      <w:tr w:rsidR="0094370A" w:rsidRPr="0094370A" w14:paraId="7918F58D"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5C1E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46D99E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Δένδρα, κατηγορίας Δ5, Κυπαρίσσι ορθόκλαδο, Cupressus sempervirens f. sempervirens, μπάλα χώματος 18 λίτρα, ύψος 3,00 έως 3,50 μέτρα</w:t>
            </w:r>
          </w:p>
        </w:tc>
        <w:tc>
          <w:tcPr>
            <w:tcW w:w="969" w:type="dxa"/>
            <w:tcBorders>
              <w:top w:val="nil"/>
              <w:left w:val="nil"/>
              <w:bottom w:val="single" w:sz="4" w:space="0" w:color="000000"/>
              <w:right w:val="single" w:sz="4" w:space="0" w:color="000000"/>
            </w:tcBorders>
            <w:shd w:val="clear" w:color="auto" w:fill="auto"/>
            <w:vAlign w:val="center"/>
            <w:hideMark/>
          </w:tcPr>
          <w:p w14:paraId="4BB5457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0436182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A49860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2427" w:type="dxa"/>
            <w:tcBorders>
              <w:top w:val="nil"/>
              <w:left w:val="nil"/>
              <w:bottom w:val="single" w:sz="4" w:space="0" w:color="000000"/>
              <w:right w:val="single" w:sz="4" w:space="0" w:color="000000"/>
            </w:tcBorders>
            <w:shd w:val="clear" w:color="auto" w:fill="auto"/>
            <w:vAlign w:val="center"/>
            <w:hideMark/>
          </w:tcPr>
          <w:p w14:paraId="61A7B00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οκτώ</w:t>
            </w:r>
          </w:p>
        </w:tc>
      </w:tr>
      <w:tr w:rsidR="0094370A" w:rsidRPr="0094370A" w14:paraId="60678758"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4D91097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50254C7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Θάμνοι, κατηγορίας Θ5, Πυξός, Buxus sempervirens</w:t>
            </w:r>
          </w:p>
        </w:tc>
        <w:tc>
          <w:tcPr>
            <w:tcW w:w="969" w:type="dxa"/>
            <w:tcBorders>
              <w:top w:val="nil"/>
              <w:left w:val="nil"/>
              <w:bottom w:val="single" w:sz="4" w:space="0" w:color="auto"/>
              <w:right w:val="single" w:sz="4" w:space="0" w:color="000000"/>
            </w:tcBorders>
            <w:shd w:val="clear" w:color="auto" w:fill="auto"/>
            <w:vAlign w:val="center"/>
            <w:hideMark/>
          </w:tcPr>
          <w:p w14:paraId="41F40F9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auto"/>
              <w:right w:val="single" w:sz="4" w:space="0" w:color="000000"/>
            </w:tcBorders>
            <w:shd w:val="clear" w:color="auto" w:fill="auto"/>
            <w:vAlign w:val="center"/>
            <w:hideMark/>
          </w:tcPr>
          <w:p w14:paraId="4B078FF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152</w:t>
            </w:r>
          </w:p>
        </w:tc>
        <w:tc>
          <w:tcPr>
            <w:tcW w:w="914" w:type="dxa"/>
            <w:tcBorders>
              <w:top w:val="single" w:sz="4" w:space="0" w:color="000000"/>
              <w:left w:val="nil"/>
              <w:bottom w:val="single" w:sz="4" w:space="0" w:color="auto"/>
              <w:right w:val="single" w:sz="4" w:space="0" w:color="000000"/>
            </w:tcBorders>
            <w:shd w:val="clear" w:color="auto" w:fill="auto"/>
            <w:vAlign w:val="center"/>
            <w:hideMark/>
          </w:tcPr>
          <w:p w14:paraId="7C2BBF3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2427" w:type="dxa"/>
            <w:tcBorders>
              <w:top w:val="nil"/>
              <w:left w:val="nil"/>
              <w:bottom w:val="single" w:sz="4" w:space="0" w:color="auto"/>
              <w:right w:val="single" w:sz="4" w:space="0" w:color="000000"/>
            </w:tcBorders>
            <w:shd w:val="clear" w:color="auto" w:fill="auto"/>
            <w:vAlign w:val="center"/>
            <w:hideMark/>
          </w:tcPr>
          <w:p w14:paraId="355386C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δώδεκα</w:t>
            </w:r>
          </w:p>
        </w:tc>
      </w:tr>
      <w:tr w:rsidR="0094370A" w:rsidRPr="0094370A" w14:paraId="13EE5698" w14:textId="77777777" w:rsidTr="009F17C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142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3</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3C0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Αναρριχώμενα, κατηγορίας Α5, Πλουμπάγκο, Plumbago capensis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FD7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69B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6C4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25</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32A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είκοσι πέντε</w:t>
            </w:r>
          </w:p>
        </w:tc>
      </w:tr>
      <w:tr w:rsidR="0094370A" w:rsidRPr="0094370A" w14:paraId="3362F3B2" w14:textId="77777777" w:rsidTr="009F17C5">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97CB1C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7FBDE23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Ποώδη - πολυετή και ετήσια, διετή,  βολβώδη κλπ φυτά κατηγορίας Π1, Λεβάντα, Lavandula spp., μπάλα χώματος 0,35 λίτρα, ύψος 0,20 μέτρα</w:t>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329CECB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4931147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154</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7AEC2FF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30</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51F8084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τριάντα</w:t>
            </w:r>
          </w:p>
        </w:tc>
      </w:tr>
      <w:tr w:rsidR="0094370A" w:rsidRPr="0094370A" w14:paraId="2643D64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62BD45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A7D33C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Αουκούμπα, Aucuba japonica, μπάλα χώματος 9 λίτρα, ύψος 0,80 έως 1,00 μέτρα, περίμετρος κόμης 2,50 m</w:t>
            </w:r>
          </w:p>
        </w:tc>
        <w:tc>
          <w:tcPr>
            <w:tcW w:w="969" w:type="dxa"/>
            <w:tcBorders>
              <w:top w:val="nil"/>
              <w:left w:val="nil"/>
              <w:bottom w:val="single" w:sz="4" w:space="0" w:color="000000"/>
              <w:right w:val="single" w:sz="4" w:space="0" w:color="000000"/>
            </w:tcBorders>
            <w:shd w:val="clear" w:color="auto" w:fill="auto"/>
            <w:vAlign w:val="center"/>
            <w:hideMark/>
          </w:tcPr>
          <w:p w14:paraId="0037C84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770B697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BD8F47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2427" w:type="dxa"/>
            <w:tcBorders>
              <w:top w:val="nil"/>
              <w:left w:val="nil"/>
              <w:bottom w:val="single" w:sz="4" w:space="0" w:color="000000"/>
              <w:right w:val="single" w:sz="4" w:space="0" w:color="000000"/>
            </w:tcBorders>
            <w:shd w:val="clear" w:color="auto" w:fill="auto"/>
            <w:vAlign w:val="center"/>
            <w:hideMark/>
          </w:tcPr>
          <w:p w14:paraId="1D28189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 δώδεκα</w:t>
            </w:r>
          </w:p>
        </w:tc>
      </w:tr>
      <w:tr w:rsidR="0094370A" w:rsidRPr="0094370A" w14:paraId="5DAD65D2"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38167C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677C17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Φόρμιουμ, Phormium cookianum, μπάλα χώματος 18 λίτρα, ύψος 1,00 έως 1,20 μέτρα, περίμετρος κόμης 2,00 m</w:t>
            </w:r>
          </w:p>
        </w:tc>
        <w:tc>
          <w:tcPr>
            <w:tcW w:w="969" w:type="dxa"/>
            <w:tcBorders>
              <w:top w:val="nil"/>
              <w:left w:val="nil"/>
              <w:bottom w:val="single" w:sz="4" w:space="0" w:color="000000"/>
              <w:right w:val="single" w:sz="4" w:space="0" w:color="000000"/>
            </w:tcBorders>
            <w:shd w:val="clear" w:color="auto" w:fill="auto"/>
            <w:vAlign w:val="center"/>
            <w:hideMark/>
          </w:tcPr>
          <w:p w14:paraId="1B44FF1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40FA020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22D5C2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2427" w:type="dxa"/>
            <w:tcBorders>
              <w:top w:val="nil"/>
              <w:left w:val="nil"/>
              <w:bottom w:val="single" w:sz="4" w:space="0" w:color="000000"/>
              <w:right w:val="single" w:sz="4" w:space="0" w:color="000000"/>
            </w:tcBorders>
            <w:shd w:val="clear" w:color="auto" w:fill="auto"/>
            <w:vAlign w:val="center"/>
            <w:hideMark/>
          </w:tcPr>
          <w:p w14:paraId="31351D2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 πέντε</w:t>
            </w:r>
          </w:p>
        </w:tc>
      </w:tr>
      <w:tr w:rsidR="0094370A" w:rsidRPr="0094370A" w14:paraId="527873E8"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02809A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B06EF68"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Θάμνοι, κατηγορίας Θ3, Αβελία μεγανθής, Abelia x grandiflora, μπάλα χώματος 3 λίτρα, ύψος 0,30 έως 0,40 μέτρα, αριθμός κλάδων 5</w:t>
            </w:r>
          </w:p>
        </w:tc>
        <w:tc>
          <w:tcPr>
            <w:tcW w:w="969" w:type="dxa"/>
            <w:tcBorders>
              <w:top w:val="nil"/>
              <w:left w:val="nil"/>
              <w:bottom w:val="single" w:sz="4" w:space="0" w:color="000000"/>
              <w:right w:val="single" w:sz="4" w:space="0" w:color="000000"/>
            </w:tcBorders>
            <w:shd w:val="clear" w:color="auto" w:fill="auto"/>
            <w:vAlign w:val="center"/>
            <w:hideMark/>
          </w:tcPr>
          <w:p w14:paraId="541B5B4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388954E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78A54B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12</w:t>
            </w:r>
          </w:p>
        </w:tc>
        <w:tc>
          <w:tcPr>
            <w:tcW w:w="2427" w:type="dxa"/>
            <w:tcBorders>
              <w:top w:val="nil"/>
              <w:left w:val="nil"/>
              <w:bottom w:val="single" w:sz="4" w:space="0" w:color="000000"/>
              <w:right w:val="single" w:sz="4" w:space="0" w:color="000000"/>
            </w:tcBorders>
            <w:shd w:val="clear" w:color="auto" w:fill="auto"/>
            <w:vAlign w:val="center"/>
            <w:hideMark/>
          </w:tcPr>
          <w:p w14:paraId="60E1D36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δώδεκα</w:t>
            </w:r>
          </w:p>
        </w:tc>
      </w:tr>
      <w:tr w:rsidR="0094370A" w:rsidRPr="0094370A" w14:paraId="6760F14C"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7203626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06E3AC98"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2.4.2  ΚΗΠΟΥΡΙΚΕΣ ΕΡΓΑΣΙΕΣ</w:t>
            </w:r>
          </w:p>
        </w:tc>
      </w:tr>
      <w:tr w:rsidR="0094370A" w:rsidRPr="0094370A" w14:paraId="7F9CB58A"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5E5A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1C17E08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Διαμόρφωση κόμης δένδρων ύψους μέχρι  4 m</w:t>
            </w:r>
          </w:p>
        </w:tc>
        <w:tc>
          <w:tcPr>
            <w:tcW w:w="969" w:type="dxa"/>
            <w:tcBorders>
              <w:top w:val="nil"/>
              <w:left w:val="nil"/>
              <w:bottom w:val="single" w:sz="4" w:space="0" w:color="000000"/>
              <w:right w:val="single" w:sz="4" w:space="0" w:color="000000"/>
            </w:tcBorders>
            <w:shd w:val="clear" w:color="auto" w:fill="auto"/>
            <w:vAlign w:val="center"/>
            <w:hideMark/>
          </w:tcPr>
          <w:p w14:paraId="5B0C8E7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0BC2C17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9843E8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2427" w:type="dxa"/>
            <w:tcBorders>
              <w:top w:val="nil"/>
              <w:left w:val="nil"/>
              <w:bottom w:val="single" w:sz="4" w:space="0" w:color="000000"/>
              <w:right w:val="single" w:sz="4" w:space="0" w:color="000000"/>
            </w:tcBorders>
            <w:shd w:val="clear" w:color="auto" w:fill="auto"/>
            <w:vAlign w:val="center"/>
            <w:hideMark/>
          </w:tcPr>
          <w:p w14:paraId="715FB48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οκτώ</w:t>
            </w:r>
          </w:p>
        </w:tc>
      </w:tr>
      <w:tr w:rsidR="0094370A" w:rsidRPr="0094370A" w14:paraId="5F33883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9ED78ED"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644F76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Ανανέωση κόμης ή κοπή δένδρων ύψους από 4 μέχρι 8 m</w:t>
            </w:r>
          </w:p>
        </w:tc>
        <w:tc>
          <w:tcPr>
            <w:tcW w:w="969" w:type="dxa"/>
            <w:tcBorders>
              <w:top w:val="nil"/>
              <w:left w:val="nil"/>
              <w:bottom w:val="single" w:sz="4" w:space="0" w:color="000000"/>
              <w:right w:val="single" w:sz="4" w:space="0" w:color="000000"/>
            </w:tcBorders>
            <w:shd w:val="clear" w:color="auto" w:fill="auto"/>
            <w:vAlign w:val="center"/>
            <w:hideMark/>
          </w:tcPr>
          <w:p w14:paraId="7ED5474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571C1C2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159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C6FCD6A"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2427" w:type="dxa"/>
            <w:tcBorders>
              <w:top w:val="nil"/>
              <w:left w:val="nil"/>
              <w:bottom w:val="single" w:sz="4" w:space="0" w:color="000000"/>
              <w:right w:val="single" w:sz="4" w:space="0" w:color="000000"/>
            </w:tcBorders>
            <w:shd w:val="clear" w:color="auto" w:fill="auto"/>
            <w:vAlign w:val="center"/>
            <w:hideMark/>
          </w:tcPr>
          <w:p w14:paraId="18285AE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δύο</w:t>
            </w:r>
          </w:p>
        </w:tc>
      </w:tr>
      <w:tr w:rsidR="0094370A" w:rsidRPr="0094370A" w14:paraId="0D16221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56FD5FF9"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157C3E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Άνοιγμα λάκκων σε εδάφη γαιώδη - ημιβραχώδη με εργαλεία χειρός, διαστάσεων  0,30 Χ 0,30 Χ 0,30 m</w:t>
            </w:r>
          </w:p>
        </w:tc>
        <w:tc>
          <w:tcPr>
            <w:tcW w:w="969" w:type="dxa"/>
            <w:tcBorders>
              <w:top w:val="nil"/>
              <w:left w:val="nil"/>
              <w:bottom w:val="single" w:sz="4" w:space="0" w:color="000000"/>
              <w:right w:val="single" w:sz="4" w:space="0" w:color="000000"/>
            </w:tcBorders>
            <w:shd w:val="clear" w:color="auto" w:fill="auto"/>
            <w:vAlign w:val="center"/>
            <w:hideMark/>
          </w:tcPr>
          <w:p w14:paraId="2F04273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4D61A48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5F19B52"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96</w:t>
            </w:r>
          </w:p>
        </w:tc>
        <w:tc>
          <w:tcPr>
            <w:tcW w:w="2427" w:type="dxa"/>
            <w:tcBorders>
              <w:top w:val="nil"/>
              <w:left w:val="nil"/>
              <w:bottom w:val="single" w:sz="4" w:space="0" w:color="000000"/>
              <w:right w:val="single" w:sz="4" w:space="0" w:color="000000"/>
            </w:tcBorders>
            <w:shd w:val="clear" w:color="auto" w:fill="auto"/>
            <w:vAlign w:val="center"/>
            <w:hideMark/>
          </w:tcPr>
          <w:p w14:paraId="10E06F2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ενενήντα έξι</w:t>
            </w:r>
          </w:p>
        </w:tc>
      </w:tr>
      <w:tr w:rsidR="0094370A" w:rsidRPr="0094370A" w14:paraId="677EB94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5276351"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319D76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Άνοιγμα λάκκων σε εδάφη γαιώδη - ημιβραχώδη με εργαλεία χειρός, διαστάσεων  0,50 Χ 0,50 Χ 0,50 m</w:t>
            </w:r>
          </w:p>
        </w:tc>
        <w:tc>
          <w:tcPr>
            <w:tcW w:w="969" w:type="dxa"/>
            <w:tcBorders>
              <w:top w:val="nil"/>
              <w:left w:val="nil"/>
              <w:bottom w:val="single" w:sz="4" w:space="0" w:color="000000"/>
              <w:right w:val="single" w:sz="4" w:space="0" w:color="000000"/>
            </w:tcBorders>
            <w:shd w:val="clear" w:color="auto" w:fill="auto"/>
            <w:vAlign w:val="center"/>
            <w:hideMark/>
          </w:tcPr>
          <w:p w14:paraId="4169F82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19624A7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ACE62B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2427" w:type="dxa"/>
            <w:tcBorders>
              <w:top w:val="nil"/>
              <w:left w:val="nil"/>
              <w:bottom w:val="single" w:sz="4" w:space="0" w:color="000000"/>
              <w:right w:val="single" w:sz="4" w:space="0" w:color="000000"/>
            </w:tcBorders>
            <w:shd w:val="clear" w:color="auto" w:fill="auto"/>
            <w:vAlign w:val="center"/>
            <w:hideMark/>
          </w:tcPr>
          <w:p w14:paraId="0AAE9B0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οκτώ</w:t>
            </w:r>
          </w:p>
        </w:tc>
      </w:tr>
      <w:tr w:rsidR="0094370A" w:rsidRPr="0094370A" w14:paraId="3888A51C"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0395DEA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78BD06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Φύτευση φυτών με μπάλα χώματος όγκου 2,00 - 4,00 lt</w:t>
            </w:r>
          </w:p>
        </w:tc>
        <w:tc>
          <w:tcPr>
            <w:tcW w:w="969" w:type="dxa"/>
            <w:tcBorders>
              <w:top w:val="nil"/>
              <w:left w:val="nil"/>
              <w:bottom w:val="single" w:sz="4" w:space="0" w:color="000000"/>
              <w:right w:val="single" w:sz="4" w:space="0" w:color="000000"/>
            </w:tcBorders>
            <w:shd w:val="clear" w:color="auto" w:fill="auto"/>
            <w:vAlign w:val="center"/>
            <w:hideMark/>
          </w:tcPr>
          <w:p w14:paraId="39C63B6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04E0FB2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162</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460F541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30</w:t>
            </w:r>
          </w:p>
        </w:tc>
        <w:tc>
          <w:tcPr>
            <w:tcW w:w="2427" w:type="dxa"/>
            <w:tcBorders>
              <w:top w:val="nil"/>
              <w:left w:val="nil"/>
              <w:bottom w:val="single" w:sz="4" w:space="0" w:color="000000"/>
              <w:right w:val="single" w:sz="4" w:space="0" w:color="000000"/>
            </w:tcBorders>
            <w:shd w:val="clear" w:color="auto" w:fill="auto"/>
            <w:vAlign w:val="center"/>
            <w:hideMark/>
          </w:tcPr>
          <w:p w14:paraId="5518EEA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τριάντα</w:t>
            </w:r>
          </w:p>
        </w:tc>
      </w:tr>
      <w:tr w:rsidR="0094370A" w:rsidRPr="0094370A" w14:paraId="434EA72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D32E33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4445A4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Φύτευση φυτών με μπάλα χώματος όγκου 4,50 - 12,00 lt</w:t>
            </w:r>
          </w:p>
        </w:tc>
        <w:tc>
          <w:tcPr>
            <w:tcW w:w="969" w:type="dxa"/>
            <w:tcBorders>
              <w:top w:val="nil"/>
              <w:left w:val="nil"/>
              <w:bottom w:val="single" w:sz="4" w:space="0" w:color="000000"/>
              <w:right w:val="single" w:sz="4" w:space="0" w:color="000000"/>
            </w:tcBorders>
            <w:shd w:val="clear" w:color="auto" w:fill="auto"/>
            <w:vAlign w:val="center"/>
            <w:hideMark/>
          </w:tcPr>
          <w:p w14:paraId="5D4720F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0CC97EA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90C7FFF"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61</w:t>
            </w:r>
          </w:p>
        </w:tc>
        <w:tc>
          <w:tcPr>
            <w:tcW w:w="2427" w:type="dxa"/>
            <w:tcBorders>
              <w:top w:val="nil"/>
              <w:left w:val="nil"/>
              <w:bottom w:val="single" w:sz="4" w:space="0" w:color="000000"/>
              <w:right w:val="single" w:sz="4" w:space="0" w:color="000000"/>
            </w:tcBorders>
            <w:shd w:val="clear" w:color="auto" w:fill="auto"/>
            <w:vAlign w:val="center"/>
            <w:hideMark/>
          </w:tcPr>
          <w:p w14:paraId="5F971D5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εξήντα ένα</w:t>
            </w:r>
          </w:p>
        </w:tc>
      </w:tr>
      <w:tr w:rsidR="0094370A" w:rsidRPr="0094370A" w14:paraId="26378FA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B6F03E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CF6212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Φύτευση φυτών με μπάλα χώματος όγκου 12,50 - 22,00 lt</w:t>
            </w:r>
          </w:p>
        </w:tc>
        <w:tc>
          <w:tcPr>
            <w:tcW w:w="969" w:type="dxa"/>
            <w:tcBorders>
              <w:top w:val="nil"/>
              <w:left w:val="nil"/>
              <w:bottom w:val="single" w:sz="4" w:space="0" w:color="000000"/>
              <w:right w:val="single" w:sz="4" w:space="0" w:color="000000"/>
            </w:tcBorders>
            <w:shd w:val="clear" w:color="auto" w:fill="auto"/>
            <w:vAlign w:val="center"/>
            <w:hideMark/>
          </w:tcPr>
          <w:p w14:paraId="79633D7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6F391B8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CE2C1A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2427" w:type="dxa"/>
            <w:tcBorders>
              <w:top w:val="nil"/>
              <w:left w:val="nil"/>
              <w:bottom w:val="single" w:sz="4" w:space="0" w:color="000000"/>
              <w:right w:val="single" w:sz="4" w:space="0" w:color="000000"/>
            </w:tcBorders>
            <w:shd w:val="clear" w:color="auto" w:fill="auto"/>
            <w:vAlign w:val="center"/>
            <w:hideMark/>
          </w:tcPr>
          <w:p w14:paraId="222CA80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πέντε</w:t>
            </w:r>
          </w:p>
        </w:tc>
      </w:tr>
      <w:tr w:rsidR="0094370A" w:rsidRPr="0094370A" w14:paraId="4EC79BF6"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C8DE0F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9FC368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Φύτευση φυτών με μπάλα χώματος όγκου 41 - 80 lt</w:t>
            </w:r>
          </w:p>
        </w:tc>
        <w:tc>
          <w:tcPr>
            <w:tcW w:w="969" w:type="dxa"/>
            <w:tcBorders>
              <w:top w:val="nil"/>
              <w:left w:val="nil"/>
              <w:bottom w:val="single" w:sz="4" w:space="0" w:color="000000"/>
              <w:right w:val="single" w:sz="4" w:space="0" w:color="000000"/>
            </w:tcBorders>
            <w:shd w:val="clear" w:color="auto" w:fill="auto"/>
            <w:vAlign w:val="center"/>
            <w:hideMark/>
          </w:tcPr>
          <w:p w14:paraId="4BC4A7D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5268CCC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165</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19850C6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2427" w:type="dxa"/>
            <w:tcBorders>
              <w:top w:val="nil"/>
              <w:left w:val="nil"/>
              <w:bottom w:val="single" w:sz="4" w:space="0" w:color="000000"/>
              <w:right w:val="single" w:sz="4" w:space="0" w:color="000000"/>
            </w:tcBorders>
            <w:shd w:val="clear" w:color="auto" w:fill="auto"/>
            <w:vAlign w:val="center"/>
            <w:hideMark/>
          </w:tcPr>
          <w:p w14:paraId="20393C3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οκτώ</w:t>
            </w:r>
          </w:p>
        </w:tc>
      </w:tr>
      <w:tr w:rsidR="0094370A" w:rsidRPr="0094370A" w14:paraId="4D464C40"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5AB71CFC"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3DDFC99C"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2.4.3  ΧΩΜΑΤΟΥΡΓΙΚΕΣ ΕΡΓΑΣΙΕΣ</w:t>
            </w:r>
          </w:p>
        </w:tc>
      </w:tr>
      <w:tr w:rsidR="0094370A" w:rsidRPr="0094370A" w14:paraId="7335A527"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8004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B5F732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Εκσκαφή σε έδαφος γαιώδες - ημιβραχώδες</w:t>
            </w:r>
          </w:p>
        </w:tc>
        <w:tc>
          <w:tcPr>
            <w:tcW w:w="969" w:type="dxa"/>
            <w:tcBorders>
              <w:top w:val="nil"/>
              <w:left w:val="nil"/>
              <w:bottom w:val="single" w:sz="4" w:space="0" w:color="000000"/>
              <w:right w:val="single" w:sz="4" w:space="0" w:color="000000"/>
            </w:tcBorders>
            <w:shd w:val="clear" w:color="auto" w:fill="auto"/>
            <w:vAlign w:val="center"/>
            <w:hideMark/>
          </w:tcPr>
          <w:p w14:paraId="67D113A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5AEAE26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FFB636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2427" w:type="dxa"/>
            <w:tcBorders>
              <w:top w:val="nil"/>
              <w:left w:val="nil"/>
              <w:bottom w:val="single" w:sz="4" w:space="0" w:color="000000"/>
              <w:right w:val="single" w:sz="4" w:space="0" w:color="000000"/>
            </w:tcBorders>
            <w:shd w:val="clear" w:color="auto" w:fill="auto"/>
            <w:vAlign w:val="center"/>
            <w:hideMark/>
          </w:tcPr>
          <w:p w14:paraId="6A20464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δέκα</w:t>
            </w:r>
          </w:p>
        </w:tc>
      </w:tr>
      <w:tr w:rsidR="0094370A" w:rsidRPr="0094370A" w14:paraId="78085A7A"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C0DB74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53E528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Ενσωμάτωση βελτιωτικών εδάφους</w:t>
            </w:r>
          </w:p>
        </w:tc>
        <w:tc>
          <w:tcPr>
            <w:tcW w:w="969" w:type="dxa"/>
            <w:tcBorders>
              <w:top w:val="nil"/>
              <w:left w:val="nil"/>
              <w:bottom w:val="single" w:sz="4" w:space="0" w:color="000000"/>
              <w:right w:val="single" w:sz="4" w:space="0" w:color="000000"/>
            </w:tcBorders>
            <w:shd w:val="clear" w:color="auto" w:fill="auto"/>
            <w:vAlign w:val="center"/>
            <w:hideMark/>
          </w:tcPr>
          <w:p w14:paraId="22EFDBA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66C9953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E6F38A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20</w:t>
            </w:r>
          </w:p>
        </w:tc>
        <w:tc>
          <w:tcPr>
            <w:tcW w:w="2427" w:type="dxa"/>
            <w:tcBorders>
              <w:top w:val="nil"/>
              <w:left w:val="nil"/>
              <w:bottom w:val="single" w:sz="4" w:space="0" w:color="000000"/>
              <w:right w:val="single" w:sz="4" w:space="0" w:color="000000"/>
            </w:tcBorders>
            <w:shd w:val="clear" w:color="auto" w:fill="auto"/>
            <w:vAlign w:val="center"/>
            <w:hideMark/>
          </w:tcPr>
          <w:p w14:paraId="6BDC287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είκοσι</w:t>
            </w:r>
          </w:p>
        </w:tc>
      </w:tr>
      <w:tr w:rsidR="0094370A" w:rsidRPr="0094370A" w14:paraId="0B877CB3"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383FC05"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96835D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Προμήθεια κηπευτικού χώματος</w:t>
            </w:r>
          </w:p>
        </w:tc>
        <w:tc>
          <w:tcPr>
            <w:tcW w:w="969" w:type="dxa"/>
            <w:tcBorders>
              <w:top w:val="nil"/>
              <w:left w:val="nil"/>
              <w:bottom w:val="single" w:sz="4" w:space="0" w:color="000000"/>
              <w:right w:val="single" w:sz="4" w:space="0" w:color="000000"/>
            </w:tcBorders>
            <w:shd w:val="clear" w:color="auto" w:fill="auto"/>
            <w:vAlign w:val="center"/>
            <w:hideMark/>
          </w:tcPr>
          <w:p w14:paraId="1DE653D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282B5E0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2C34D92"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20</w:t>
            </w:r>
          </w:p>
        </w:tc>
        <w:tc>
          <w:tcPr>
            <w:tcW w:w="2427" w:type="dxa"/>
            <w:tcBorders>
              <w:top w:val="nil"/>
              <w:left w:val="nil"/>
              <w:bottom w:val="single" w:sz="4" w:space="0" w:color="000000"/>
              <w:right w:val="single" w:sz="4" w:space="0" w:color="000000"/>
            </w:tcBorders>
            <w:shd w:val="clear" w:color="auto" w:fill="auto"/>
            <w:vAlign w:val="center"/>
            <w:hideMark/>
          </w:tcPr>
          <w:p w14:paraId="3983ACC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είκοσι</w:t>
            </w:r>
          </w:p>
        </w:tc>
      </w:tr>
      <w:tr w:rsidR="0094370A" w:rsidRPr="0094370A" w14:paraId="77647622"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7C799E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6F68C3B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Προμήθεια τύρφης</w:t>
            </w:r>
          </w:p>
        </w:tc>
        <w:tc>
          <w:tcPr>
            <w:tcW w:w="969" w:type="dxa"/>
            <w:tcBorders>
              <w:top w:val="nil"/>
              <w:left w:val="nil"/>
              <w:bottom w:val="single" w:sz="4" w:space="0" w:color="000000"/>
              <w:right w:val="single" w:sz="4" w:space="0" w:color="000000"/>
            </w:tcBorders>
            <w:shd w:val="clear" w:color="auto" w:fill="auto"/>
            <w:vAlign w:val="center"/>
            <w:hideMark/>
          </w:tcPr>
          <w:p w14:paraId="2129C45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5A5DE43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169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F081A8B"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0,6</w:t>
            </w:r>
          </w:p>
        </w:tc>
        <w:tc>
          <w:tcPr>
            <w:tcW w:w="2427" w:type="dxa"/>
            <w:tcBorders>
              <w:top w:val="nil"/>
              <w:left w:val="nil"/>
              <w:bottom w:val="single" w:sz="4" w:space="0" w:color="000000"/>
              <w:right w:val="single" w:sz="4" w:space="0" w:color="000000"/>
            </w:tcBorders>
            <w:shd w:val="clear" w:color="auto" w:fill="auto"/>
            <w:vAlign w:val="center"/>
            <w:hideMark/>
          </w:tcPr>
          <w:p w14:paraId="54EF322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έξι δέκατα</w:t>
            </w:r>
          </w:p>
        </w:tc>
      </w:tr>
      <w:tr w:rsidR="0094370A" w:rsidRPr="0094370A" w14:paraId="3260914D"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414E060"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FF09D9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xml:space="preserve">Προμήθεια οργανικών φυτικών υποστρωμάτων </w:t>
            </w:r>
          </w:p>
        </w:tc>
        <w:tc>
          <w:tcPr>
            <w:tcW w:w="969" w:type="dxa"/>
            <w:tcBorders>
              <w:top w:val="nil"/>
              <w:left w:val="nil"/>
              <w:bottom w:val="single" w:sz="4" w:space="0" w:color="000000"/>
              <w:right w:val="single" w:sz="4" w:space="0" w:color="000000"/>
            </w:tcBorders>
            <w:shd w:val="clear" w:color="auto" w:fill="auto"/>
            <w:vAlign w:val="center"/>
            <w:hideMark/>
          </w:tcPr>
          <w:p w14:paraId="1CDB689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000000"/>
              <w:right w:val="single" w:sz="4" w:space="0" w:color="000000"/>
            </w:tcBorders>
            <w:shd w:val="clear" w:color="auto" w:fill="auto"/>
            <w:vAlign w:val="center"/>
            <w:hideMark/>
          </w:tcPr>
          <w:p w14:paraId="2848AA3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06B8059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0,2</w:t>
            </w:r>
          </w:p>
        </w:tc>
        <w:tc>
          <w:tcPr>
            <w:tcW w:w="2427" w:type="dxa"/>
            <w:tcBorders>
              <w:top w:val="nil"/>
              <w:left w:val="nil"/>
              <w:bottom w:val="single" w:sz="4" w:space="0" w:color="000000"/>
              <w:right w:val="single" w:sz="4" w:space="0" w:color="000000"/>
            </w:tcBorders>
            <w:shd w:val="clear" w:color="auto" w:fill="auto"/>
            <w:vAlign w:val="center"/>
            <w:hideMark/>
          </w:tcPr>
          <w:p w14:paraId="5CBBF98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δύο δέκατα</w:t>
            </w:r>
          </w:p>
        </w:tc>
      </w:tr>
      <w:tr w:rsidR="0094370A" w:rsidRPr="0094370A" w14:paraId="70781A54" w14:textId="77777777" w:rsidTr="009F17C5">
        <w:trPr>
          <w:trHeight w:val="702"/>
        </w:trPr>
        <w:tc>
          <w:tcPr>
            <w:tcW w:w="709" w:type="dxa"/>
            <w:tcBorders>
              <w:top w:val="nil"/>
              <w:left w:val="single" w:sz="4" w:space="0" w:color="000000"/>
              <w:bottom w:val="single" w:sz="4" w:space="0" w:color="auto"/>
              <w:right w:val="single" w:sz="4" w:space="0" w:color="000000"/>
            </w:tcBorders>
            <w:shd w:val="clear" w:color="auto" w:fill="auto"/>
            <w:vAlign w:val="center"/>
            <w:hideMark/>
          </w:tcPr>
          <w:p w14:paraId="3DB307F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auto"/>
              <w:right w:val="single" w:sz="4" w:space="0" w:color="000000"/>
            </w:tcBorders>
            <w:shd w:val="clear" w:color="auto" w:fill="auto"/>
            <w:vAlign w:val="center"/>
            <w:hideMark/>
          </w:tcPr>
          <w:p w14:paraId="18459C7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Φορτοεκφόρτωση προϊόντων εκσκαφών με μηχανικά μέσα</w:t>
            </w:r>
          </w:p>
        </w:tc>
        <w:tc>
          <w:tcPr>
            <w:tcW w:w="969" w:type="dxa"/>
            <w:tcBorders>
              <w:top w:val="nil"/>
              <w:left w:val="nil"/>
              <w:bottom w:val="single" w:sz="4" w:space="0" w:color="auto"/>
              <w:right w:val="single" w:sz="4" w:space="0" w:color="000000"/>
            </w:tcBorders>
            <w:shd w:val="clear" w:color="auto" w:fill="auto"/>
            <w:vAlign w:val="center"/>
            <w:hideMark/>
          </w:tcPr>
          <w:p w14:paraId="4191811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w:t>
            </w:r>
          </w:p>
        </w:tc>
        <w:tc>
          <w:tcPr>
            <w:tcW w:w="709" w:type="dxa"/>
            <w:tcBorders>
              <w:top w:val="nil"/>
              <w:left w:val="nil"/>
              <w:bottom w:val="single" w:sz="4" w:space="0" w:color="auto"/>
              <w:right w:val="single" w:sz="4" w:space="0" w:color="000000"/>
            </w:tcBorders>
            <w:shd w:val="clear" w:color="auto" w:fill="auto"/>
            <w:vAlign w:val="center"/>
            <w:hideMark/>
          </w:tcPr>
          <w:p w14:paraId="061217B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173</w:t>
            </w:r>
          </w:p>
        </w:tc>
        <w:tc>
          <w:tcPr>
            <w:tcW w:w="914" w:type="dxa"/>
            <w:tcBorders>
              <w:top w:val="single" w:sz="4" w:space="0" w:color="000000"/>
              <w:left w:val="nil"/>
              <w:bottom w:val="single" w:sz="4" w:space="0" w:color="auto"/>
              <w:right w:val="single" w:sz="4" w:space="0" w:color="000000"/>
            </w:tcBorders>
            <w:shd w:val="clear" w:color="auto" w:fill="auto"/>
            <w:vAlign w:val="center"/>
            <w:hideMark/>
          </w:tcPr>
          <w:p w14:paraId="7F2572F7"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2427" w:type="dxa"/>
            <w:tcBorders>
              <w:top w:val="nil"/>
              <w:left w:val="nil"/>
              <w:bottom w:val="single" w:sz="4" w:space="0" w:color="auto"/>
              <w:right w:val="single" w:sz="4" w:space="0" w:color="000000"/>
            </w:tcBorders>
            <w:shd w:val="clear" w:color="auto" w:fill="auto"/>
            <w:vAlign w:val="center"/>
            <w:hideMark/>
          </w:tcPr>
          <w:p w14:paraId="5AB86E9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 δέκα</w:t>
            </w:r>
          </w:p>
        </w:tc>
      </w:tr>
      <w:tr w:rsidR="0094370A" w:rsidRPr="0094370A" w14:paraId="2DF129BA" w14:textId="77777777" w:rsidTr="0050251C">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7098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lastRenderedPageBreak/>
              <w:t>7</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EB3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Καθαρά μεταφορά προιόντων εκσκαφής δι' αυτοκινήτου (ανά κυβοχιλιόμετρον)</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89E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m3km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6D35"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566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400</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B60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m3km: τετρακόσια</w:t>
            </w:r>
          </w:p>
        </w:tc>
      </w:tr>
      <w:tr w:rsidR="0094370A" w:rsidRPr="0094370A" w14:paraId="641E6B58" w14:textId="77777777" w:rsidTr="0050251C">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9AF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77B9C4"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2.4.4  ΑΡΔΕΥΤΙΚΟ ΥΛΙΚΟ</w:t>
            </w:r>
          </w:p>
        </w:tc>
      </w:tr>
      <w:tr w:rsidR="0094370A" w:rsidRPr="0094370A" w14:paraId="3553FF51" w14:textId="77777777" w:rsidTr="0050251C">
        <w:trPr>
          <w:trHeight w:val="70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E08F25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auto"/>
              <w:left w:val="nil"/>
              <w:bottom w:val="single" w:sz="4" w:space="0" w:color="000000"/>
              <w:right w:val="single" w:sz="4" w:space="0" w:color="000000"/>
            </w:tcBorders>
            <w:shd w:val="clear" w:color="auto" w:fill="auto"/>
            <w:vAlign w:val="center"/>
            <w:hideMark/>
          </w:tcPr>
          <w:p w14:paraId="38452E7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Σταλλακτηφόρος Φ 17, με  αυτορυθμιζόμενους σταλλάκτες ανά 30 εκ. παροχής 1,6 lt/h κατάλληλος για υπόγεια τοποθέτηση.</w:t>
            </w:r>
          </w:p>
        </w:tc>
        <w:tc>
          <w:tcPr>
            <w:tcW w:w="969" w:type="dxa"/>
            <w:tcBorders>
              <w:top w:val="single" w:sz="4" w:space="0" w:color="auto"/>
              <w:left w:val="nil"/>
              <w:bottom w:val="single" w:sz="4" w:space="0" w:color="000000"/>
              <w:right w:val="single" w:sz="4" w:space="0" w:color="000000"/>
            </w:tcBorders>
            <w:shd w:val="clear" w:color="auto" w:fill="auto"/>
            <w:vAlign w:val="center"/>
            <w:hideMark/>
          </w:tcPr>
          <w:p w14:paraId="5113B29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7BB7294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175</w:t>
            </w:r>
          </w:p>
        </w:tc>
        <w:tc>
          <w:tcPr>
            <w:tcW w:w="914" w:type="dxa"/>
            <w:tcBorders>
              <w:top w:val="single" w:sz="4" w:space="0" w:color="auto"/>
              <w:left w:val="nil"/>
              <w:bottom w:val="single" w:sz="4" w:space="0" w:color="000000"/>
              <w:right w:val="single" w:sz="4" w:space="0" w:color="000000"/>
            </w:tcBorders>
            <w:shd w:val="clear" w:color="auto" w:fill="auto"/>
            <w:vAlign w:val="center"/>
            <w:hideMark/>
          </w:tcPr>
          <w:p w14:paraId="3CB6EA7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50</w:t>
            </w:r>
          </w:p>
        </w:tc>
        <w:tc>
          <w:tcPr>
            <w:tcW w:w="2427" w:type="dxa"/>
            <w:tcBorders>
              <w:top w:val="single" w:sz="4" w:space="0" w:color="auto"/>
              <w:left w:val="nil"/>
              <w:bottom w:val="single" w:sz="4" w:space="0" w:color="000000"/>
              <w:right w:val="single" w:sz="4" w:space="0" w:color="000000"/>
            </w:tcBorders>
            <w:shd w:val="clear" w:color="auto" w:fill="auto"/>
            <w:vAlign w:val="center"/>
            <w:hideMark/>
          </w:tcPr>
          <w:p w14:paraId="504D020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πενήντα</w:t>
            </w:r>
          </w:p>
        </w:tc>
      </w:tr>
      <w:tr w:rsidR="0094370A" w:rsidRPr="0094370A" w14:paraId="69DF6904"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2769D6A"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4B81E74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Αυτόματη βαλβίδα καθαρισμού, πλαστική 1/2΄΄</w:t>
            </w:r>
          </w:p>
        </w:tc>
        <w:tc>
          <w:tcPr>
            <w:tcW w:w="969" w:type="dxa"/>
            <w:tcBorders>
              <w:top w:val="nil"/>
              <w:left w:val="nil"/>
              <w:bottom w:val="single" w:sz="4" w:space="0" w:color="000000"/>
              <w:right w:val="single" w:sz="4" w:space="0" w:color="000000"/>
            </w:tcBorders>
            <w:shd w:val="clear" w:color="auto" w:fill="auto"/>
            <w:vAlign w:val="center"/>
            <w:hideMark/>
          </w:tcPr>
          <w:p w14:paraId="5192DE6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0A6B953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C488A31"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65EA558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0E122F84"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3ACCA3E8"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3</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7B8D2D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Αυτόματη βαλβίδα εξαερισμού, πλαστική 1/2΄΄</w:t>
            </w:r>
          </w:p>
        </w:tc>
        <w:tc>
          <w:tcPr>
            <w:tcW w:w="969" w:type="dxa"/>
            <w:tcBorders>
              <w:top w:val="nil"/>
              <w:left w:val="nil"/>
              <w:bottom w:val="single" w:sz="4" w:space="0" w:color="000000"/>
              <w:right w:val="single" w:sz="4" w:space="0" w:color="000000"/>
            </w:tcBorders>
            <w:shd w:val="clear" w:color="auto" w:fill="auto"/>
            <w:vAlign w:val="center"/>
            <w:hideMark/>
          </w:tcPr>
          <w:p w14:paraId="687E9BD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5C2C5C7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177</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CE53720"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708088EF"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06C41A9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AB583A3"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4</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087F64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Πλαστικό φρεάτιο ηλεκτροβανών, 6 ins, μιας Η/Β</w:t>
            </w:r>
          </w:p>
        </w:tc>
        <w:tc>
          <w:tcPr>
            <w:tcW w:w="969" w:type="dxa"/>
            <w:tcBorders>
              <w:top w:val="nil"/>
              <w:left w:val="nil"/>
              <w:bottom w:val="single" w:sz="4" w:space="0" w:color="000000"/>
              <w:right w:val="single" w:sz="4" w:space="0" w:color="000000"/>
            </w:tcBorders>
            <w:shd w:val="clear" w:color="auto" w:fill="auto"/>
            <w:vAlign w:val="center"/>
            <w:hideMark/>
          </w:tcPr>
          <w:p w14:paraId="0AFF06F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74BBD68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6522B35D"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2427" w:type="dxa"/>
            <w:tcBorders>
              <w:top w:val="nil"/>
              <w:left w:val="nil"/>
              <w:bottom w:val="single" w:sz="4" w:space="0" w:color="000000"/>
              <w:right w:val="single" w:sz="4" w:space="0" w:color="000000"/>
            </w:tcBorders>
            <w:shd w:val="clear" w:color="auto" w:fill="auto"/>
            <w:vAlign w:val="center"/>
            <w:hideMark/>
          </w:tcPr>
          <w:p w14:paraId="7F47F662"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δύο</w:t>
            </w:r>
          </w:p>
        </w:tc>
      </w:tr>
      <w:tr w:rsidR="0094370A" w:rsidRPr="0094370A" w14:paraId="66ECC355"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C3DF38B"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FB4F4A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Σωλήνας από PVC 4 atm, ονομαστικής διαμέτρου Φ 50 mm</w:t>
            </w:r>
          </w:p>
        </w:tc>
        <w:tc>
          <w:tcPr>
            <w:tcW w:w="969" w:type="dxa"/>
            <w:tcBorders>
              <w:top w:val="nil"/>
              <w:left w:val="nil"/>
              <w:bottom w:val="single" w:sz="4" w:space="0" w:color="000000"/>
              <w:right w:val="single" w:sz="4" w:space="0" w:color="000000"/>
            </w:tcBorders>
            <w:shd w:val="clear" w:color="auto" w:fill="auto"/>
            <w:vAlign w:val="center"/>
            <w:hideMark/>
          </w:tcPr>
          <w:p w14:paraId="3C1AD71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6CB9F26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180</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494647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17</w:t>
            </w:r>
          </w:p>
        </w:tc>
        <w:tc>
          <w:tcPr>
            <w:tcW w:w="2427" w:type="dxa"/>
            <w:tcBorders>
              <w:top w:val="nil"/>
              <w:left w:val="nil"/>
              <w:bottom w:val="single" w:sz="4" w:space="0" w:color="000000"/>
              <w:right w:val="single" w:sz="4" w:space="0" w:color="000000"/>
            </w:tcBorders>
            <w:shd w:val="clear" w:color="auto" w:fill="auto"/>
            <w:vAlign w:val="center"/>
            <w:hideMark/>
          </w:tcPr>
          <w:p w14:paraId="3BDEA1A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δέκα επτά</w:t>
            </w:r>
          </w:p>
        </w:tc>
      </w:tr>
      <w:tr w:rsidR="0094370A" w:rsidRPr="0094370A" w14:paraId="4765F19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40E8626"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6</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5C3D135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Σφαιρικοί κρουνοί, ορειχάλκινοι, κοχλιωτοί, PN 16 atm, ονομαστικής διαμέτρου Φ  1 in</w:t>
            </w:r>
          </w:p>
        </w:tc>
        <w:tc>
          <w:tcPr>
            <w:tcW w:w="969" w:type="dxa"/>
            <w:tcBorders>
              <w:top w:val="nil"/>
              <w:left w:val="nil"/>
              <w:bottom w:val="single" w:sz="4" w:space="0" w:color="000000"/>
              <w:right w:val="single" w:sz="4" w:space="0" w:color="000000"/>
            </w:tcBorders>
            <w:shd w:val="clear" w:color="auto" w:fill="auto"/>
            <w:vAlign w:val="center"/>
            <w:hideMark/>
          </w:tcPr>
          <w:p w14:paraId="2E1C62B3"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1203424D"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181</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2132C36"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2427" w:type="dxa"/>
            <w:tcBorders>
              <w:top w:val="nil"/>
              <w:left w:val="nil"/>
              <w:bottom w:val="single" w:sz="4" w:space="0" w:color="000000"/>
              <w:right w:val="single" w:sz="4" w:space="0" w:color="000000"/>
            </w:tcBorders>
            <w:shd w:val="clear" w:color="auto" w:fill="auto"/>
            <w:vAlign w:val="center"/>
            <w:hideMark/>
          </w:tcPr>
          <w:p w14:paraId="5493DBD9"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δύο</w:t>
            </w:r>
          </w:p>
        </w:tc>
      </w:tr>
      <w:tr w:rsidR="0094370A" w:rsidRPr="0094370A" w14:paraId="391D2A47"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CF12A6F"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7</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3AF5A73C"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Βάνες ελέγχου άρδευσης (ηλεκτροβάνες), ΡΝ 10 atm, πλαστικές, με μηχανισμό ρύθμισης πίεσης, διατομής 1 in</w:t>
            </w:r>
          </w:p>
        </w:tc>
        <w:tc>
          <w:tcPr>
            <w:tcW w:w="969" w:type="dxa"/>
            <w:tcBorders>
              <w:top w:val="nil"/>
              <w:left w:val="nil"/>
              <w:bottom w:val="single" w:sz="4" w:space="0" w:color="000000"/>
              <w:right w:val="single" w:sz="4" w:space="0" w:color="000000"/>
            </w:tcBorders>
            <w:shd w:val="clear" w:color="auto" w:fill="auto"/>
            <w:vAlign w:val="center"/>
            <w:hideMark/>
          </w:tcPr>
          <w:p w14:paraId="7D1D8A8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71574B4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183</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3CF0E473"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2</w:t>
            </w:r>
          </w:p>
        </w:tc>
        <w:tc>
          <w:tcPr>
            <w:tcW w:w="2427" w:type="dxa"/>
            <w:tcBorders>
              <w:top w:val="nil"/>
              <w:left w:val="nil"/>
              <w:bottom w:val="single" w:sz="4" w:space="0" w:color="000000"/>
              <w:right w:val="single" w:sz="4" w:space="0" w:color="000000"/>
            </w:tcBorders>
            <w:shd w:val="clear" w:color="auto" w:fill="auto"/>
            <w:vAlign w:val="center"/>
            <w:hideMark/>
          </w:tcPr>
          <w:p w14:paraId="0078E606"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δύο</w:t>
            </w:r>
          </w:p>
        </w:tc>
      </w:tr>
      <w:tr w:rsidR="0094370A" w:rsidRPr="0094370A" w14:paraId="4CD3E72E"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EEBC52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8</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25F83D6B"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Οικιακός προγραμματιστής ρεύματος εξωτερικού χώρου, ελεγχόμενες Η/Β 4-6</w:t>
            </w:r>
          </w:p>
        </w:tc>
        <w:tc>
          <w:tcPr>
            <w:tcW w:w="969" w:type="dxa"/>
            <w:tcBorders>
              <w:top w:val="nil"/>
              <w:left w:val="nil"/>
              <w:bottom w:val="single" w:sz="4" w:space="0" w:color="000000"/>
              <w:right w:val="single" w:sz="4" w:space="0" w:color="000000"/>
            </w:tcBorders>
            <w:shd w:val="clear" w:color="auto" w:fill="auto"/>
            <w:vAlign w:val="center"/>
            <w:hideMark/>
          </w:tcPr>
          <w:p w14:paraId="3F59053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5529020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184</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21402049"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3423648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5C4A4311"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7858B7A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9</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E89BF9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Φρεάτιο επισκέψεως από προκατασκευασμένο σκυρόδεμα πάχους 10 cm με διπλό χυτοσιδηρούν κάλυμμα</w:t>
            </w:r>
          </w:p>
        </w:tc>
        <w:tc>
          <w:tcPr>
            <w:tcW w:w="969" w:type="dxa"/>
            <w:tcBorders>
              <w:top w:val="nil"/>
              <w:left w:val="nil"/>
              <w:bottom w:val="single" w:sz="4" w:space="0" w:color="000000"/>
              <w:right w:val="single" w:sz="4" w:space="0" w:color="000000"/>
            </w:tcBorders>
            <w:shd w:val="clear" w:color="auto" w:fill="auto"/>
            <w:vAlign w:val="center"/>
            <w:hideMark/>
          </w:tcPr>
          <w:p w14:paraId="0587892E"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3BA6594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186</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77BC52D5"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0EC2A54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r w:rsidR="0094370A" w:rsidRPr="0094370A" w14:paraId="75E6A88F" w14:textId="77777777" w:rsidTr="009F17C5">
        <w:trPr>
          <w:trHeight w:val="702"/>
        </w:trPr>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27FBD392"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10</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02F04D3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Σωλήνες από πολυαιθυλένιο (ΡΕ) 6 atm, ονομαστικής διαμέτρου Φ 25 mm</w:t>
            </w:r>
          </w:p>
        </w:tc>
        <w:tc>
          <w:tcPr>
            <w:tcW w:w="969" w:type="dxa"/>
            <w:tcBorders>
              <w:top w:val="nil"/>
              <w:left w:val="nil"/>
              <w:bottom w:val="single" w:sz="4" w:space="0" w:color="000000"/>
              <w:right w:val="single" w:sz="4" w:space="0" w:color="000000"/>
            </w:tcBorders>
            <w:shd w:val="clear" w:color="auto" w:fill="auto"/>
            <w:vAlign w:val="center"/>
            <w:hideMark/>
          </w:tcPr>
          <w:p w14:paraId="57CE6A1A"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w:t>
            </w:r>
          </w:p>
        </w:tc>
        <w:tc>
          <w:tcPr>
            <w:tcW w:w="709" w:type="dxa"/>
            <w:tcBorders>
              <w:top w:val="nil"/>
              <w:left w:val="nil"/>
              <w:bottom w:val="single" w:sz="4" w:space="0" w:color="000000"/>
              <w:right w:val="single" w:sz="4" w:space="0" w:color="000000"/>
            </w:tcBorders>
            <w:shd w:val="clear" w:color="auto" w:fill="auto"/>
            <w:vAlign w:val="center"/>
            <w:hideMark/>
          </w:tcPr>
          <w:p w14:paraId="24C959B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188</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B838C08"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50</w:t>
            </w:r>
          </w:p>
        </w:tc>
        <w:tc>
          <w:tcPr>
            <w:tcW w:w="2427" w:type="dxa"/>
            <w:tcBorders>
              <w:top w:val="nil"/>
              <w:left w:val="nil"/>
              <w:bottom w:val="single" w:sz="4" w:space="0" w:color="000000"/>
              <w:right w:val="single" w:sz="4" w:space="0" w:color="000000"/>
            </w:tcBorders>
            <w:shd w:val="clear" w:color="auto" w:fill="auto"/>
            <w:vAlign w:val="center"/>
            <w:hideMark/>
          </w:tcPr>
          <w:p w14:paraId="60A004D7"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m: πενήντα</w:t>
            </w:r>
          </w:p>
        </w:tc>
      </w:tr>
      <w:tr w:rsidR="0094370A" w:rsidRPr="0094370A" w14:paraId="6E81A701" w14:textId="77777777" w:rsidTr="009F17C5">
        <w:trPr>
          <w:trHeight w:val="375"/>
        </w:trPr>
        <w:tc>
          <w:tcPr>
            <w:tcW w:w="709" w:type="dxa"/>
            <w:tcBorders>
              <w:top w:val="nil"/>
              <w:left w:val="single" w:sz="4" w:space="0" w:color="000000"/>
              <w:bottom w:val="nil"/>
              <w:right w:val="single" w:sz="4" w:space="0" w:color="000000"/>
            </w:tcBorders>
            <w:shd w:val="clear" w:color="auto" w:fill="auto"/>
            <w:vAlign w:val="center"/>
            <w:hideMark/>
          </w:tcPr>
          <w:p w14:paraId="2CDD6AD7"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 </w:t>
            </w:r>
          </w:p>
        </w:tc>
        <w:tc>
          <w:tcPr>
            <w:tcW w:w="9214" w:type="dxa"/>
            <w:gridSpan w:val="5"/>
            <w:tcBorders>
              <w:top w:val="single" w:sz="4" w:space="0" w:color="000000"/>
              <w:left w:val="nil"/>
              <w:bottom w:val="single" w:sz="4" w:space="0" w:color="000000"/>
              <w:right w:val="single" w:sz="4" w:space="0" w:color="000000"/>
            </w:tcBorders>
            <w:shd w:val="clear" w:color="auto" w:fill="auto"/>
            <w:vAlign w:val="center"/>
            <w:hideMark/>
          </w:tcPr>
          <w:p w14:paraId="45587B5E" w14:textId="77777777" w:rsidR="0094370A" w:rsidRPr="0094370A" w:rsidRDefault="0094370A" w:rsidP="0094370A">
            <w:pPr>
              <w:spacing w:after="0" w:line="240" w:lineRule="auto"/>
              <w:rPr>
                <w:rFonts w:ascii="Arial" w:eastAsia="Times New Roman" w:hAnsi="Arial" w:cs="Arial"/>
                <w:b/>
                <w:bCs/>
                <w:color w:val="000000"/>
                <w:sz w:val="16"/>
                <w:szCs w:val="16"/>
                <w:lang w:eastAsia="el-GR"/>
              </w:rPr>
            </w:pPr>
            <w:r w:rsidRPr="0094370A">
              <w:rPr>
                <w:rFonts w:ascii="Arial" w:eastAsia="Times New Roman" w:hAnsi="Arial" w:cs="Arial"/>
                <w:b/>
                <w:bCs/>
                <w:color w:val="000000"/>
                <w:sz w:val="16"/>
                <w:szCs w:val="16"/>
                <w:lang w:eastAsia="el-GR"/>
              </w:rPr>
              <w:t>2.5  ΟΜΑΔΑ 12: ΗΛΕΚΤΡΟΦΩΤΙΣΜΟΣ</w:t>
            </w:r>
          </w:p>
        </w:tc>
      </w:tr>
      <w:tr w:rsidR="0094370A" w:rsidRPr="0094370A" w14:paraId="2002FC6A" w14:textId="77777777" w:rsidTr="009F17C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0B3BE" w14:textId="77777777" w:rsidR="0094370A" w:rsidRPr="0094370A" w:rsidRDefault="0094370A" w:rsidP="0094370A">
            <w:pPr>
              <w:spacing w:after="0" w:line="240" w:lineRule="auto"/>
              <w:jc w:val="center"/>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4195" w:type="dxa"/>
            <w:tcBorders>
              <w:top w:val="single" w:sz="4" w:space="0" w:color="000000"/>
              <w:left w:val="nil"/>
              <w:bottom w:val="single" w:sz="4" w:space="0" w:color="000000"/>
              <w:right w:val="single" w:sz="4" w:space="0" w:color="000000"/>
            </w:tcBorders>
            <w:shd w:val="clear" w:color="auto" w:fill="auto"/>
            <w:vAlign w:val="center"/>
            <w:hideMark/>
          </w:tcPr>
          <w:p w14:paraId="732C6CE4"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ΗΛΕΚΤΡΟΦΩΤΙΣΜΟΣ ΠΕΖΟΔΡΟΜΟΥ ΚΑΙ ΠΛΑΤΕΙΑΣ</w:t>
            </w:r>
          </w:p>
        </w:tc>
        <w:tc>
          <w:tcPr>
            <w:tcW w:w="969" w:type="dxa"/>
            <w:tcBorders>
              <w:top w:val="nil"/>
              <w:left w:val="nil"/>
              <w:bottom w:val="single" w:sz="4" w:space="0" w:color="000000"/>
              <w:right w:val="single" w:sz="4" w:space="0" w:color="000000"/>
            </w:tcBorders>
            <w:shd w:val="clear" w:color="auto" w:fill="auto"/>
            <w:vAlign w:val="center"/>
            <w:hideMark/>
          </w:tcPr>
          <w:p w14:paraId="0A5A6430"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w:t>
            </w:r>
          </w:p>
        </w:tc>
        <w:tc>
          <w:tcPr>
            <w:tcW w:w="709" w:type="dxa"/>
            <w:tcBorders>
              <w:top w:val="nil"/>
              <w:left w:val="nil"/>
              <w:bottom w:val="single" w:sz="4" w:space="0" w:color="000000"/>
              <w:right w:val="single" w:sz="4" w:space="0" w:color="000000"/>
            </w:tcBorders>
            <w:shd w:val="clear" w:color="auto" w:fill="auto"/>
            <w:vAlign w:val="center"/>
            <w:hideMark/>
          </w:tcPr>
          <w:p w14:paraId="48C2349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189</w:t>
            </w:r>
          </w:p>
        </w:tc>
        <w:tc>
          <w:tcPr>
            <w:tcW w:w="914" w:type="dxa"/>
            <w:tcBorders>
              <w:top w:val="single" w:sz="4" w:space="0" w:color="000000"/>
              <w:left w:val="nil"/>
              <w:bottom w:val="single" w:sz="4" w:space="0" w:color="000000"/>
              <w:right w:val="single" w:sz="4" w:space="0" w:color="000000"/>
            </w:tcBorders>
            <w:shd w:val="clear" w:color="auto" w:fill="auto"/>
            <w:vAlign w:val="center"/>
            <w:hideMark/>
          </w:tcPr>
          <w:p w14:paraId="5D67822E" w14:textId="77777777" w:rsidR="0094370A" w:rsidRPr="0094370A" w:rsidRDefault="0094370A" w:rsidP="0094370A">
            <w:pPr>
              <w:spacing w:after="0" w:line="240" w:lineRule="auto"/>
              <w:jc w:val="right"/>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1</w:t>
            </w:r>
          </w:p>
        </w:tc>
        <w:tc>
          <w:tcPr>
            <w:tcW w:w="2427" w:type="dxa"/>
            <w:tcBorders>
              <w:top w:val="nil"/>
              <w:left w:val="nil"/>
              <w:bottom w:val="single" w:sz="4" w:space="0" w:color="000000"/>
              <w:right w:val="single" w:sz="4" w:space="0" w:color="000000"/>
            </w:tcBorders>
            <w:shd w:val="clear" w:color="auto" w:fill="auto"/>
            <w:vAlign w:val="center"/>
            <w:hideMark/>
          </w:tcPr>
          <w:p w14:paraId="66FA00F1" w14:textId="77777777" w:rsidR="0094370A" w:rsidRPr="0094370A" w:rsidRDefault="0094370A" w:rsidP="0094370A">
            <w:pPr>
              <w:spacing w:after="0" w:line="240" w:lineRule="auto"/>
              <w:rPr>
                <w:rFonts w:ascii="Arial" w:eastAsia="Times New Roman" w:hAnsi="Arial" w:cs="Arial"/>
                <w:color w:val="000000"/>
                <w:sz w:val="16"/>
                <w:szCs w:val="16"/>
                <w:lang w:eastAsia="el-GR"/>
              </w:rPr>
            </w:pPr>
            <w:r w:rsidRPr="0094370A">
              <w:rPr>
                <w:rFonts w:ascii="Arial" w:eastAsia="Times New Roman" w:hAnsi="Arial" w:cs="Arial"/>
                <w:color w:val="000000"/>
                <w:sz w:val="16"/>
                <w:szCs w:val="16"/>
                <w:lang w:eastAsia="el-GR"/>
              </w:rPr>
              <w:t>Τεμάχιο: ένα</w:t>
            </w:r>
          </w:p>
        </w:tc>
      </w:tr>
    </w:tbl>
    <w:p w14:paraId="5D7CF421" w14:textId="1DAE857C" w:rsidR="00172E0B" w:rsidRDefault="00172E0B" w:rsidP="00D11906">
      <w:pPr>
        <w:spacing w:after="0" w:line="240" w:lineRule="auto"/>
        <w:rPr>
          <w:rFonts w:ascii="Arial" w:hAnsi="Arial" w:cs="Arial"/>
          <w:sz w:val="20"/>
          <w:szCs w:val="20"/>
        </w:rPr>
      </w:pPr>
    </w:p>
    <w:p w14:paraId="2E500EAD" w14:textId="504FE1EE" w:rsidR="004F0FB5" w:rsidRDefault="004F0FB5" w:rsidP="004F0FB5">
      <w:pPr>
        <w:spacing w:after="0" w:line="240" w:lineRule="auto"/>
        <w:rPr>
          <w:rFonts w:ascii="Arial" w:hAnsi="Arial" w:cs="Arial"/>
          <w:sz w:val="20"/>
          <w:szCs w:val="20"/>
        </w:rPr>
      </w:pPr>
    </w:p>
    <w:p w14:paraId="2A5B7462" w14:textId="77777777" w:rsidR="008A0022" w:rsidRPr="008A0022" w:rsidRDefault="008A0022" w:rsidP="008A0022">
      <w:pPr>
        <w:spacing w:after="0" w:line="240" w:lineRule="auto"/>
        <w:jc w:val="both"/>
        <w:rPr>
          <w:rFonts w:eastAsia="Times New Roman" w:cs="Times New Roman"/>
          <w:b/>
          <w:bCs/>
          <w:sz w:val="24"/>
          <w:szCs w:val="24"/>
          <w:u w:val="single"/>
          <w:lang w:eastAsia="el-GR"/>
        </w:rPr>
      </w:pPr>
      <w:r w:rsidRPr="008A0022">
        <w:rPr>
          <w:rFonts w:eastAsia="Times New Roman" w:cs="Times New Roman"/>
          <w:b/>
          <w:bCs/>
          <w:sz w:val="24"/>
          <w:szCs w:val="24"/>
          <w:u w:val="single"/>
          <w:lang w:eastAsia="el-GR"/>
        </w:rPr>
        <w:t>ΠΑΡΑΤΗΡΗΣΕΙΣ:</w:t>
      </w:r>
    </w:p>
    <w:p w14:paraId="01928427" w14:textId="46DB89A9" w:rsidR="0017064B" w:rsidRDefault="0017064B" w:rsidP="0017064B">
      <w:pPr>
        <w:spacing w:after="0" w:line="240" w:lineRule="auto"/>
        <w:contextualSpacing/>
        <w:jc w:val="both"/>
        <w:rPr>
          <w:rFonts w:ascii="Arial" w:hAnsi="Arial" w:cs="Arial"/>
          <w:b/>
          <w:sz w:val="24"/>
          <w:szCs w:val="24"/>
          <w:u w:val="single"/>
        </w:rPr>
      </w:pPr>
    </w:p>
    <w:p w14:paraId="6F3CFB56" w14:textId="77777777" w:rsidR="00B76E61" w:rsidRPr="00BF7E11" w:rsidRDefault="00B76E61" w:rsidP="0017064B">
      <w:pPr>
        <w:spacing w:after="0" w:line="240" w:lineRule="auto"/>
        <w:contextualSpacing/>
        <w:jc w:val="both"/>
        <w:rPr>
          <w:rFonts w:ascii="Arial" w:hAnsi="Arial" w:cs="Arial"/>
          <w:sz w:val="20"/>
          <w:szCs w:val="20"/>
        </w:rPr>
      </w:pPr>
    </w:p>
    <w:p w14:paraId="356EE3F0" w14:textId="3703754D" w:rsidR="0017064B" w:rsidRPr="00BF7E11" w:rsidRDefault="0017064B" w:rsidP="004F0FB5">
      <w:pPr>
        <w:numPr>
          <w:ilvl w:val="0"/>
          <w:numId w:val="34"/>
        </w:numPr>
        <w:spacing w:after="0" w:line="360" w:lineRule="auto"/>
        <w:jc w:val="both"/>
        <w:rPr>
          <w:rFonts w:ascii="Arial" w:eastAsia="Times New Roman" w:hAnsi="Arial" w:cs="Arial"/>
          <w:sz w:val="20"/>
          <w:szCs w:val="20"/>
          <w:lang w:eastAsia="el-GR"/>
        </w:rPr>
      </w:pPr>
      <w:r w:rsidRPr="00BF7E11">
        <w:rPr>
          <w:rFonts w:ascii="Arial" w:eastAsia="Times New Roman" w:hAnsi="Arial" w:cs="Arial"/>
          <w:sz w:val="20"/>
          <w:szCs w:val="20"/>
          <w:lang w:eastAsia="el-GR"/>
        </w:rPr>
        <w:t xml:space="preserve">Τα από </w:t>
      </w:r>
      <w:r w:rsidR="00584DFD">
        <w:rPr>
          <w:rFonts w:ascii="Arial" w:hAnsi="Arial" w:cs="Arial"/>
          <w:sz w:val="20"/>
          <w:szCs w:val="20"/>
        </w:rPr>
        <w:t>Σεπτέμβριο 2017</w:t>
      </w:r>
      <w:r w:rsidRPr="00BF7E11">
        <w:rPr>
          <w:rFonts w:ascii="Arial" w:hAnsi="Arial" w:cs="Arial"/>
          <w:sz w:val="20"/>
          <w:szCs w:val="20"/>
        </w:rPr>
        <w:t xml:space="preserve"> </w:t>
      </w:r>
      <w:r w:rsidRPr="00BF7E11">
        <w:rPr>
          <w:rFonts w:ascii="Arial" w:eastAsia="Times New Roman" w:hAnsi="Arial" w:cs="Arial"/>
          <w:sz w:val="20"/>
          <w:szCs w:val="20"/>
          <w:lang w:eastAsia="el-GR"/>
        </w:rPr>
        <w:t xml:space="preserve">τεύχη της μελέτης του έργου που συντάχθηκαν από το τμήμα Μελετών της Τεχνικής Υπηρεσίας του Δήμου. </w:t>
      </w:r>
    </w:p>
    <w:p w14:paraId="58DCB7F1" w14:textId="65F9E944" w:rsidR="00687F7E" w:rsidRDefault="0017064B" w:rsidP="004F0FB5">
      <w:pPr>
        <w:numPr>
          <w:ilvl w:val="0"/>
          <w:numId w:val="34"/>
        </w:numPr>
        <w:spacing w:after="0" w:line="360" w:lineRule="auto"/>
        <w:jc w:val="both"/>
        <w:rPr>
          <w:rFonts w:ascii="Arial" w:eastAsia="Times New Roman" w:hAnsi="Arial" w:cs="Arial"/>
          <w:sz w:val="20"/>
          <w:szCs w:val="20"/>
          <w:lang w:eastAsia="el-GR"/>
        </w:rPr>
      </w:pPr>
      <w:r w:rsidRPr="00BF7E11">
        <w:rPr>
          <w:rFonts w:ascii="Arial" w:eastAsia="Times New Roman" w:hAnsi="Arial" w:cs="Arial"/>
          <w:sz w:val="20"/>
          <w:szCs w:val="20"/>
          <w:lang w:eastAsia="el-GR"/>
        </w:rPr>
        <w:t xml:space="preserve">Τους όρους  διακήρυξης </w:t>
      </w:r>
      <w:r w:rsidRPr="00BF7E11">
        <w:rPr>
          <w:rFonts w:ascii="Arial" w:hAnsi="Arial" w:cs="Arial"/>
          <w:sz w:val="20"/>
          <w:szCs w:val="20"/>
        </w:rPr>
        <w:t>(ΑΔΑ</w:t>
      </w:r>
      <w:r w:rsidR="00584DFD">
        <w:rPr>
          <w:rFonts w:ascii="Arial" w:hAnsi="Arial" w:cs="Arial"/>
          <w:sz w:val="20"/>
          <w:szCs w:val="20"/>
        </w:rPr>
        <w:t>Μ</w:t>
      </w:r>
      <w:r w:rsidRPr="00BF7E11">
        <w:rPr>
          <w:rFonts w:ascii="Arial" w:hAnsi="Arial" w:cs="Arial"/>
          <w:sz w:val="20"/>
          <w:szCs w:val="20"/>
        </w:rPr>
        <w:t xml:space="preserve">: </w:t>
      </w:r>
      <w:r w:rsidR="00584DFD">
        <w:rPr>
          <w:rFonts w:ascii="Arial" w:hAnsi="Arial" w:cs="Arial"/>
          <w:sz w:val="20"/>
          <w:szCs w:val="20"/>
        </w:rPr>
        <w:t>18</w:t>
      </w:r>
      <w:r w:rsidR="00584DFD">
        <w:rPr>
          <w:rFonts w:ascii="Arial" w:hAnsi="Arial" w:cs="Arial"/>
          <w:sz w:val="20"/>
          <w:szCs w:val="20"/>
          <w:lang w:val="en-US"/>
        </w:rPr>
        <w:t>PROC</w:t>
      </w:r>
      <w:r w:rsidR="00584DFD" w:rsidRPr="00584DFD">
        <w:rPr>
          <w:rFonts w:ascii="Arial" w:hAnsi="Arial" w:cs="Arial"/>
          <w:sz w:val="20"/>
          <w:szCs w:val="20"/>
        </w:rPr>
        <w:t>003147244 2018-05-23</w:t>
      </w:r>
      <w:r w:rsidRPr="00BF7E11">
        <w:rPr>
          <w:rFonts w:ascii="Arial" w:hAnsi="Arial" w:cs="Arial"/>
          <w:sz w:val="20"/>
          <w:szCs w:val="20"/>
        </w:rPr>
        <w:t xml:space="preserve">) </w:t>
      </w:r>
      <w:r w:rsidRPr="00BF7E11">
        <w:rPr>
          <w:rFonts w:ascii="Arial" w:eastAsia="Times New Roman" w:hAnsi="Arial" w:cs="Arial"/>
          <w:sz w:val="20"/>
          <w:szCs w:val="20"/>
          <w:lang w:eastAsia="el-GR"/>
        </w:rPr>
        <w:t xml:space="preserve">για την προκήρυξη μειοδοτικού διαγωνισμού για την εκτέλεση του έργου συνολικού προϋπολογισμού </w:t>
      </w:r>
      <w:r w:rsidR="00584DFD" w:rsidRPr="005134BD">
        <w:t>365.000,00 € (περ/νου του Φ.Π.Α.)</w:t>
      </w:r>
      <w:r w:rsidRPr="00BF7E11">
        <w:rPr>
          <w:rFonts w:ascii="Arial" w:eastAsia="Times New Roman" w:hAnsi="Arial" w:cs="Arial"/>
          <w:sz w:val="20"/>
          <w:szCs w:val="20"/>
          <w:lang w:eastAsia="el-GR"/>
        </w:rPr>
        <w:t xml:space="preserve">, οι οποίοι  καταρτίστηκαν με την με αριθμό </w:t>
      </w:r>
      <w:r w:rsidRPr="00BF7E11">
        <w:rPr>
          <w:rFonts w:ascii="Arial" w:hAnsi="Arial" w:cs="Arial"/>
          <w:sz w:val="20"/>
          <w:szCs w:val="20"/>
        </w:rPr>
        <w:t>16</w:t>
      </w:r>
      <w:r w:rsidR="00584DFD" w:rsidRPr="00584DFD">
        <w:rPr>
          <w:rFonts w:ascii="Arial" w:hAnsi="Arial" w:cs="Arial"/>
          <w:sz w:val="20"/>
          <w:szCs w:val="20"/>
        </w:rPr>
        <w:t>1</w:t>
      </w:r>
      <w:r w:rsidRPr="00BF7E11">
        <w:rPr>
          <w:rFonts w:ascii="Arial" w:hAnsi="Arial" w:cs="Arial"/>
          <w:sz w:val="20"/>
          <w:szCs w:val="20"/>
        </w:rPr>
        <w:t xml:space="preserve">/2018 </w:t>
      </w:r>
      <w:r w:rsidRPr="00BF7E11">
        <w:rPr>
          <w:rFonts w:ascii="Arial" w:eastAsia="Times New Roman" w:hAnsi="Arial" w:cs="Arial"/>
          <w:sz w:val="20"/>
          <w:szCs w:val="20"/>
          <w:lang w:eastAsia="el-GR"/>
        </w:rPr>
        <w:t>απόφαση της Οικονομικής Επιτροπής.</w:t>
      </w:r>
    </w:p>
    <w:p w14:paraId="772C72E3" w14:textId="1674D91A" w:rsidR="0017064B" w:rsidRPr="00687F7E" w:rsidRDefault="00687F7E" w:rsidP="00126B68">
      <w:pPr>
        <w:numPr>
          <w:ilvl w:val="0"/>
          <w:numId w:val="34"/>
        </w:numPr>
        <w:spacing w:after="0" w:line="360" w:lineRule="auto"/>
        <w:jc w:val="both"/>
        <w:rPr>
          <w:rFonts w:ascii="Arial" w:eastAsia="Times New Roman" w:hAnsi="Arial" w:cs="Arial"/>
          <w:sz w:val="20"/>
          <w:szCs w:val="20"/>
          <w:lang w:eastAsia="el-GR"/>
        </w:rPr>
      </w:pPr>
      <w:r w:rsidRPr="00687F7E">
        <w:rPr>
          <w:rFonts w:ascii="Arial" w:eastAsia="Times New Roman" w:hAnsi="Arial" w:cs="Arial"/>
          <w:sz w:val="20"/>
          <w:szCs w:val="20"/>
          <w:lang w:eastAsia="el-GR"/>
        </w:rPr>
        <w:t>Την υπ΄ αρ. 331/2018, με ΑΔΑ : ΨΒΙΜΩΕΚ-ΔΔΥ, Απόφαση της Οικονομικής Επιτροπής, με την οποία επικυρώθηκε το 3ο Πρακτικό της Επιτροπής Διαγωνισμού που αφορά στον έλεγχο των υποβληθέντων δικαιολογητικών που προσκόμισε η προσωρινή μειοδότρια εταιρεία με την επωνυμία ΓΕΩΡΓΙΟΣ Β. ΤΣΙΝΑΣ-ΒΑΣΙΛΕΙΟΣ Κ. ΞΩΛΙΑΣ Α.Τ.Ε.   και κατακυρώθηκε το αποτέλεσμα του διαγωνισμού του έργου στον ως άνω, που προσέφερε έκπτωση 50,42% επί των τιμών του τιμολογίου</w:t>
      </w:r>
    </w:p>
    <w:p w14:paraId="096E9A30" w14:textId="4FCAB598" w:rsidR="0017064B" w:rsidRPr="00BF7E11" w:rsidRDefault="0017064B" w:rsidP="004F0FB5">
      <w:pPr>
        <w:numPr>
          <w:ilvl w:val="0"/>
          <w:numId w:val="34"/>
        </w:numPr>
        <w:spacing w:after="0" w:line="360" w:lineRule="auto"/>
        <w:jc w:val="both"/>
        <w:rPr>
          <w:rFonts w:ascii="Arial" w:eastAsia="Times New Roman" w:hAnsi="Arial" w:cs="Arial"/>
          <w:sz w:val="20"/>
          <w:szCs w:val="20"/>
          <w:lang w:eastAsia="el-GR"/>
        </w:rPr>
      </w:pPr>
      <w:r w:rsidRPr="00BF7E11">
        <w:rPr>
          <w:rFonts w:ascii="Arial" w:eastAsia="Times New Roman" w:hAnsi="Arial" w:cs="Arial"/>
          <w:sz w:val="20"/>
          <w:szCs w:val="20"/>
          <w:lang w:eastAsia="el-GR"/>
        </w:rPr>
        <w:lastRenderedPageBreak/>
        <w:t xml:space="preserve">Την με αρ. πρωτ. </w:t>
      </w:r>
      <w:r w:rsidR="00EB0579" w:rsidRPr="00687F7E">
        <w:rPr>
          <w:rFonts w:ascii="Arial" w:eastAsia="Times New Roman" w:hAnsi="Arial" w:cs="Arial"/>
          <w:sz w:val="20"/>
          <w:szCs w:val="20"/>
          <w:lang w:eastAsia="el-GR"/>
        </w:rPr>
        <w:t>99267/32035</w:t>
      </w:r>
      <w:r w:rsidRPr="00BF7E11">
        <w:rPr>
          <w:rFonts w:ascii="Arial" w:eastAsia="Times New Roman" w:hAnsi="Arial" w:cs="Arial"/>
          <w:sz w:val="20"/>
          <w:szCs w:val="20"/>
          <w:lang w:eastAsia="el-GR"/>
        </w:rPr>
        <w:t xml:space="preserve"> απόφαση του Γεν. Γραμμ. Αποκεντρωμένης Διοίκησης Αττικής περί της νομιμότητας της υπ΄ αριθμ. 3</w:t>
      </w:r>
      <w:r w:rsidR="00687F7E" w:rsidRPr="00687F7E">
        <w:rPr>
          <w:rFonts w:ascii="Arial" w:eastAsia="Times New Roman" w:hAnsi="Arial" w:cs="Arial"/>
          <w:sz w:val="20"/>
          <w:szCs w:val="20"/>
          <w:lang w:eastAsia="el-GR"/>
        </w:rPr>
        <w:t>31</w:t>
      </w:r>
      <w:r w:rsidRPr="00BF7E11">
        <w:rPr>
          <w:rFonts w:ascii="Arial" w:eastAsia="Times New Roman" w:hAnsi="Arial" w:cs="Arial"/>
          <w:sz w:val="20"/>
          <w:szCs w:val="20"/>
          <w:lang w:eastAsia="el-GR"/>
        </w:rPr>
        <w:t>/2018 απόφασης της Ο.Ε., αναφορικά με την κατακύρωση του αποτελέσματος του ως άνω διαγωνισμού για την εκτέλεση του εν λόγω έργου.</w:t>
      </w:r>
    </w:p>
    <w:p w14:paraId="731DEA51" w14:textId="341D47DD" w:rsidR="0017064B" w:rsidRPr="00BF7E11" w:rsidRDefault="0017064B" w:rsidP="004F0FB5">
      <w:pPr>
        <w:numPr>
          <w:ilvl w:val="0"/>
          <w:numId w:val="34"/>
        </w:numPr>
        <w:spacing w:after="0" w:line="360" w:lineRule="auto"/>
        <w:jc w:val="both"/>
        <w:rPr>
          <w:rFonts w:ascii="Arial" w:eastAsia="Times New Roman" w:hAnsi="Arial" w:cs="Arial"/>
          <w:sz w:val="20"/>
          <w:szCs w:val="20"/>
          <w:lang w:eastAsia="el-GR"/>
        </w:rPr>
      </w:pPr>
      <w:r w:rsidRPr="00BF7E11">
        <w:rPr>
          <w:rFonts w:ascii="Arial" w:eastAsia="Times New Roman" w:hAnsi="Arial" w:cs="Arial"/>
          <w:sz w:val="20"/>
          <w:szCs w:val="20"/>
          <w:lang w:eastAsia="el-GR"/>
        </w:rPr>
        <w:t xml:space="preserve">Την  υπ΄αρ. </w:t>
      </w:r>
      <w:r w:rsidR="00687F7E">
        <w:rPr>
          <w:rFonts w:ascii="Arial" w:eastAsia="Times New Roman" w:hAnsi="Arial" w:cs="Arial"/>
          <w:sz w:val="20"/>
          <w:szCs w:val="20"/>
          <w:lang w:eastAsia="el-GR"/>
        </w:rPr>
        <w:t>4/2019</w:t>
      </w:r>
      <w:r w:rsidRPr="00BF7E11">
        <w:rPr>
          <w:rFonts w:ascii="Arial" w:eastAsia="Times New Roman" w:hAnsi="Arial" w:cs="Arial"/>
          <w:sz w:val="20"/>
          <w:szCs w:val="20"/>
          <w:lang w:eastAsia="el-GR"/>
        </w:rPr>
        <w:t xml:space="preserve"> πράξη </w:t>
      </w:r>
      <w:r w:rsidR="00687F7E">
        <w:rPr>
          <w:rFonts w:ascii="Arial" w:eastAsia="Times New Roman" w:hAnsi="Arial" w:cs="Arial"/>
          <w:sz w:val="20"/>
          <w:szCs w:val="20"/>
          <w:lang w:eastAsia="el-GR"/>
        </w:rPr>
        <w:t>της υπηρεσίας επιτρόπου ελεγκτικού συνεδρίου στο δήμο Καλλιθέας</w:t>
      </w:r>
      <w:r w:rsidRPr="00BF7E11">
        <w:rPr>
          <w:rFonts w:ascii="Arial" w:eastAsia="Times New Roman" w:hAnsi="Arial" w:cs="Arial"/>
          <w:sz w:val="20"/>
          <w:szCs w:val="20"/>
          <w:lang w:eastAsia="el-GR"/>
        </w:rPr>
        <w:t xml:space="preserve"> για τον έλεγχο νομιμότητας της διαδικασίας ανάδειξης αναδόχου και του σχεδίου σύμβασης. </w:t>
      </w:r>
    </w:p>
    <w:p w14:paraId="70E00BBF" w14:textId="5570542C" w:rsidR="00E620EB" w:rsidRPr="00BF7E11" w:rsidRDefault="0017064B" w:rsidP="004F0FB5">
      <w:pPr>
        <w:numPr>
          <w:ilvl w:val="0"/>
          <w:numId w:val="34"/>
        </w:numPr>
        <w:spacing w:after="0" w:line="360" w:lineRule="auto"/>
        <w:jc w:val="both"/>
        <w:rPr>
          <w:rFonts w:ascii="Arial" w:eastAsia="Times New Roman" w:hAnsi="Arial" w:cs="Arial"/>
          <w:sz w:val="20"/>
          <w:szCs w:val="20"/>
          <w:lang w:eastAsia="el-GR"/>
        </w:rPr>
      </w:pPr>
      <w:r w:rsidRPr="00BF7E11">
        <w:rPr>
          <w:rFonts w:ascii="Arial" w:eastAsia="Times New Roman" w:hAnsi="Arial" w:cs="Arial"/>
          <w:sz w:val="20"/>
          <w:szCs w:val="20"/>
          <w:lang w:eastAsia="el-GR"/>
        </w:rPr>
        <w:t xml:space="preserve">Το με αρ. πρωτ. </w:t>
      </w:r>
      <w:r w:rsidR="00EB0579" w:rsidRPr="00EB0579">
        <w:rPr>
          <w:rFonts w:ascii="Arial" w:eastAsia="Times New Roman" w:hAnsi="Arial" w:cs="Arial"/>
          <w:sz w:val="20"/>
          <w:szCs w:val="20"/>
          <w:lang w:eastAsia="el-GR"/>
        </w:rPr>
        <w:t>16594/20-3-2019</w:t>
      </w:r>
      <w:r w:rsidRPr="00BF7E11">
        <w:rPr>
          <w:rFonts w:ascii="Arial" w:eastAsia="Times New Roman" w:hAnsi="Arial" w:cs="Arial"/>
          <w:sz w:val="20"/>
          <w:szCs w:val="20"/>
          <w:lang w:eastAsia="el-GR"/>
        </w:rPr>
        <w:t xml:space="preserve"> έγγραφο του Δήμου με το οποίο εκλήθη η ανάδοχος να προσέλθει στο Δημοτικό κατάστημα για την υπογραφή της εργολαβικής σύμβασης και της κοινοποιήθηκε η υπ΄ αριθμ. </w:t>
      </w:r>
      <w:r w:rsidR="00EB0579">
        <w:rPr>
          <w:rFonts w:ascii="Arial" w:eastAsia="Times New Roman" w:hAnsi="Arial" w:cs="Arial"/>
          <w:sz w:val="20"/>
          <w:szCs w:val="20"/>
          <w:lang w:val="en-US" w:eastAsia="el-GR"/>
        </w:rPr>
        <w:t>331/2018</w:t>
      </w:r>
      <w:r w:rsidRPr="00BF7E11">
        <w:rPr>
          <w:rFonts w:ascii="Arial" w:eastAsia="Times New Roman" w:hAnsi="Arial" w:cs="Arial"/>
          <w:sz w:val="20"/>
          <w:szCs w:val="20"/>
          <w:lang w:eastAsia="el-GR"/>
        </w:rPr>
        <w:t xml:space="preserve"> κατακυρωτική απόφαση της Ο.Ε. </w:t>
      </w:r>
    </w:p>
    <w:p w14:paraId="1E3B1E43" w14:textId="32C4B03E" w:rsidR="0017064B" w:rsidRPr="00BF7E11" w:rsidRDefault="0017064B" w:rsidP="004F0FB5">
      <w:pPr>
        <w:numPr>
          <w:ilvl w:val="0"/>
          <w:numId w:val="34"/>
        </w:numPr>
        <w:spacing w:after="0" w:line="360" w:lineRule="auto"/>
        <w:contextualSpacing/>
        <w:jc w:val="both"/>
        <w:rPr>
          <w:rFonts w:ascii="Arial" w:hAnsi="Arial" w:cs="Arial"/>
          <w:sz w:val="20"/>
          <w:szCs w:val="20"/>
        </w:rPr>
      </w:pPr>
      <w:r w:rsidRPr="00BF7E11">
        <w:rPr>
          <w:rFonts w:ascii="Arial" w:hAnsi="Arial" w:cs="Arial"/>
          <w:sz w:val="20"/>
          <w:szCs w:val="20"/>
        </w:rPr>
        <w:t xml:space="preserve">Το συμφωνητικό της εργολαβίας υπογράφηκε στις </w:t>
      </w:r>
      <w:r w:rsidR="00687F7E">
        <w:rPr>
          <w:rFonts w:ascii="Arial" w:hAnsi="Arial" w:cs="Arial"/>
          <w:b/>
          <w:sz w:val="20"/>
          <w:szCs w:val="20"/>
        </w:rPr>
        <w:t>28/</w:t>
      </w:r>
      <w:r w:rsidR="00415E1A">
        <w:rPr>
          <w:rFonts w:ascii="Arial" w:hAnsi="Arial" w:cs="Arial"/>
          <w:b/>
          <w:sz w:val="20"/>
          <w:szCs w:val="20"/>
        </w:rPr>
        <w:t>03/2019</w:t>
      </w:r>
      <w:r w:rsidRPr="00BF7E11">
        <w:rPr>
          <w:rFonts w:ascii="Arial" w:hAnsi="Arial" w:cs="Arial"/>
          <w:sz w:val="20"/>
          <w:szCs w:val="20"/>
        </w:rPr>
        <w:t xml:space="preserve"> για συνολική δαπάνη </w:t>
      </w:r>
      <w:r w:rsidR="00415E1A">
        <w:rPr>
          <w:rFonts w:ascii="Arial" w:hAnsi="Arial" w:cs="Arial"/>
          <w:b/>
          <w:sz w:val="20"/>
          <w:szCs w:val="20"/>
        </w:rPr>
        <w:t>192.905,50</w:t>
      </w:r>
      <w:r w:rsidRPr="00BF7E11">
        <w:rPr>
          <w:rFonts w:ascii="Arial" w:hAnsi="Arial" w:cs="Arial"/>
          <w:b/>
          <w:sz w:val="20"/>
          <w:szCs w:val="20"/>
        </w:rPr>
        <w:t xml:space="preserve"> €</w:t>
      </w:r>
      <w:r w:rsidRPr="00BF7E11">
        <w:rPr>
          <w:rFonts w:ascii="Arial" w:hAnsi="Arial" w:cs="Arial"/>
          <w:sz w:val="20"/>
          <w:szCs w:val="20"/>
        </w:rPr>
        <w:t xml:space="preserve"> (με Φ.Π.Α. 24%). </w:t>
      </w:r>
    </w:p>
    <w:p w14:paraId="1AD5EF13" w14:textId="6E504DD0" w:rsidR="0017064B" w:rsidRPr="00415E1A" w:rsidRDefault="00415E1A" w:rsidP="004F0FB5">
      <w:pPr>
        <w:numPr>
          <w:ilvl w:val="0"/>
          <w:numId w:val="34"/>
        </w:numPr>
        <w:spacing w:after="0" w:line="360" w:lineRule="auto"/>
        <w:contextualSpacing/>
        <w:jc w:val="both"/>
        <w:rPr>
          <w:rFonts w:ascii="Arial" w:hAnsi="Arial" w:cs="Arial"/>
          <w:sz w:val="20"/>
          <w:szCs w:val="20"/>
        </w:rPr>
      </w:pPr>
      <w:r>
        <w:rPr>
          <w:rFonts w:ascii="Arial" w:hAnsi="Arial" w:cs="Arial"/>
          <w:sz w:val="20"/>
          <w:szCs w:val="20"/>
        </w:rPr>
        <w:t xml:space="preserve">Την </w:t>
      </w:r>
      <w:r w:rsidR="0017064B" w:rsidRPr="00BF7E11">
        <w:rPr>
          <w:rFonts w:ascii="Arial" w:hAnsi="Arial" w:cs="Arial"/>
          <w:sz w:val="20"/>
          <w:szCs w:val="20"/>
        </w:rPr>
        <w:t>συμβατική προθεσμία περαίωσης του έργου</w:t>
      </w:r>
      <w:r>
        <w:rPr>
          <w:rFonts w:ascii="Arial" w:hAnsi="Arial" w:cs="Arial"/>
          <w:sz w:val="20"/>
          <w:szCs w:val="20"/>
        </w:rPr>
        <w:t xml:space="preserve"> και τις παρατάσεις  </w:t>
      </w:r>
      <w:r w:rsidR="001F19ED">
        <w:rPr>
          <w:rFonts w:ascii="Arial" w:hAnsi="Arial" w:cs="Arial"/>
          <w:sz w:val="20"/>
          <w:szCs w:val="20"/>
        </w:rPr>
        <w:t>αυτής,</w:t>
      </w:r>
      <w:r>
        <w:rPr>
          <w:rFonts w:ascii="Arial" w:hAnsi="Arial" w:cs="Arial"/>
          <w:sz w:val="20"/>
          <w:szCs w:val="20"/>
        </w:rPr>
        <w:t xml:space="preserve"> όπως αποφασιστήκαν με τις υπ αριθ. </w:t>
      </w:r>
      <w:r w:rsidR="0017064B" w:rsidRPr="00BF7E11">
        <w:rPr>
          <w:rFonts w:ascii="Arial" w:hAnsi="Arial" w:cs="Arial"/>
          <w:sz w:val="20"/>
          <w:szCs w:val="20"/>
        </w:rPr>
        <w:t xml:space="preserve"> </w:t>
      </w:r>
      <w:r w:rsidRPr="00D756B6">
        <w:t xml:space="preserve">59/2020 </w:t>
      </w:r>
      <w:r>
        <w:t>,</w:t>
      </w:r>
      <w:r w:rsidRPr="00415E1A">
        <w:t xml:space="preserve"> </w:t>
      </w:r>
      <w:r w:rsidRPr="00D756B6">
        <w:t>268/2020</w:t>
      </w:r>
      <w:r>
        <w:t xml:space="preserve">, </w:t>
      </w:r>
      <w:r w:rsidRPr="00D756B6">
        <w:t>440/2020</w:t>
      </w:r>
      <w:r>
        <w:t>,</w:t>
      </w:r>
      <w:r w:rsidRPr="00D756B6">
        <w:t xml:space="preserve"> 124/2021</w:t>
      </w:r>
      <w:r>
        <w:t>,</w:t>
      </w:r>
      <w:r w:rsidRPr="00415E1A">
        <w:t xml:space="preserve"> </w:t>
      </w:r>
      <w:r>
        <w:t>236</w:t>
      </w:r>
      <w:r w:rsidRPr="00D756B6">
        <w:t xml:space="preserve">/2021 </w:t>
      </w:r>
      <w:r>
        <w:t xml:space="preserve"> </w:t>
      </w:r>
      <w:r w:rsidR="001F19ED">
        <w:t>αποφάσεις της οικονομικής επιτροπής, σύμφωνα με τις οποίες η ημερομηνία περαίωσης του έργου ορίζεται</w:t>
      </w:r>
      <w:r w:rsidR="00A435A8">
        <w:t xml:space="preserve"> η</w:t>
      </w:r>
      <w:r w:rsidR="001F19ED">
        <w:t xml:space="preserve"> 31/07/2021.</w:t>
      </w:r>
    </w:p>
    <w:p w14:paraId="55AD12D7" w14:textId="0A6AF558" w:rsidR="00415E1A" w:rsidRPr="00C11CB0" w:rsidRDefault="00415E1A" w:rsidP="002A6DA6">
      <w:pPr>
        <w:spacing w:after="120"/>
        <w:ind w:left="283"/>
        <w:jc w:val="both"/>
        <w:rPr>
          <w:rFonts w:ascii="Arial" w:hAnsi="Arial" w:cs="Arial"/>
          <w:sz w:val="20"/>
          <w:szCs w:val="20"/>
        </w:rPr>
      </w:pPr>
    </w:p>
    <w:p w14:paraId="76E6021A" w14:textId="4D133252" w:rsidR="00CD2A51" w:rsidRPr="00575026" w:rsidRDefault="00CD2A51" w:rsidP="00126B68">
      <w:pPr>
        <w:numPr>
          <w:ilvl w:val="0"/>
          <w:numId w:val="34"/>
        </w:numPr>
        <w:spacing w:after="0" w:line="360" w:lineRule="auto"/>
        <w:contextualSpacing/>
        <w:jc w:val="both"/>
        <w:rPr>
          <w:rFonts w:ascii="Arial" w:eastAsia="Times New Roman" w:hAnsi="Arial" w:cs="Arial"/>
          <w:sz w:val="20"/>
          <w:szCs w:val="20"/>
        </w:rPr>
      </w:pPr>
      <w:r w:rsidRPr="00575026">
        <w:rPr>
          <w:rFonts w:ascii="Arial" w:hAnsi="Arial" w:cs="Arial"/>
          <w:sz w:val="20"/>
          <w:szCs w:val="20"/>
        </w:rPr>
        <w:t xml:space="preserve">Με την απόφαση </w:t>
      </w:r>
      <w:r w:rsidR="002A6DA6" w:rsidRPr="00575026">
        <w:rPr>
          <w:rFonts w:ascii="Arial" w:hAnsi="Arial" w:cs="Arial"/>
          <w:sz w:val="20"/>
          <w:szCs w:val="20"/>
        </w:rPr>
        <w:t>59</w:t>
      </w:r>
      <w:r w:rsidR="00BE6702" w:rsidRPr="00575026">
        <w:rPr>
          <w:rFonts w:ascii="Arial" w:hAnsi="Arial" w:cs="Arial"/>
          <w:sz w:val="20"/>
          <w:szCs w:val="20"/>
        </w:rPr>
        <w:t>/</w:t>
      </w:r>
      <w:r w:rsidR="002A6DA6" w:rsidRPr="00575026">
        <w:rPr>
          <w:rFonts w:ascii="Arial" w:hAnsi="Arial" w:cs="Arial"/>
          <w:sz w:val="20"/>
          <w:szCs w:val="20"/>
        </w:rPr>
        <w:t>2020</w:t>
      </w:r>
      <w:r w:rsidRPr="00575026">
        <w:rPr>
          <w:rFonts w:ascii="Arial" w:hAnsi="Arial" w:cs="Arial"/>
          <w:sz w:val="20"/>
          <w:szCs w:val="20"/>
        </w:rPr>
        <w:t xml:space="preserve"> απόφαση της Οικονομικής Επιτροπής, εγκρίθηκε ο 1ος Ανακεφαλαιωτι</w:t>
      </w:r>
      <w:r w:rsidR="002A6DA6" w:rsidRPr="00575026">
        <w:rPr>
          <w:rFonts w:ascii="Arial" w:hAnsi="Arial" w:cs="Arial"/>
          <w:sz w:val="20"/>
          <w:szCs w:val="20"/>
        </w:rPr>
        <w:t xml:space="preserve">κός Πίνακας Εργασιών (1ος ΑΠΕ) και </w:t>
      </w:r>
      <w:r w:rsidRPr="00575026">
        <w:rPr>
          <w:rFonts w:ascii="Arial" w:hAnsi="Arial" w:cs="Arial"/>
          <w:sz w:val="20"/>
          <w:szCs w:val="20"/>
        </w:rPr>
        <w:t>το 1</w:t>
      </w:r>
      <w:r w:rsidRPr="00575026">
        <w:rPr>
          <w:rFonts w:ascii="Arial" w:hAnsi="Arial" w:cs="Arial"/>
          <w:sz w:val="20"/>
          <w:szCs w:val="20"/>
          <w:vertAlign w:val="superscript"/>
        </w:rPr>
        <w:t>ο</w:t>
      </w:r>
      <w:r w:rsidRPr="00575026">
        <w:rPr>
          <w:rFonts w:ascii="Arial" w:hAnsi="Arial" w:cs="Arial"/>
          <w:sz w:val="20"/>
          <w:szCs w:val="20"/>
        </w:rPr>
        <w:t xml:space="preserve"> Π.Κ.Τ.Μ.Ν.Ε.</w:t>
      </w:r>
      <w:r w:rsidR="00575026" w:rsidRPr="00575026">
        <w:rPr>
          <w:rFonts w:ascii="Arial" w:hAnsi="Arial" w:cs="Arial"/>
          <w:sz w:val="20"/>
          <w:szCs w:val="20"/>
        </w:rPr>
        <w:t xml:space="preserve"> </w:t>
      </w:r>
      <w:bookmarkStart w:id="0" w:name="_Hlk83717182"/>
      <w:r w:rsidRPr="00575026">
        <w:rPr>
          <w:rFonts w:ascii="Arial" w:hAnsi="Arial" w:cs="Arial"/>
          <w:sz w:val="20"/>
          <w:szCs w:val="20"/>
        </w:rPr>
        <w:t>Η δαπάνη των εργασιών του 1ου Α.Π.Ε. (συμπεριλαμβανομένων των Γ.Ε &amp; Ο.Ε., απροβλέπτων, απολογιστικών και Φ.Π.Α. 24%) ανήλθε</w:t>
      </w:r>
      <w:r w:rsidRPr="00575026">
        <w:rPr>
          <w:rFonts w:cstheme="minorHAnsi"/>
          <w:sz w:val="24"/>
          <w:szCs w:val="24"/>
        </w:rPr>
        <w:t xml:space="preserve"> </w:t>
      </w:r>
      <w:r w:rsidRPr="00575026">
        <w:rPr>
          <w:rFonts w:ascii="Arial" w:hAnsi="Arial" w:cs="Arial"/>
          <w:sz w:val="20"/>
          <w:szCs w:val="20"/>
        </w:rPr>
        <w:t xml:space="preserve">στο ποσό των </w:t>
      </w:r>
      <w:r w:rsidR="002A6DA6" w:rsidRPr="00575026">
        <w:rPr>
          <w:rFonts w:ascii="Arial" w:hAnsi="Arial" w:cs="Arial"/>
          <w:b/>
          <w:sz w:val="20"/>
          <w:szCs w:val="20"/>
        </w:rPr>
        <w:t xml:space="preserve">192.905,50 </w:t>
      </w:r>
      <w:r w:rsidRPr="00575026">
        <w:rPr>
          <w:rFonts w:ascii="Arial" w:hAnsi="Arial" w:cs="Arial"/>
          <w:sz w:val="20"/>
          <w:szCs w:val="20"/>
        </w:rPr>
        <w:t>€ και είναι σε ισοζύγιο με την αντίστοιχη δαπάνη της αρχικής σύμβασης.</w:t>
      </w:r>
      <w:r w:rsidRPr="00575026">
        <w:rPr>
          <w:rFonts w:ascii="Arial" w:eastAsia="Times New Roman" w:hAnsi="Arial" w:cs="Arial"/>
          <w:sz w:val="20"/>
          <w:szCs w:val="20"/>
        </w:rPr>
        <w:t xml:space="preserve"> </w:t>
      </w:r>
      <w:bookmarkEnd w:id="0"/>
    </w:p>
    <w:p w14:paraId="54F0F808" w14:textId="101D4FAD" w:rsidR="00CD2A51" w:rsidRPr="00BF7E11" w:rsidRDefault="00CD2A51" w:rsidP="00BE6702">
      <w:pPr>
        <w:spacing w:after="0" w:line="360" w:lineRule="auto"/>
        <w:ind w:left="284" w:hanging="284"/>
        <w:jc w:val="both"/>
        <w:rPr>
          <w:rFonts w:ascii="Arial" w:hAnsi="Arial" w:cs="Arial"/>
          <w:sz w:val="20"/>
          <w:szCs w:val="20"/>
        </w:rPr>
      </w:pPr>
      <w:r w:rsidRPr="00BF7E11">
        <w:rPr>
          <w:rFonts w:ascii="Arial" w:eastAsia="Times New Roman" w:hAnsi="Arial" w:cs="Arial"/>
          <w:sz w:val="20"/>
          <w:szCs w:val="20"/>
        </w:rPr>
        <w:tab/>
      </w:r>
    </w:p>
    <w:p w14:paraId="23340023" w14:textId="3BFC95E3" w:rsidR="002A6DA6" w:rsidRPr="00575026" w:rsidRDefault="00CD2A51" w:rsidP="00126B68">
      <w:pPr>
        <w:pStyle w:val="a5"/>
        <w:numPr>
          <w:ilvl w:val="0"/>
          <w:numId w:val="34"/>
        </w:numPr>
        <w:spacing w:after="0" w:line="360" w:lineRule="auto"/>
        <w:jc w:val="both"/>
        <w:rPr>
          <w:rFonts w:ascii="Arial" w:eastAsia="Times New Roman" w:hAnsi="Arial" w:cs="Arial"/>
          <w:sz w:val="20"/>
          <w:szCs w:val="20"/>
        </w:rPr>
      </w:pPr>
      <w:r w:rsidRPr="00575026">
        <w:rPr>
          <w:rFonts w:ascii="Arial" w:hAnsi="Arial" w:cs="Arial"/>
          <w:sz w:val="20"/>
          <w:szCs w:val="20"/>
        </w:rPr>
        <w:t xml:space="preserve">Με την απόφαση </w:t>
      </w:r>
      <w:r w:rsidR="00BE6702" w:rsidRPr="00575026">
        <w:rPr>
          <w:rFonts w:ascii="Arial" w:hAnsi="Arial" w:cs="Arial"/>
          <w:sz w:val="20"/>
          <w:szCs w:val="20"/>
        </w:rPr>
        <w:t>334</w:t>
      </w:r>
      <w:r w:rsidRPr="00575026">
        <w:rPr>
          <w:rFonts w:ascii="Arial" w:hAnsi="Arial" w:cs="Arial"/>
          <w:sz w:val="20"/>
          <w:szCs w:val="20"/>
        </w:rPr>
        <w:t>/202</w:t>
      </w:r>
      <w:r w:rsidR="00BE6702" w:rsidRPr="00575026">
        <w:rPr>
          <w:rFonts w:ascii="Arial" w:hAnsi="Arial" w:cs="Arial"/>
          <w:sz w:val="20"/>
          <w:szCs w:val="20"/>
        </w:rPr>
        <w:t>1</w:t>
      </w:r>
      <w:r w:rsidRPr="00575026">
        <w:rPr>
          <w:rFonts w:ascii="Arial" w:hAnsi="Arial" w:cs="Arial"/>
          <w:sz w:val="20"/>
          <w:szCs w:val="20"/>
        </w:rPr>
        <w:t xml:space="preserve"> απόφαση της </w:t>
      </w:r>
      <w:r w:rsidR="00114209" w:rsidRPr="00575026">
        <w:rPr>
          <w:rFonts w:ascii="Arial" w:hAnsi="Arial" w:cs="Arial"/>
          <w:sz w:val="20"/>
          <w:szCs w:val="20"/>
        </w:rPr>
        <w:t>Οικονομικής Επιτροπής</w:t>
      </w:r>
      <w:r w:rsidRPr="00575026">
        <w:rPr>
          <w:rFonts w:ascii="Arial" w:hAnsi="Arial" w:cs="Arial"/>
          <w:sz w:val="20"/>
          <w:szCs w:val="20"/>
        </w:rPr>
        <w:t xml:space="preserve">, εγκρίθηκε ο 2ος Ανακεφαλαιωτικός Πίνακας Εργασιών (2ος ΑΠΕ) </w:t>
      </w:r>
      <w:r w:rsidR="002A6DA6" w:rsidRPr="00575026">
        <w:rPr>
          <w:rFonts w:ascii="Arial" w:hAnsi="Arial" w:cs="Arial"/>
          <w:sz w:val="20"/>
          <w:szCs w:val="20"/>
        </w:rPr>
        <w:t>και το 2</w:t>
      </w:r>
      <w:r w:rsidR="002A6DA6" w:rsidRPr="00575026">
        <w:rPr>
          <w:rFonts w:ascii="Arial" w:hAnsi="Arial" w:cs="Arial"/>
          <w:sz w:val="20"/>
          <w:szCs w:val="20"/>
          <w:vertAlign w:val="superscript"/>
        </w:rPr>
        <w:t>ο</w:t>
      </w:r>
      <w:r w:rsidR="002A6DA6" w:rsidRPr="00575026">
        <w:rPr>
          <w:rFonts w:ascii="Arial" w:hAnsi="Arial" w:cs="Arial"/>
          <w:sz w:val="20"/>
          <w:szCs w:val="20"/>
        </w:rPr>
        <w:t xml:space="preserve"> Π.Κ.Τ.Μ.Ν.Ε.</w:t>
      </w:r>
      <w:r w:rsidR="00575026">
        <w:rPr>
          <w:rFonts w:ascii="Arial" w:hAnsi="Arial" w:cs="Arial"/>
          <w:sz w:val="20"/>
          <w:szCs w:val="20"/>
        </w:rPr>
        <w:t xml:space="preserve"> </w:t>
      </w:r>
      <w:r w:rsidR="002A6DA6" w:rsidRPr="00575026">
        <w:rPr>
          <w:rFonts w:ascii="Arial" w:hAnsi="Arial" w:cs="Arial"/>
          <w:sz w:val="20"/>
          <w:szCs w:val="20"/>
        </w:rPr>
        <w:t>Η δαπάνη των εργασιών του 2ου Α.Π.Ε. (συμπεριλαμβανομένων των Γ.Ε &amp; Ο.Ε., απροβλέπτων, απολογιστικών και Φ.Π.Α. 24%) ανήλθε</w:t>
      </w:r>
      <w:r w:rsidR="002A6DA6" w:rsidRPr="00575026">
        <w:rPr>
          <w:rFonts w:cstheme="minorHAnsi"/>
          <w:sz w:val="24"/>
          <w:szCs w:val="24"/>
        </w:rPr>
        <w:t xml:space="preserve"> </w:t>
      </w:r>
      <w:r w:rsidR="002A6DA6" w:rsidRPr="00575026">
        <w:rPr>
          <w:rFonts w:ascii="Arial" w:hAnsi="Arial" w:cs="Arial"/>
          <w:sz w:val="20"/>
          <w:szCs w:val="20"/>
        </w:rPr>
        <w:t xml:space="preserve">στο ποσό των </w:t>
      </w:r>
      <w:r w:rsidR="002A6DA6" w:rsidRPr="00575026">
        <w:rPr>
          <w:rFonts w:ascii="Arial" w:hAnsi="Arial" w:cs="Arial"/>
          <w:b/>
          <w:sz w:val="20"/>
          <w:szCs w:val="20"/>
        </w:rPr>
        <w:t xml:space="preserve">192.905,50 </w:t>
      </w:r>
      <w:r w:rsidR="002A6DA6" w:rsidRPr="00575026">
        <w:rPr>
          <w:rFonts w:ascii="Arial" w:hAnsi="Arial" w:cs="Arial"/>
          <w:sz w:val="20"/>
          <w:szCs w:val="20"/>
        </w:rPr>
        <w:t>€ και είναι σε ισοζύγιο με την αντίστοιχη δαπάνη της αρχικής σύμβασης</w:t>
      </w:r>
      <w:r w:rsidR="00BE6702" w:rsidRPr="00575026">
        <w:rPr>
          <w:rFonts w:ascii="Arial" w:hAnsi="Arial" w:cs="Arial"/>
          <w:sz w:val="20"/>
          <w:szCs w:val="20"/>
        </w:rPr>
        <w:t xml:space="preserve"> και του 1</w:t>
      </w:r>
      <w:r w:rsidR="00BE6702" w:rsidRPr="00575026">
        <w:rPr>
          <w:rFonts w:ascii="Arial" w:hAnsi="Arial" w:cs="Arial"/>
          <w:sz w:val="20"/>
          <w:szCs w:val="20"/>
          <w:vertAlign w:val="superscript"/>
        </w:rPr>
        <w:t>ου</w:t>
      </w:r>
      <w:r w:rsidR="00BE6702" w:rsidRPr="00575026">
        <w:rPr>
          <w:rFonts w:ascii="Arial" w:hAnsi="Arial" w:cs="Arial"/>
          <w:sz w:val="20"/>
          <w:szCs w:val="20"/>
        </w:rPr>
        <w:t xml:space="preserve"> ΑΠΕ</w:t>
      </w:r>
      <w:r w:rsidR="002A6DA6" w:rsidRPr="00575026">
        <w:rPr>
          <w:rFonts w:ascii="Arial" w:hAnsi="Arial" w:cs="Arial"/>
          <w:sz w:val="20"/>
          <w:szCs w:val="20"/>
        </w:rPr>
        <w:t>.</w:t>
      </w:r>
      <w:r w:rsidR="002A6DA6" w:rsidRPr="00575026">
        <w:rPr>
          <w:rFonts w:ascii="Arial" w:eastAsia="Times New Roman" w:hAnsi="Arial" w:cs="Arial"/>
          <w:sz w:val="20"/>
          <w:szCs w:val="20"/>
        </w:rPr>
        <w:t xml:space="preserve"> </w:t>
      </w:r>
    </w:p>
    <w:p w14:paraId="17B0C4F6" w14:textId="1B1E5E5B" w:rsidR="00BE6702" w:rsidRPr="00575026" w:rsidRDefault="00BE6702" w:rsidP="00126B68">
      <w:pPr>
        <w:pStyle w:val="a5"/>
        <w:numPr>
          <w:ilvl w:val="0"/>
          <w:numId w:val="34"/>
        </w:numPr>
        <w:spacing w:after="0" w:line="360" w:lineRule="auto"/>
        <w:jc w:val="both"/>
        <w:rPr>
          <w:rFonts w:ascii="Arial" w:eastAsia="Times New Roman" w:hAnsi="Arial" w:cs="Arial"/>
          <w:sz w:val="20"/>
          <w:szCs w:val="20"/>
        </w:rPr>
      </w:pPr>
      <w:r w:rsidRPr="00575026">
        <w:rPr>
          <w:rFonts w:ascii="Arial" w:hAnsi="Arial" w:cs="Arial"/>
          <w:sz w:val="20"/>
          <w:szCs w:val="20"/>
        </w:rPr>
        <w:t xml:space="preserve">Με την απόφαση 445/2022 απόφαση της Οικονομικής Επιτροπής, εγκρίθηκε ο 3ος Ανακεφαλαιωτικός Πίνακας Εργασιών </w:t>
      </w:r>
      <w:r w:rsidRPr="00575026">
        <w:rPr>
          <w:rFonts w:ascii="Arial" w:hAnsi="Arial" w:cs="Arial"/>
          <w:b/>
          <w:sz w:val="20"/>
          <w:szCs w:val="20"/>
        </w:rPr>
        <w:t>ΤΕΛΙΚΟΣ</w:t>
      </w:r>
      <w:r w:rsidRPr="00575026">
        <w:rPr>
          <w:rFonts w:ascii="Arial" w:hAnsi="Arial" w:cs="Arial"/>
          <w:sz w:val="20"/>
          <w:szCs w:val="20"/>
        </w:rPr>
        <w:t xml:space="preserve"> (3ος ΑΠΕ)</w:t>
      </w:r>
      <w:r w:rsidR="00575026" w:rsidRPr="00575026">
        <w:rPr>
          <w:rFonts w:ascii="Arial" w:hAnsi="Arial" w:cs="Arial"/>
          <w:sz w:val="20"/>
          <w:szCs w:val="20"/>
        </w:rPr>
        <w:t>.</w:t>
      </w:r>
      <w:r w:rsidR="00A435A8">
        <w:rPr>
          <w:rFonts w:ascii="Arial" w:hAnsi="Arial" w:cs="Arial"/>
          <w:sz w:val="20"/>
          <w:szCs w:val="20"/>
        </w:rPr>
        <w:t xml:space="preserve"> </w:t>
      </w:r>
      <w:r w:rsidRPr="00575026">
        <w:rPr>
          <w:rFonts w:ascii="Arial" w:hAnsi="Arial" w:cs="Arial"/>
          <w:sz w:val="20"/>
          <w:szCs w:val="20"/>
        </w:rPr>
        <w:t>Η δαπάνη των εργασιών του 3ου Α.Π.Ε. (συμπεριλαμβανομένων των Γ.Ε &amp; Ο.Ε., απροβλέπτων, απολογιστικών και Φ.Π.Α. 24%) ανήλθε</w:t>
      </w:r>
      <w:r w:rsidRPr="00575026">
        <w:rPr>
          <w:rFonts w:cstheme="minorHAnsi"/>
          <w:sz w:val="24"/>
          <w:szCs w:val="24"/>
        </w:rPr>
        <w:t xml:space="preserve"> </w:t>
      </w:r>
      <w:r w:rsidRPr="00575026">
        <w:rPr>
          <w:rFonts w:ascii="Arial" w:hAnsi="Arial" w:cs="Arial"/>
          <w:sz w:val="20"/>
          <w:szCs w:val="20"/>
        </w:rPr>
        <w:t xml:space="preserve">στο ποσό των </w:t>
      </w:r>
      <w:r w:rsidRPr="00575026">
        <w:rPr>
          <w:rFonts w:ascii="Arial" w:hAnsi="Arial" w:cs="Arial"/>
          <w:b/>
          <w:sz w:val="20"/>
          <w:szCs w:val="20"/>
        </w:rPr>
        <w:t xml:space="preserve">169.786,55 </w:t>
      </w:r>
      <w:r w:rsidRPr="00575026">
        <w:rPr>
          <w:rFonts w:ascii="Arial" w:hAnsi="Arial" w:cs="Arial"/>
          <w:sz w:val="20"/>
          <w:szCs w:val="20"/>
        </w:rPr>
        <w:t xml:space="preserve">€ και είναι </w:t>
      </w:r>
      <w:r w:rsidR="00575026" w:rsidRPr="00575026">
        <w:rPr>
          <w:rFonts w:ascii="Arial" w:hAnsi="Arial" w:cs="Arial"/>
          <w:sz w:val="20"/>
          <w:szCs w:val="20"/>
        </w:rPr>
        <w:t>μειωμένη κατά (</w:t>
      </w:r>
      <w:r w:rsidR="00575026" w:rsidRPr="00575026">
        <w:rPr>
          <w:rFonts w:ascii="Arial" w:hAnsi="Arial" w:cs="Arial"/>
          <w:b/>
          <w:sz w:val="20"/>
          <w:szCs w:val="20"/>
        </w:rPr>
        <w:t>192.905,50</w:t>
      </w:r>
      <w:r w:rsidR="00126B68" w:rsidRPr="00126B68">
        <w:rPr>
          <w:rFonts w:ascii="Arial" w:hAnsi="Arial" w:cs="Arial"/>
          <w:b/>
          <w:sz w:val="20"/>
          <w:szCs w:val="20"/>
        </w:rPr>
        <w:t xml:space="preserve"> </w:t>
      </w:r>
      <w:r w:rsidR="00575026" w:rsidRPr="00575026">
        <w:rPr>
          <w:rFonts w:ascii="Arial" w:hAnsi="Arial" w:cs="Arial"/>
          <w:b/>
          <w:sz w:val="20"/>
          <w:szCs w:val="20"/>
        </w:rPr>
        <w:t xml:space="preserve">-169.786,55)=23.118,95 </w:t>
      </w:r>
      <w:r w:rsidR="00575026" w:rsidRPr="00575026">
        <w:rPr>
          <w:rFonts w:ascii="Arial" w:hAnsi="Arial" w:cs="Arial"/>
          <w:sz w:val="20"/>
          <w:szCs w:val="20"/>
        </w:rPr>
        <w:t xml:space="preserve">€ </w:t>
      </w:r>
      <w:r w:rsidR="00575026" w:rsidRPr="00575026">
        <w:rPr>
          <w:rFonts w:ascii="Arial" w:hAnsi="Arial" w:cs="Arial"/>
          <w:b/>
          <w:sz w:val="20"/>
          <w:szCs w:val="20"/>
        </w:rPr>
        <w:t xml:space="preserve"> </w:t>
      </w:r>
      <w:r w:rsidR="00575026" w:rsidRPr="00575026">
        <w:rPr>
          <w:rFonts w:ascii="Arial" w:hAnsi="Arial" w:cs="Arial"/>
          <w:sz w:val="20"/>
          <w:szCs w:val="20"/>
        </w:rPr>
        <w:t xml:space="preserve"> </w:t>
      </w:r>
      <w:r w:rsidRPr="00575026">
        <w:rPr>
          <w:rFonts w:ascii="Arial" w:hAnsi="Arial" w:cs="Arial"/>
          <w:sz w:val="20"/>
          <w:szCs w:val="20"/>
        </w:rPr>
        <w:t xml:space="preserve"> με την αντίστοιχη δαπάνη της αρχικής σύμβασης κα</w:t>
      </w:r>
      <w:r w:rsidR="00575026" w:rsidRPr="00575026">
        <w:rPr>
          <w:rFonts w:ascii="Arial" w:hAnsi="Arial" w:cs="Arial"/>
          <w:sz w:val="20"/>
          <w:szCs w:val="20"/>
        </w:rPr>
        <w:t>ι του 2</w:t>
      </w:r>
      <w:r w:rsidRPr="00575026">
        <w:rPr>
          <w:rFonts w:ascii="Arial" w:hAnsi="Arial" w:cs="Arial"/>
          <w:sz w:val="20"/>
          <w:szCs w:val="20"/>
          <w:vertAlign w:val="superscript"/>
        </w:rPr>
        <w:t>ου</w:t>
      </w:r>
      <w:r w:rsidRPr="00575026">
        <w:rPr>
          <w:rFonts w:ascii="Arial" w:hAnsi="Arial" w:cs="Arial"/>
          <w:sz w:val="20"/>
          <w:szCs w:val="20"/>
        </w:rPr>
        <w:t xml:space="preserve"> ΑΠΕ</w:t>
      </w:r>
      <w:r w:rsidR="00575026" w:rsidRPr="00575026">
        <w:rPr>
          <w:rFonts w:ascii="Arial" w:hAnsi="Arial" w:cs="Arial"/>
          <w:sz w:val="20"/>
          <w:szCs w:val="20"/>
        </w:rPr>
        <w:t>.</w:t>
      </w:r>
    </w:p>
    <w:p w14:paraId="1324C768" w14:textId="74BBD144" w:rsidR="007C1D28" w:rsidRPr="00BF7E11" w:rsidRDefault="00E620EB" w:rsidP="00126B68">
      <w:pPr>
        <w:pStyle w:val="a5"/>
        <w:numPr>
          <w:ilvl w:val="0"/>
          <w:numId w:val="34"/>
        </w:numPr>
        <w:spacing w:after="0" w:line="360" w:lineRule="auto"/>
        <w:rPr>
          <w:rFonts w:ascii="Arial" w:hAnsi="Arial" w:cs="Arial"/>
          <w:sz w:val="20"/>
          <w:szCs w:val="20"/>
        </w:rPr>
      </w:pPr>
      <w:r w:rsidRPr="00575026">
        <w:rPr>
          <w:rFonts w:ascii="Arial" w:eastAsia="Times New Roman" w:hAnsi="Arial" w:cs="Arial"/>
          <w:sz w:val="20"/>
          <w:szCs w:val="20"/>
          <w:lang w:eastAsia="el-GR"/>
        </w:rPr>
        <w:t xml:space="preserve">Την </w:t>
      </w:r>
      <w:r w:rsidR="00575026" w:rsidRPr="00575026">
        <w:rPr>
          <w:rFonts w:ascii="Arial" w:eastAsia="Times New Roman" w:hAnsi="Arial" w:cs="Arial"/>
          <w:sz w:val="20"/>
          <w:szCs w:val="20"/>
          <w:lang w:eastAsia="el-GR"/>
        </w:rPr>
        <w:t>με αριθμό πρωτ 38458 βεβαίωση περάτωσης του έργου σύμφωνα με την</w:t>
      </w:r>
      <w:r w:rsidR="00575026">
        <w:rPr>
          <w:rFonts w:ascii="Arial" w:eastAsia="Times New Roman" w:hAnsi="Arial" w:cs="Arial"/>
          <w:sz w:val="20"/>
          <w:szCs w:val="20"/>
          <w:lang w:eastAsia="el-GR"/>
        </w:rPr>
        <w:t xml:space="preserve"> </w:t>
      </w:r>
      <w:r w:rsidR="00575026" w:rsidRPr="00575026">
        <w:rPr>
          <w:rFonts w:ascii="Arial" w:eastAsia="Times New Roman" w:hAnsi="Arial" w:cs="Arial"/>
          <w:sz w:val="20"/>
          <w:szCs w:val="20"/>
          <w:lang w:eastAsia="el-GR"/>
        </w:rPr>
        <w:t>οποία</w:t>
      </w:r>
      <w:r w:rsidR="00575026">
        <w:rPr>
          <w:rFonts w:ascii="Arial" w:eastAsia="Times New Roman" w:hAnsi="Arial" w:cs="Arial"/>
          <w:sz w:val="20"/>
          <w:szCs w:val="20"/>
          <w:lang w:eastAsia="el-GR"/>
        </w:rPr>
        <w:t xml:space="preserve"> οι</w:t>
      </w:r>
      <w:r w:rsidR="00575026" w:rsidRPr="00575026">
        <w:rPr>
          <w:rFonts w:ascii="Arial" w:eastAsia="Times New Roman" w:hAnsi="Arial" w:cs="Arial"/>
          <w:sz w:val="20"/>
          <w:szCs w:val="20"/>
          <w:lang w:eastAsia="el-GR"/>
        </w:rPr>
        <w:t xml:space="preserve"> εργασίες της εργολαβίας ολοκληρώθηκαν εμπρόθεσμα την 31/07/2021. </w:t>
      </w:r>
    </w:p>
    <w:p w14:paraId="05029336" w14:textId="77777777" w:rsidR="00A600A2" w:rsidRPr="00BF7E11" w:rsidRDefault="00A600A2" w:rsidP="001346BF">
      <w:pPr>
        <w:spacing w:after="0" w:line="240" w:lineRule="auto"/>
        <w:jc w:val="both"/>
        <w:rPr>
          <w:rFonts w:ascii="Arial" w:hAnsi="Arial" w:cs="Arial"/>
          <w:sz w:val="20"/>
          <w:szCs w:val="20"/>
        </w:rPr>
      </w:pPr>
    </w:p>
    <w:p w14:paraId="4AF37568" w14:textId="0ADB7753" w:rsidR="00575026" w:rsidRPr="00575026" w:rsidRDefault="00575026" w:rsidP="00575026">
      <w:pPr>
        <w:pStyle w:val="a5"/>
        <w:numPr>
          <w:ilvl w:val="0"/>
          <w:numId w:val="34"/>
        </w:numPr>
        <w:spacing w:after="0" w:line="360" w:lineRule="auto"/>
        <w:rPr>
          <w:rFonts w:ascii="Arial" w:eastAsia="Times New Roman" w:hAnsi="Arial" w:cs="Arial"/>
          <w:sz w:val="20"/>
          <w:szCs w:val="20"/>
          <w:lang w:eastAsia="el-GR"/>
        </w:rPr>
      </w:pPr>
      <w:r w:rsidRPr="00575026">
        <w:rPr>
          <w:rFonts w:ascii="Arial" w:eastAsia="Times New Roman" w:hAnsi="Arial" w:cs="Arial"/>
          <w:sz w:val="20"/>
          <w:szCs w:val="20"/>
          <w:lang w:eastAsia="el-GR"/>
        </w:rPr>
        <w:t>Η επιτροπή παραλαβής αφού έκανε κατά το δυνατό έλεγχο στις ποσότητες των εργασιών που εκτελέσθηκαν  και αφού έλαβε υπ΄όψη τα πρωτόκολλα παραλαβής αφανών εργασιών και τα λοιπά επιμετρητικά στοιχεία του φακέλου του έργου παραλαμβάνει το έργο και είδη και ποσότητα εργασιών όπως αναγράφονται στον ανωτέρω πίνακα και σύμφωνα με τις ισχύουσες διατάξεις.</w:t>
      </w:r>
    </w:p>
    <w:p w14:paraId="78EBFCFB" w14:textId="77777777" w:rsidR="00575026" w:rsidRPr="00575026" w:rsidRDefault="00575026" w:rsidP="00575026">
      <w:pPr>
        <w:pStyle w:val="a5"/>
        <w:spacing w:after="0" w:line="360" w:lineRule="auto"/>
        <w:ind w:left="283"/>
        <w:rPr>
          <w:rFonts w:ascii="Arial" w:eastAsia="Times New Roman" w:hAnsi="Arial" w:cs="Arial"/>
          <w:sz w:val="20"/>
          <w:szCs w:val="20"/>
          <w:lang w:eastAsia="el-GR"/>
        </w:rPr>
      </w:pPr>
    </w:p>
    <w:p w14:paraId="10552019" w14:textId="77777777" w:rsidR="00575026" w:rsidRPr="00575026" w:rsidRDefault="00575026" w:rsidP="00575026">
      <w:pPr>
        <w:pStyle w:val="a5"/>
        <w:numPr>
          <w:ilvl w:val="0"/>
          <w:numId w:val="34"/>
        </w:numPr>
        <w:spacing w:after="0" w:line="360" w:lineRule="auto"/>
        <w:rPr>
          <w:rFonts w:ascii="Arial" w:eastAsia="Times New Roman" w:hAnsi="Arial" w:cs="Arial"/>
          <w:sz w:val="20"/>
          <w:szCs w:val="20"/>
          <w:lang w:eastAsia="el-GR"/>
        </w:rPr>
      </w:pPr>
      <w:r w:rsidRPr="00575026">
        <w:rPr>
          <w:rFonts w:ascii="Arial" w:eastAsia="Times New Roman" w:hAnsi="Arial" w:cs="Arial"/>
          <w:sz w:val="20"/>
          <w:szCs w:val="20"/>
          <w:lang w:eastAsia="el-GR"/>
        </w:rPr>
        <w:t xml:space="preserve"> Η επιτροπή αφού έλεγξε κατά το εφικτό από ποιοτικής απόψεως τις εργασίες του έργου διαπίστωσε ότι ανταποκρίνονται ικανοποιητικά στις σχετικές προδιαγραφές και τις παραλαμβάνει ως καλώς εκτελεσθείσες.</w:t>
      </w:r>
    </w:p>
    <w:p w14:paraId="2CBD1CC0" w14:textId="77777777" w:rsidR="00575026" w:rsidRPr="00575026" w:rsidRDefault="00575026" w:rsidP="00575026">
      <w:pPr>
        <w:pStyle w:val="a5"/>
        <w:spacing w:after="0" w:line="360" w:lineRule="auto"/>
        <w:ind w:left="283"/>
        <w:rPr>
          <w:rFonts w:ascii="Arial" w:eastAsia="Times New Roman" w:hAnsi="Arial" w:cs="Arial"/>
          <w:sz w:val="20"/>
          <w:szCs w:val="20"/>
          <w:lang w:eastAsia="el-GR"/>
        </w:rPr>
      </w:pPr>
    </w:p>
    <w:p w14:paraId="6E04B808" w14:textId="77777777" w:rsidR="00575026" w:rsidRPr="00575026" w:rsidRDefault="00575026" w:rsidP="00575026">
      <w:pPr>
        <w:pStyle w:val="a5"/>
        <w:numPr>
          <w:ilvl w:val="0"/>
          <w:numId w:val="34"/>
        </w:numPr>
        <w:spacing w:after="0" w:line="360" w:lineRule="auto"/>
        <w:rPr>
          <w:rFonts w:ascii="Arial" w:eastAsia="Times New Roman" w:hAnsi="Arial" w:cs="Arial"/>
          <w:sz w:val="20"/>
          <w:szCs w:val="20"/>
          <w:lang w:eastAsia="el-GR"/>
        </w:rPr>
      </w:pPr>
      <w:r w:rsidRPr="00575026">
        <w:rPr>
          <w:rFonts w:ascii="Arial" w:eastAsia="Times New Roman" w:hAnsi="Arial" w:cs="Arial"/>
          <w:sz w:val="20"/>
          <w:szCs w:val="20"/>
          <w:lang w:eastAsia="el-GR"/>
        </w:rPr>
        <w:lastRenderedPageBreak/>
        <w:t>Η επιτροπή προτείνει η παρούσα παραλαβή να θεωρηθεί ως ΠΡΟΣΩΡΙΝΗ &amp; ΟΡΙΣΤΙΚΗ επειδή  πέρασε ο συμβατικός χρόνος συντήρησης.</w:t>
      </w:r>
    </w:p>
    <w:p w14:paraId="4614F348" w14:textId="77777777" w:rsidR="00575026" w:rsidRPr="00575026" w:rsidRDefault="00575026" w:rsidP="00575026">
      <w:pPr>
        <w:pStyle w:val="a5"/>
        <w:spacing w:after="0" w:line="360" w:lineRule="auto"/>
        <w:ind w:left="283"/>
        <w:rPr>
          <w:rFonts w:ascii="Arial" w:eastAsia="Times New Roman" w:hAnsi="Arial" w:cs="Arial"/>
          <w:sz w:val="20"/>
          <w:szCs w:val="20"/>
          <w:lang w:eastAsia="el-GR"/>
        </w:rPr>
      </w:pPr>
    </w:p>
    <w:p w14:paraId="2CC5EC0C" w14:textId="32BAE322" w:rsidR="00575026" w:rsidRDefault="00575026" w:rsidP="00575026">
      <w:pPr>
        <w:pStyle w:val="a5"/>
        <w:numPr>
          <w:ilvl w:val="0"/>
          <w:numId w:val="34"/>
        </w:numPr>
        <w:spacing w:after="0" w:line="360" w:lineRule="auto"/>
        <w:rPr>
          <w:rFonts w:ascii="Arial" w:eastAsia="Times New Roman" w:hAnsi="Arial" w:cs="Arial"/>
          <w:sz w:val="20"/>
          <w:szCs w:val="20"/>
          <w:lang w:eastAsia="el-GR"/>
        </w:rPr>
      </w:pPr>
      <w:r w:rsidRPr="00575026">
        <w:rPr>
          <w:rFonts w:ascii="Arial" w:eastAsia="Times New Roman" w:hAnsi="Arial" w:cs="Arial"/>
          <w:sz w:val="20"/>
          <w:szCs w:val="20"/>
          <w:lang w:eastAsia="el-GR"/>
        </w:rPr>
        <w:t>Λοιπές παρατηρήσεις της Επιτροπής :</w:t>
      </w:r>
    </w:p>
    <w:p w14:paraId="5666D340" w14:textId="1CC89885" w:rsidR="00575026" w:rsidRPr="00575026" w:rsidRDefault="008A0022" w:rsidP="008A0022">
      <w:pPr>
        <w:pStyle w:val="a5"/>
        <w:ind w:left="0"/>
        <w:rPr>
          <w:rFonts w:ascii="Arial" w:eastAsia="Times New Roman" w:hAnsi="Arial" w:cs="Arial"/>
          <w:sz w:val="20"/>
          <w:szCs w:val="20"/>
          <w:lang w:eastAsia="el-GR"/>
        </w:rPr>
      </w:pPr>
      <w:r w:rsidRPr="00DB2210">
        <w:t>…………………………………………………………………………………………………………………………………………………………………………………………………………………………………………………………………………………………………………………………………………………………………………………………………………………………………………………………………………………………………………………………………………………………………………………………………………………………………………………………………………………………………..………………………………………………………………………………………………………………………………………………………………………………………………………………………………………………………………………………………………………………………………………………………………………………………………………………………………………………………………………………………………………………………………………………………………………………………………………………………………………………………………………………………………………………………………………………………</w:t>
      </w:r>
    </w:p>
    <w:p w14:paraId="46A86C7D" w14:textId="0CD1721C" w:rsidR="00575026" w:rsidRDefault="00575026" w:rsidP="00575026">
      <w:pPr>
        <w:spacing w:after="0" w:line="360" w:lineRule="auto"/>
        <w:rPr>
          <w:rFonts w:ascii="Arial" w:eastAsia="Times New Roman" w:hAnsi="Arial" w:cs="Arial"/>
          <w:sz w:val="20"/>
          <w:szCs w:val="20"/>
          <w:lang w:eastAsia="el-GR"/>
        </w:rPr>
      </w:pPr>
    </w:p>
    <w:p w14:paraId="40853498" w14:textId="77777777" w:rsidR="00575026" w:rsidRPr="00575026" w:rsidRDefault="00575026" w:rsidP="00575026">
      <w:pPr>
        <w:spacing w:after="0" w:line="360" w:lineRule="auto"/>
        <w:rPr>
          <w:rFonts w:ascii="Arial" w:eastAsia="Times New Roman" w:hAnsi="Arial" w:cs="Arial"/>
          <w:sz w:val="20"/>
          <w:szCs w:val="20"/>
          <w:lang w:eastAsia="el-GR"/>
        </w:rPr>
      </w:pPr>
    </w:p>
    <w:p w14:paraId="5E4DA78A" w14:textId="77777777" w:rsidR="00776421" w:rsidRDefault="00776421" w:rsidP="00FE1B46">
      <w:pPr>
        <w:spacing w:after="0" w:line="240" w:lineRule="auto"/>
        <w:jc w:val="both"/>
        <w:rPr>
          <w:rFonts w:ascii="Arial" w:hAnsi="Arial" w:cs="Arial"/>
          <w:sz w:val="20"/>
          <w:szCs w:val="20"/>
        </w:rPr>
      </w:pPr>
    </w:p>
    <w:p w14:paraId="64213478" w14:textId="77777777" w:rsidR="00776421" w:rsidRDefault="00776421" w:rsidP="00FE1B46">
      <w:pPr>
        <w:spacing w:after="0" w:line="240" w:lineRule="auto"/>
        <w:jc w:val="both"/>
        <w:rPr>
          <w:rFonts w:ascii="Arial" w:hAnsi="Arial" w:cs="Arial"/>
          <w:sz w:val="20"/>
          <w:szCs w:val="20"/>
        </w:rPr>
      </w:pPr>
    </w:p>
    <w:tbl>
      <w:tblPr>
        <w:tblStyle w:val="a4"/>
        <w:tblW w:w="90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212"/>
        <w:gridCol w:w="2835"/>
      </w:tblGrid>
      <w:tr w:rsidR="00776421" w:rsidRPr="00F85618" w14:paraId="308D9FBE" w14:textId="77777777" w:rsidTr="00D97F37">
        <w:tc>
          <w:tcPr>
            <w:tcW w:w="3012" w:type="dxa"/>
          </w:tcPr>
          <w:p w14:paraId="68E6C98A" w14:textId="77777777" w:rsidR="00776421" w:rsidRPr="00F85618" w:rsidRDefault="00776421" w:rsidP="00776421">
            <w:pPr>
              <w:jc w:val="center"/>
              <w:rPr>
                <w:rFonts w:ascii="Arial" w:hAnsi="Arial" w:cs="Arial"/>
                <w:sz w:val="20"/>
                <w:szCs w:val="20"/>
              </w:rPr>
            </w:pPr>
            <w:r w:rsidRPr="00F85618">
              <w:rPr>
                <w:rFonts w:ascii="Arial" w:hAnsi="Arial" w:cs="Arial"/>
                <w:sz w:val="20"/>
                <w:szCs w:val="20"/>
              </w:rPr>
              <w:t>Η ΕΠΙΤΡΟΠΗ ΠΑΡΑΛΑΒΗΣ</w:t>
            </w:r>
          </w:p>
          <w:p w14:paraId="78CEAD30" w14:textId="77777777" w:rsidR="00337012" w:rsidRDefault="00337012" w:rsidP="00870EEA">
            <w:pPr>
              <w:jc w:val="center"/>
              <w:rPr>
                <w:rFonts w:ascii="Arial" w:hAnsi="Arial" w:cs="Arial"/>
                <w:sz w:val="20"/>
                <w:szCs w:val="20"/>
              </w:rPr>
            </w:pPr>
          </w:p>
          <w:p w14:paraId="2BD70685" w14:textId="59B72170" w:rsidR="00A600A2" w:rsidRDefault="00A600A2" w:rsidP="00870EEA">
            <w:pPr>
              <w:jc w:val="center"/>
              <w:rPr>
                <w:rFonts w:ascii="Arial" w:hAnsi="Arial" w:cs="Arial"/>
                <w:sz w:val="20"/>
                <w:szCs w:val="20"/>
              </w:rPr>
            </w:pPr>
          </w:p>
          <w:p w14:paraId="618AA020" w14:textId="77777777" w:rsidR="00D97F37" w:rsidRDefault="00D97F37" w:rsidP="00870EEA">
            <w:pPr>
              <w:jc w:val="center"/>
              <w:rPr>
                <w:rFonts w:ascii="Arial" w:hAnsi="Arial" w:cs="Arial"/>
                <w:sz w:val="20"/>
                <w:szCs w:val="20"/>
              </w:rPr>
            </w:pPr>
          </w:p>
          <w:p w14:paraId="5F6D5700" w14:textId="77777777" w:rsidR="00D97F37" w:rsidRDefault="00D97F37" w:rsidP="00870EEA">
            <w:pPr>
              <w:jc w:val="center"/>
              <w:rPr>
                <w:rFonts w:ascii="Arial" w:hAnsi="Arial" w:cs="Arial"/>
                <w:sz w:val="20"/>
                <w:szCs w:val="20"/>
              </w:rPr>
            </w:pPr>
          </w:p>
          <w:p w14:paraId="77C23BA6" w14:textId="77777777" w:rsidR="00A600A2" w:rsidRDefault="00A600A2" w:rsidP="00D97F37">
            <w:pPr>
              <w:rPr>
                <w:rFonts w:ascii="Arial" w:hAnsi="Arial" w:cs="Arial"/>
                <w:sz w:val="20"/>
                <w:szCs w:val="20"/>
              </w:rPr>
            </w:pPr>
          </w:p>
          <w:p w14:paraId="1251D4A7" w14:textId="77777777" w:rsidR="00D97F37" w:rsidRDefault="00D97F37" w:rsidP="00D97F37">
            <w:pPr>
              <w:pStyle w:val="a5"/>
              <w:spacing w:line="360" w:lineRule="auto"/>
              <w:ind w:left="210"/>
              <w:rPr>
                <w:rFonts w:ascii="Arial" w:hAnsi="Arial" w:cs="Arial"/>
                <w:sz w:val="20"/>
                <w:szCs w:val="20"/>
              </w:rPr>
            </w:pPr>
            <w:r>
              <w:rPr>
                <w:rFonts w:ascii="Arial" w:hAnsi="Arial" w:cs="Arial"/>
                <w:sz w:val="20"/>
                <w:szCs w:val="20"/>
              </w:rPr>
              <w:t xml:space="preserve"> Κ.  ΑΦΕΝΤΟΥΛΙΔΗΣ</w:t>
            </w:r>
          </w:p>
          <w:p w14:paraId="76D50E45" w14:textId="77777777" w:rsidR="00D97F37" w:rsidRDefault="00D97F37" w:rsidP="00D97F37">
            <w:pPr>
              <w:pStyle w:val="a5"/>
              <w:spacing w:line="360" w:lineRule="auto"/>
              <w:ind w:left="210"/>
              <w:rPr>
                <w:rFonts w:ascii="Arial" w:hAnsi="Arial" w:cs="Arial"/>
                <w:sz w:val="20"/>
                <w:szCs w:val="20"/>
              </w:rPr>
            </w:pPr>
          </w:p>
          <w:p w14:paraId="10DAE376" w14:textId="14074B00" w:rsidR="00D97F37" w:rsidRPr="00B665E4" w:rsidRDefault="00D97F37" w:rsidP="00D97F37">
            <w:pPr>
              <w:pStyle w:val="a5"/>
              <w:spacing w:line="360" w:lineRule="auto"/>
              <w:ind w:left="210"/>
              <w:rPr>
                <w:rFonts w:ascii="Arial" w:hAnsi="Arial" w:cs="Arial"/>
                <w:sz w:val="20"/>
                <w:szCs w:val="20"/>
              </w:rPr>
            </w:pPr>
            <w:r>
              <w:rPr>
                <w:rFonts w:ascii="Arial" w:hAnsi="Arial" w:cs="Arial"/>
                <w:sz w:val="20"/>
                <w:szCs w:val="20"/>
              </w:rPr>
              <w:t xml:space="preserve"> </w:t>
            </w:r>
          </w:p>
          <w:p w14:paraId="3854CF74" w14:textId="78FDE9F2" w:rsidR="00D97F37" w:rsidRDefault="00D97F37" w:rsidP="00D97F37">
            <w:pPr>
              <w:pStyle w:val="a5"/>
              <w:spacing w:line="360" w:lineRule="auto"/>
              <w:ind w:left="210"/>
              <w:rPr>
                <w:rFonts w:ascii="Arial" w:hAnsi="Arial" w:cs="Arial"/>
                <w:sz w:val="20"/>
                <w:szCs w:val="20"/>
              </w:rPr>
            </w:pPr>
            <w:r>
              <w:rPr>
                <w:rFonts w:ascii="Arial" w:hAnsi="Arial" w:cs="Arial"/>
                <w:sz w:val="20"/>
                <w:szCs w:val="20"/>
              </w:rPr>
              <w:t>Ι. ΦΩΛΙΔΟΥ</w:t>
            </w:r>
            <w:r w:rsidRPr="00D97F37">
              <w:rPr>
                <w:rFonts w:ascii="Arial" w:hAnsi="Arial" w:cs="Arial"/>
                <w:sz w:val="20"/>
                <w:szCs w:val="20"/>
              </w:rPr>
              <w:t xml:space="preserve"> </w:t>
            </w:r>
          </w:p>
          <w:p w14:paraId="4004D7BC" w14:textId="736B85E7" w:rsidR="00D97F37" w:rsidRDefault="00D97F37" w:rsidP="00D97F37">
            <w:pPr>
              <w:pStyle w:val="a5"/>
              <w:spacing w:line="360" w:lineRule="auto"/>
              <w:ind w:left="210"/>
              <w:rPr>
                <w:rFonts w:ascii="Arial" w:hAnsi="Arial" w:cs="Arial"/>
                <w:sz w:val="20"/>
                <w:szCs w:val="20"/>
              </w:rPr>
            </w:pPr>
          </w:p>
          <w:p w14:paraId="7EFCEBD2" w14:textId="77777777" w:rsidR="00D97F37" w:rsidRPr="00D97F37" w:rsidRDefault="00D97F37" w:rsidP="00D97F37">
            <w:pPr>
              <w:pStyle w:val="a5"/>
              <w:spacing w:line="360" w:lineRule="auto"/>
              <w:ind w:left="210"/>
              <w:rPr>
                <w:rFonts w:ascii="Arial" w:hAnsi="Arial" w:cs="Arial"/>
                <w:sz w:val="20"/>
                <w:szCs w:val="20"/>
              </w:rPr>
            </w:pPr>
          </w:p>
          <w:p w14:paraId="717755CC" w14:textId="10F13BB0" w:rsidR="00A600A2" w:rsidRPr="00D97F37" w:rsidRDefault="00C11CB0" w:rsidP="00D97F37">
            <w:pPr>
              <w:pStyle w:val="a5"/>
              <w:spacing w:line="360" w:lineRule="auto"/>
              <w:ind w:left="210"/>
              <w:rPr>
                <w:rFonts w:ascii="Arial" w:hAnsi="Arial" w:cs="Arial"/>
                <w:sz w:val="20"/>
                <w:szCs w:val="20"/>
              </w:rPr>
            </w:pPr>
            <w:r>
              <w:rPr>
                <w:rFonts w:ascii="Arial" w:hAnsi="Arial" w:cs="Arial"/>
                <w:sz w:val="20"/>
                <w:szCs w:val="20"/>
              </w:rPr>
              <w:t>Ε. ΤΣΑΓΚΑΡΗ</w:t>
            </w:r>
          </w:p>
          <w:p w14:paraId="0D5092B5" w14:textId="77777777" w:rsidR="00526CD8" w:rsidRDefault="00526CD8" w:rsidP="00526CD8">
            <w:pPr>
              <w:jc w:val="center"/>
              <w:rPr>
                <w:rFonts w:ascii="Arial" w:hAnsi="Arial" w:cs="Arial"/>
                <w:sz w:val="20"/>
                <w:szCs w:val="20"/>
              </w:rPr>
            </w:pPr>
          </w:p>
          <w:p w14:paraId="6718F3EE" w14:textId="77777777" w:rsidR="00526CD8" w:rsidRDefault="00526CD8" w:rsidP="00526CD8">
            <w:pPr>
              <w:jc w:val="center"/>
              <w:rPr>
                <w:rFonts w:ascii="Arial" w:hAnsi="Arial" w:cs="Arial"/>
                <w:sz w:val="20"/>
                <w:szCs w:val="20"/>
              </w:rPr>
            </w:pPr>
          </w:p>
          <w:p w14:paraId="4352EAEB" w14:textId="77777777" w:rsidR="00526CD8" w:rsidRDefault="00526CD8" w:rsidP="00526CD8">
            <w:pPr>
              <w:jc w:val="center"/>
              <w:rPr>
                <w:rFonts w:ascii="Arial" w:hAnsi="Arial" w:cs="Arial"/>
                <w:sz w:val="20"/>
                <w:szCs w:val="20"/>
              </w:rPr>
            </w:pPr>
          </w:p>
          <w:p w14:paraId="49739331" w14:textId="77777777" w:rsidR="00526CD8" w:rsidRDefault="00526CD8" w:rsidP="00526CD8">
            <w:pPr>
              <w:jc w:val="center"/>
              <w:rPr>
                <w:rFonts w:ascii="Arial" w:hAnsi="Arial" w:cs="Arial"/>
                <w:sz w:val="20"/>
                <w:szCs w:val="20"/>
              </w:rPr>
            </w:pPr>
          </w:p>
          <w:p w14:paraId="71E291AB" w14:textId="77777777" w:rsidR="00526CD8" w:rsidRDefault="00526CD8" w:rsidP="00526CD8">
            <w:pPr>
              <w:jc w:val="center"/>
              <w:rPr>
                <w:rFonts w:ascii="Arial" w:hAnsi="Arial" w:cs="Arial"/>
                <w:sz w:val="20"/>
                <w:szCs w:val="20"/>
              </w:rPr>
            </w:pPr>
          </w:p>
          <w:p w14:paraId="1BFB4948" w14:textId="77777777" w:rsidR="00526CD8" w:rsidRDefault="00526CD8" w:rsidP="00526CD8">
            <w:pPr>
              <w:jc w:val="center"/>
              <w:rPr>
                <w:rFonts w:ascii="Arial" w:hAnsi="Arial" w:cs="Arial"/>
                <w:sz w:val="20"/>
                <w:szCs w:val="20"/>
              </w:rPr>
            </w:pPr>
          </w:p>
          <w:p w14:paraId="635013D1" w14:textId="31CB056E" w:rsidR="00A600A2" w:rsidRPr="00F85618" w:rsidRDefault="00A600A2" w:rsidP="00526CD8">
            <w:pPr>
              <w:jc w:val="center"/>
              <w:rPr>
                <w:rFonts w:ascii="Arial" w:hAnsi="Arial" w:cs="Arial"/>
                <w:sz w:val="20"/>
                <w:szCs w:val="20"/>
              </w:rPr>
            </w:pPr>
          </w:p>
        </w:tc>
        <w:tc>
          <w:tcPr>
            <w:tcW w:w="3212" w:type="dxa"/>
          </w:tcPr>
          <w:p w14:paraId="1215152A" w14:textId="77777777" w:rsidR="00776421" w:rsidRPr="00F85618" w:rsidRDefault="00776421" w:rsidP="00776421">
            <w:pPr>
              <w:jc w:val="center"/>
              <w:rPr>
                <w:rFonts w:ascii="Arial" w:hAnsi="Arial" w:cs="Arial"/>
                <w:sz w:val="20"/>
                <w:szCs w:val="20"/>
              </w:rPr>
            </w:pPr>
            <w:r w:rsidRPr="00F85618">
              <w:rPr>
                <w:rFonts w:ascii="Arial" w:hAnsi="Arial" w:cs="Arial"/>
                <w:sz w:val="20"/>
                <w:szCs w:val="20"/>
              </w:rPr>
              <w:t xml:space="preserve">Για την </w:t>
            </w:r>
            <w:r w:rsidR="00A771BB">
              <w:rPr>
                <w:rFonts w:ascii="Arial" w:hAnsi="Arial" w:cs="Arial"/>
                <w:sz w:val="20"/>
                <w:szCs w:val="20"/>
              </w:rPr>
              <w:t>εταιρία</w:t>
            </w:r>
          </w:p>
          <w:p w14:paraId="34443944" w14:textId="77777777" w:rsidR="00F85618" w:rsidRPr="00F85618" w:rsidRDefault="00F85618" w:rsidP="00776421">
            <w:pPr>
              <w:jc w:val="center"/>
              <w:rPr>
                <w:rFonts w:ascii="Arial" w:hAnsi="Arial" w:cs="Arial"/>
                <w:sz w:val="20"/>
                <w:szCs w:val="20"/>
              </w:rPr>
            </w:pPr>
          </w:p>
          <w:p w14:paraId="4CB06885" w14:textId="08547B5E" w:rsidR="0053160E" w:rsidRDefault="0053160E" w:rsidP="004F0FB5">
            <w:pPr>
              <w:rPr>
                <w:rFonts w:ascii="Arial" w:hAnsi="Arial" w:cs="Arial"/>
                <w:sz w:val="20"/>
                <w:szCs w:val="20"/>
              </w:rPr>
            </w:pPr>
          </w:p>
          <w:p w14:paraId="2C0D6A2A" w14:textId="77777777" w:rsidR="00D97F37" w:rsidRPr="00F85618" w:rsidRDefault="00D97F37" w:rsidP="004F0FB5">
            <w:pPr>
              <w:rPr>
                <w:rFonts w:ascii="Arial" w:hAnsi="Arial" w:cs="Arial"/>
                <w:sz w:val="20"/>
                <w:szCs w:val="20"/>
              </w:rPr>
            </w:pPr>
          </w:p>
          <w:p w14:paraId="26A6A177" w14:textId="16CDBC5D" w:rsidR="00F85618" w:rsidRDefault="00F85618" w:rsidP="00776421">
            <w:pPr>
              <w:jc w:val="center"/>
              <w:rPr>
                <w:rFonts w:ascii="Arial" w:hAnsi="Arial" w:cs="Arial"/>
                <w:sz w:val="20"/>
                <w:szCs w:val="20"/>
              </w:rPr>
            </w:pPr>
          </w:p>
          <w:p w14:paraId="6DBFF58D" w14:textId="77777777" w:rsidR="00D97F37" w:rsidRPr="00F85618" w:rsidRDefault="00D97F37" w:rsidP="00776421">
            <w:pPr>
              <w:jc w:val="center"/>
              <w:rPr>
                <w:rFonts w:ascii="Arial" w:hAnsi="Arial" w:cs="Arial"/>
                <w:sz w:val="20"/>
                <w:szCs w:val="20"/>
              </w:rPr>
            </w:pPr>
          </w:p>
          <w:p w14:paraId="618D2254" w14:textId="0334CA73" w:rsidR="00F85618" w:rsidRPr="00F85618" w:rsidRDefault="00A771BB" w:rsidP="00D97F37">
            <w:pPr>
              <w:jc w:val="center"/>
              <w:rPr>
                <w:rFonts w:ascii="Arial" w:hAnsi="Arial" w:cs="Arial"/>
                <w:sz w:val="20"/>
                <w:szCs w:val="20"/>
              </w:rPr>
            </w:pPr>
            <w:r>
              <w:rPr>
                <w:rFonts w:ascii="Arial" w:hAnsi="Arial" w:cs="Arial"/>
                <w:sz w:val="20"/>
                <w:szCs w:val="20"/>
              </w:rPr>
              <w:t xml:space="preserve">ΓΕΩΡΓΙΟΣ </w:t>
            </w:r>
            <w:r w:rsidR="00D97F37">
              <w:rPr>
                <w:rFonts w:ascii="Arial" w:hAnsi="Arial" w:cs="Arial"/>
                <w:sz w:val="20"/>
                <w:szCs w:val="20"/>
              </w:rPr>
              <w:t>ΤΣΙΝΑΣ</w:t>
            </w:r>
          </w:p>
        </w:tc>
        <w:tc>
          <w:tcPr>
            <w:tcW w:w="2835" w:type="dxa"/>
          </w:tcPr>
          <w:p w14:paraId="7E6AD105" w14:textId="0BA6FA7B" w:rsidR="00776421" w:rsidRDefault="009F4B12" w:rsidP="00776421">
            <w:pPr>
              <w:jc w:val="center"/>
              <w:rPr>
                <w:rFonts w:ascii="Arial" w:hAnsi="Arial" w:cs="Arial"/>
                <w:sz w:val="20"/>
                <w:szCs w:val="20"/>
              </w:rPr>
            </w:pPr>
            <w:r>
              <w:rPr>
                <w:rFonts w:ascii="Arial" w:hAnsi="Arial" w:cs="Arial"/>
                <w:sz w:val="20"/>
                <w:szCs w:val="20"/>
              </w:rPr>
              <w:t>Ο</w:t>
            </w:r>
            <w:r w:rsidR="00C11CB0">
              <w:rPr>
                <w:rFonts w:ascii="Arial" w:hAnsi="Arial" w:cs="Arial"/>
                <w:sz w:val="20"/>
                <w:szCs w:val="20"/>
              </w:rPr>
              <w:t>Ι</w:t>
            </w:r>
            <w:r w:rsidR="002A49B5">
              <w:rPr>
                <w:rFonts w:ascii="Arial" w:hAnsi="Arial" w:cs="Arial"/>
                <w:sz w:val="20"/>
                <w:szCs w:val="20"/>
              </w:rPr>
              <w:t xml:space="preserve"> ΕΠΙΒΛΕΠ</w:t>
            </w:r>
            <w:r w:rsidR="00C11CB0">
              <w:rPr>
                <w:rFonts w:ascii="Arial" w:hAnsi="Arial" w:cs="Arial"/>
                <w:sz w:val="20"/>
                <w:szCs w:val="20"/>
              </w:rPr>
              <w:t>ΟΝΤΕΣ</w:t>
            </w:r>
            <w:r w:rsidR="00772232">
              <w:rPr>
                <w:rFonts w:ascii="Arial" w:hAnsi="Arial" w:cs="Arial"/>
                <w:sz w:val="20"/>
                <w:szCs w:val="20"/>
              </w:rPr>
              <w:t xml:space="preserve"> ΜΗΧΑΝΙΚΟ</w:t>
            </w:r>
            <w:r w:rsidR="00C11CB0">
              <w:rPr>
                <w:rFonts w:ascii="Arial" w:hAnsi="Arial" w:cs="Arial"/>
                <w:sz w:val="20"/>
                <w:szCs w:val="20"/>
              </w:rPr>
              <w:t>Ι</w:t>
            </w:r>
          </w:p>
          <w:p w14:paraId="62E1AB38" w14:textId="65C606D3" w:rsidR="00F85618" w:rsidRDefault="00F85618" w:rsidP="00776421">
            <w:pPr>
              <w:jc w:val="center"/>
              <w:rPr>
                <w:rFonts w:ascii="Arial" w:hAnsi="Arial" w:cs="Arial"/>
                <w:sz w:val="20"/>
                <w:szCs w:val="20"/>
              </w:rPr>
            </w:pPr>
          </w:p>
          <w:p w14:paraId="7900C6B5" w14:textId="77777777" w:rsidR="00D97F37" w:rsidRDefault="00D97F37" w:rsidP="00776421">
            <w:pPr>
              <w:jc w:val="center"/>
              <w:rPr>
                <w:rFonts w:ascii="Arial" w:hAnsi="Arial" w:cs="Arial"/>
                <w:sz w:val="20"/>
                <w:szCs w:val="20"/>
              </w:rPr>
            </w:pPr>
          </w:p>
          <w:p w14:paraId="6EE6094B" w14:textId="77777777" w:rsidR="0053160E" w:rsidRDefault="0053160E" w:rsidP="004F0FB5">
            <w:pPr>
              <w:rPr>
                <w:rFonts w:ascii="Arial" w:hAnsi="Arial" w:cs="Arial"/>
                <w:sz w:val="20"/>
                <w:szCs w:val="20"/>
              </w:rPr>
            </w:pPr>
          </w:p>
          <w:p w14:paraId="09FF69BA" w14:textId="77777777" w:rsidR="00F85618" w:rsidRDefault="00F85618" w:rsidP="00776421">
            <w:pPr>
              <w:jc w:val="center"/>
              <w:rPr>
                <w:rFonts w:ascii="Arial" w:hAnsi="Arial" w:cs="Arial"/>
                <w:sz w:val="20"/>
                <w:szCs w:val="20"/>
              </w:rPr>
            </w:pPr>
          </w:p>
          <w:p w14:paraId="2687B234" w14:textId="0A824F0A" w:rsidR="00F85618" w:rsidRDefault="00C26BB2" w:rsidP="00776421">
            <w:pPr>
              <w:jc w:val="center"/>
              <w:rPr>
                <w:rFonts w:ascii="Arial" w:hAnsi="Arial" w:cs="Arial"/>
                <w:sz w:val="20"/>
                <w:szCs w:val="20"/>
              </w:rPr>
            </w:pPr>
            <w:r>
              <w:rPr>
                <w:rFonts w:ascii="Arial" w:hAnsi="Arial" w:cs="Arial"/>
                <w:sz w:val="20"/>
                <w:szCs w:val="20"/>
              </w:rPr>
              <w:t>ΑΝΑΣΤΑΣΙΟΣ ΚΑΛΑΝΤΖΗΣ</w:t>
            </w:r>
          </w:p>
          <w:p w14:paraId="3CC4A6D3" w14:textId="77777777" w:rsidR="002A49B5" w:rsidRDefault="002A49B5" w:rsidP="00F85618">
            <w:pPr>
              <w:jc w:val="center"/>
              <w:rPr>
                <w:rFonts w:ascii="Arial" w:hAnsi="Arial" w:cs="Arial"/>
                <w:sz w:val="20"/>
                <w:szCs w:val="20"/>
              </w:rPr>
            </w:pPr>
          </w:p>
          <w:p w14:paraId="5F40C404" w14:textId="77777777" w:rsidR="002A49B5" w:rsidRDefault="002A49B5" w:rsidP="00F85618">
            <w:pPr>
              <w:jc w:val="center"/>
              <w:rPr>
                <w:rFonts w:ascii="Arial" w:hAnsi="Arial" w:cs="Arial"/>
                <w:sz w:val="20"/>
                <w:szCs w:val="20"/>
              </w:rPr>
            </w:pPr>
          </w:p>
          <w:p w14:paraId="52ACC5B6" w14:textId="77777777" w:rsidR="002A49B5" w:rsidRDefault="002A49B5" w:rsidP="00F85618">
            <w:pPr>
              <w:jc w:val="center"/>
              <w:rPr>
                <w:rFonts w:ascii="Arial" w:hAnsi="Arial" w:cs="Arial"/>
                <w:sz w:val="20"/>
                <w:szCs w:val="20"/>
              </w:rPr>
            </w:pPr>
          </w:p>
          <w:p w14:paraId="4929C569" w14:textId="14950AA6" w:rsidR="002A49B5" w:rsidRDefault="00C11CB0" w:rsidP="00F85618">
            <w:pPr>
              <w:jc w:val="center"/>
              <w:rPr>
                <w:rFonts w:ascii="Arial" w:hAnsi="Arial" w:cs="Arial"/>
                <w:sz w:val="20"/>
                <w:szCs w:val="20"/>
              </w:rPr>
            </w:pPr>
            <w:r>
              <w:rPr>
                <w:rFonts w:ascii="Arial" w:hAnsi="Arial" w:cs="Arial"/>
                <w:sz w:val="20"/>
                <w:szCs w:val="20"/>
              </w:rPr>
              <w:t>ΧΡΗΣΤΟΣ ΔΑΡΙΩΤΗΣ</w:t>
            </w:r>
          </w:p>
          <w:p w14:paraId="6287355E" w14:textId="77777777" w:rsidR="002A49B5" w:rsidRDefault="002A49B5" w:rsidP="00F85618">
            <w:pPr>
              <w:jc w:val="center"/>
              <w:rPr>
                <w:rFonts w:ascii="Arial" w:hAnsi="Arial" w:cs="Arial"/>
                <w:sz w:val="20"/>
                <w:szCs w:val="20"/>
              </w:rPr>
            </w:pPr>
          </w:p>
          <w:p w14:paraId="78174A63" w14:textId="77777777" w:rsidR="002A49B5" w:rsidRPr="00F85618" w:rsidRDefault="002A49B5" w:rsidP="002A49B5">
            <w:pPr>
              <w:jc w:val="center"/>
              <w:rPr>
                <w:rFonts w:ascii="Arial" w:hAnsi="Arial" w:cs="Arial"/>
                <w:sz w:val="20"/>
                <w:szCs w:val="20"/>
              </w:rPr>
            </w:pPr>
            <w:bookmarkStart w:id="1" w:name="_GoBack"/>
            <w:bookmarkEnd w:id="1"/>
          </w:p>
        </w:tc>
      </w:tr>
      <w:tr w:rsidR="00F85618" w:rsidRPr="00F85618" w14:paraId="5070ACAF" w14:textId="77777777" w:rsidTr="00D97F37">
        <w:tc>
          <w:tcPr>
            <w:tcW w:w="3012" w:type="dxa"/>
          </w:tcPr>
          <w:p w14:paraId="44360587" w14:textId="77777777" w:rsidR="00337012" w:rsidRDefault="00337012" w:rsidP="00776421">
            <w:pPr>
              <w:jc w:val="center"/>
              <w:rPr>
                <w:rFonts w:ascii="Arial" w:hAnsi="Arial" w:cs="Arial"/>
                <w:sz w:val="20"/>
                <w:szCs w:val="20"/>
              </w:rPr>
            </w:pPr>
          </w:p>
          <w:p w14:paraId="677EED26" w14:textId="77777777" w:rsidR="00870EEA" w:rsidRPr="00F85618" w:rsidRDefault="00870EEA" w:rsidP="00776421">
            <w:pPr>
              <w:jc w:val="center"/>
              <w:rPr>
                <w:rFonts w:ascii="Arial" w:hAnsi="Arial" w:cs="Arial"/>
                <w:sz w:val="20"/>
                <w:szCs w:val="20"/>
              </w:rPr>
            </w:pPr>
          </w:p>
        </w:tc>
        <w:tc>
          <w:tcPr>
            <w:tcW w:w="3212" w:type="dxa"/>
          </w:tcPr>
          <w:p w14:paraId="0B5CB43B" w14:textId="77777777" w:rsidR="00F85618" w:rsidRPr="00F85618" w:rsidRDefault="00F85618" w:rsidP="00776421">
            <w:pPr>
              <w:jc w:val="center"/>
              <w:rPr>
                <w:rFonts w:ascii="Arial" w:hAnsi="Arial" w:cs="Arial"/>
                <w:sz w:val="20"/>
                <w:szCs w:val="20"/>
              </w:rPr>
            </w:pPr>
          </w:p>
        </w:tc>
        <w:tc>
          <w:tcPr>
            <w:tcW w:w="2835" w:type="dxa"/>
          </w:tcPr>
          <w:p w14:paraId="7E7B04B6" w14:textId="77777777" w:rsidR="00F85618" w:rsidRPr="00F85618" w:rsidRDefault="00F85618" w:rsidP="00776421">
            <w:pPr>
              <w:jc w:val="center"/>
              <w:rPr>
                <w:rFonts w:ascii="Arial" w:hAnsi="Arial" w:cs="Arial"/>
                <w:sz w:val="20"/>
                <w:szCs w:val="20"/>
              </w:rPr>
            </w:pPr>
          </w:p>
        </w:tc>
      </w:tr>
    </w:tbl>
    <w:p w14:paraId="0D9D8514" w14:textId="77777777" w:rsidR="00F85618" w:rsidRDefault="00F85618" w:rsidP="00FE1B46">
      <w:pPr>
        <w:spacing w:after="0" w:line="240" w:lineRule="auto"/>
        <w:jc w:val="both"/>
        <w:rPr>
          <w:rFonts w:ascii="Arial" w:hAnsi="Arial" w:cs="Arial"/>
          <w:sz w:val="20"/>
          <w:szCs w:val="20"/>
        </w:rPr>
      </w:pPr>
    </w:p>
    <w:sectPr w:rsidR="00F85618" w:rsidSect="00D97F37">
      <w:footerReference w:type="default" r:id="rId8"/>
      <w:pgSz w:w="11906" w:h="16838"/>
      <w:pgMar w:top="851" w:right="849"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3039" w14:textId="77777777" w:rsidR="00A7052B" w:rsidRDefault="00A7052B" w:rsidP="00B31F02">
      <w:pPr>
        <w:spacing w:after="0" w:line="240" w:lineRule="auto"/>
      </w:pPr>
      <w:r>
        <w:separator/>
      </w:r>
    </w:p>
  </w:endnote>
  <w:endnote w:type="continuationSeparator" w:id="0">
    <w:p w14:paraId="32713501" w14:textId="77777777" w:rsidR="00A7052B" w:rsidRDefault="00A7052B" w:rsidP="00B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1376"/>
      <w:docPartObj>
        <w:docPartGallery w:val="Page Numbers (Bottom of Page)"/>
        <w:docPartUnique/>
      </w:docPartObj>
    </w:sdtPr>
    <w:sdtEndPr/>
    <w:sdtContent>
      <w:p w14:paraId="11877EC8" w14:textId="48BA2805" w:rsidR="00126B68" w:rsidRDefault="00126B68">
        <w:pPr>
          <w:pStyle w:val="a7"/>
          <w:jc w:val="center"/>
        </w:pPr>
        <w:r>
          <w:fldChar w:fldCharType="begin"/>
        </w:r>
        <w:r>
          <w:instrText xml:space="preserve"> PAGE   \* MERGEFORMAT </w:instrText>
        </w:r>
        <w:r>
          <w:fldChar w:fldCharType="separate"/>
        </w:r>
        <w:r w:rsidR="00C11CB0">
          <w:rPr>
            <w:noProof/>
          </w:rPr>
          <w:t>12</w:t>
        </w:r>
        <w:r>
          <w:rPr>
            <w:noProof/>
          </w:rPr>
          <w:fldChar w:fldCharType="end"/>
        </w:r>
      </w:p>
    </w:sdtContent>
  </w:sdt>
  <w:p w14:paraId="16177DC0" w14:textId="77777777" w:rsidR="00126B68" w:rsidRDefault="00126B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F15E" w14:textId="77777777" w:rsidR="00A7052B" w:rsidRDefault="00A7052B" w:rsidP="00B31F02">
      <w:pPr>
        <w:spacing w:after="0" w:line="240" w:lineRule="auto"/>
      </w:pPr>
      <w:r>
        <w:separator/>
      </w:r>
    </w:p>
  </w:footnote>
  <w:footnote w:type="continuationSeparator" w:id="0">
    <w:p w14:paraId="0D74136A" w14:textId="77777777" w:rsidR="00A7052B" w:rsidRDefault="00A7052B" w:rsidP="00B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6C7"/>
    <w:multiLevelType w:val="hybridMultilevel"/>
    <w:tmpl w:val="A18AC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F23485"/>
    <w:multiLevelType w:val="hybridMultilevel"/>
    <w:tmpl w:val="07580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7F307A"/>
    <w:multiLevelType w:val="hybridMultilevel"/>
    <w:tmpl w:val="EAD2FE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80D1B75"/>
    <w:multiLevelType w:val="hybridMultilevel"/>
    <w:tmpl w:val="78BE8198"/>
    <w:lvl w:ilvl="0" w:tplc="50DC61EE">
      <w:start w:val="5"/>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09D56DF3"/>
    <w:multiLevelType w:val="hybridMultilevel"/>
    <w:tmpl w:val="8C3EC2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0BF45302"/>
    <w:multiLevelType w:val="hybridMultilevel"/>
    <w:tmpl w:val="DA3821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C91A1D"/>
    <w:multiLevelType w:val="hybridMultilevel"/>
    <w:tmpl w:val="E74857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0EAE5DE9"/>
    <w:multiLevelType w:val="hybridMultilevel"/>
    <w:tmpl w:val="F75070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4F2489D"/>
    <w:multiLevelType w:val="hybridMultilevel"/>
    <w:tmpl w:val="F17CA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E049BD"/>
    <w:multiLevelType w:val="hybridMultilevel"/>
    <w:tmpl w:val="21AC4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D348CC"/>
    <w:multiLevelType w:val="hybridMultilevel"/>
    <w:tmpl w:val="EF4E0348"/>
    <w:lvl w:ilvl="0" w:tplc="698A328E">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232459E5"/>
    <w:multiLevelType w:val="hybridMultilevel"/>
    <w:tmpl w:val="F6746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C1629B"/>
    <w:multiLevelType w:val="hybridMultilevel"/>
    <w:tmpl w:val="47584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6072175"/>
    <w:multiLevelType w:val="singleLevel"/>
    <w:tmpl w:val="9C2CCEA4"/>
    <w:lvl w:ilvl="0">
      <w:start w:val="1"/>
      <w:numFmt w:val="decimal"/>
      <w:lvlText w:val="%1."/>
      <w:legacy w:legacy="1" w:legacySpace="0" w:legacyIndent="283"/>
      <w:lvlJc w:val="left"/>
      <w:pPr>
        <w:ind w:left="283" w:hanging="283"/>
      </w:pPr>
      <w:rPr>
        <w:b w:val="0"/>
        <w:bCs/>
      </w:rPr>
    </w:lvl>
  </w:abstractNum>
  <w:abstractNum w:abstractNumId="14" w15:restartNumberingAfterBreak="0">
    <w:nsid w:val="2AA774FA"/>
    <w:multiLevelType w:val="hybridMultilevel"/>
    <w:tmpl w:val="84D4243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D664CD7"/>
    <w:multiLevelType w:val="hybridMultilevel"/>
    <w:tmpl w:val="584E02F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15:restartNumberingAfterBreak="0">
    <w:nsid w:val="394249D0"/>
    <w:multiLevelType w:val="hybridMultilevel"/>
    <w:tmpl w:val="ABE4E034"/>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6102A5"/>
    <w:multiLevelType w:val="hybridMultilevel"/>
    <w:tmpl w:val="2CFC4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4514A6"/>
    <w:multiLevelType w:val="hybridMultilevel"/>
    <w:tmpl w:val="7C683506"/>
    <w:lvl w:ilvl="0" w:tplc="20B0566E">
      <w:start w:val="1"/>
      <w:numFmt w:val="decimal"/>
      <w:lvlText w:val="%1."/>
      <w:lvlJc w:val="left"/>
      <w:pPr>
        <w:tabs>
          <w:tab w:val="num" w:pos="928"/>
        </w:tabs>
        <w:ind w:left="928" w:hanging="360"/>
      </w:pPr>
      <w:rPr>
        <w:rFonts w:hint="default"/>
        <w:b w:val="0"/>
      </w:rPr>
    </w:lvl>
    <w:lvl w:ilvl="1" w:tplc="52C4AFB6">
      <w:start w:val="1"/>
      <w:numFmt w:val="decimal"/>
      <w:lvlText w:val="%2."/>
      <w:lvlJc w:val="left"/>
      <w:pPr>
        <w:tabs>
          <w:tab w:val="num" w:pos="1740"/>
        </w:tabs>
        <w:ind w:left="1740" w:hanging="6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1620040"/>
    <w:multiLevelType w:val="hybridMultilevel"/>
    <w:tmpl w:val="82EE5DB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C57A99"/>
    <w:multiLevelType w:val="hybridMultilevel"/>
    <w:tmpl w:val="E7A2DF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F8768C"/>
    <w:multiLevelType w:val="hybridMultilevel"/>
    <w:tmpl w:val="86CE0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8564D64"/>
    <w:multiLevelType w:val="hybridMultilevel"/>
    <w:tmpl w:val="7F160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1A29CD"/>
    <w:multiLevelType w:val="hybridMultilevel"/>
    <w:tmpl w:val="86CE0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796120"/>
    <w:multiLevelType w:val="hybridMultilevel"/>
    <w:tmpl w:val="1BF846F6"/>
    <w:lvl w:ilvl="0" w:tplc="0408000B">
      <w:start w:val="1"/>
      <w:numFmt w:val="bullet"/>
      <w:lvlText w:val=""/>
      <w:lvlJc w:val="left"/>
      <w:pPr>
        <w:ind w:left="1434" w:hanging="360"/>
      </w:pPr>
      <w:rPr>
        <w:rFonts w:ascii="Wingdings" w:hAnsi="Wingdings"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5" w15:restartNumberingAfterBreak="0">
    <w:nsid w:val="4BB765CC"/>
    <w:multiLevelType w:val="hybridMultilevel"/>
    <w:tmpl w:val="99DE5F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1996D97"/>
    <w:multiLevelType w:val="hybridMultilevel"/>
    <w:tmpl w:val="0686C1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C96EC5"/>
    <w:multiLevelType w:val="hybridMultilevel"/>
    <w:tmpl w:val="55D43E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66034259"/>
    <w:multiLevelType w:val="hybridMultilevel"/>
    <w:tmpl w:val="40AC861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68C81095"/>
    <w:multiLevelType w:val="hybridMultilevel"/>
    <w:tmpl w:val="2CBC9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A417CB3"/>
    <w:multiLevelType w:val="hybridMultilevel"/>
    <w:tmpl w:val="758014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E685176"/>
    <w:multiLevelType w:val="hybridMultilevel"/>
    <w:tmpl w:val="DA52F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FCB08D4"/>
    <w:multiLevelType w:val="hybridMultilevel"/>
    <w:tmpl w:val="ABE4E034"/>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15D530A"/>
    <w:multiLevelType w:val="hybridMultilevel"/>
    <w:tmpl w:val="ED4ADE24"/>
    <w:lvl w:ilvl="0" w:tplc="9AD43338">
      <w:start w:val="1"/>
      <w:numFmt w:val="decimal"/>
      <w:lvlText w:val="%1."/>
      <w:lvlJc w:val="left"/>
      <w:pPr>
        <w:ind w:left="3337"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35C7351"/>
    <w:multiLevelType w:val="hybridMultilevel"/>
    <w:tmpl w:val="86CE0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CA4043"/>
    <w:multiLevelType w:val="hybridMultilevel"/>
    <w:tmpl w:val="12967F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15:restartNumberingAfterBreak="0">
    <w:nsid w:val="79396044"/>
    <w:multiLevelType w:val="hybridMultilevel"/>
    <w:tmpl w:val="C5B40452"/>
    <w:lvl w:ilvl="0" w:tplc="434E6400">
      <w:start w:val="5"/>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7E9D170C"/>
    <w:multiLevelType w:val="hybridMultilevel"/>
    <w:tmpl w:val="CD164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6"/>
  </w:num>
  <w:num w:numId="4">
    <w:abstractNumId w:val="25"/>
  </w:num>
  <w:num w:numId="5">
    <w:abstractNumId w:val="5"/>
  </w:num>
  <w:num w:numId="6">
    <w:abstractNumId w:val="17"/>
  </w:num>
  <w:num w:numId="7">
    <w:abstractNumId w:val="35"/>
  </w:num>
  <w:num w:numId="8">
    <w:abstractNumId w:val="8"/>
  </w:num>
  <w:num w:numId="9">
    <w:abstractNumId w:val="1"/>
  </w:num>
  <w:num w:numId="10">
    <w:abstractNumId w:val="22"/>
  </w:num>
  <w:num w:numId="11">
    <w:abstractNumId w:val="12"/>
  </w:num>
  <w:num w:numId="12">
    <w:abstractNumId w:val="37"/>
  </w:num>
  <w:num w:numId="13">
    <w:abstractNumId w:val="20"/>
  </w:num>
  <w:num w:numId="14">
    <w:abstractNumId w:val="7"/>
  </w:num>
  <w:num w:numId="15">
    <w:abstractNumId w:val="27"/>
  </w:num>
  <w:num w:numId="16">
    <w:abstractNumId w:val="4"/>
  </w:num>
  <w:num w:numId="17">
    <w:abstractNumId w:val="30"/>
  </w:num>
  <w:num w:numId="18">
    <w:abstractNumId w:val="6"/>
  </w:num>
  <w:num w:numId="19">
    <w:abstractNumId w:val="31"/>
  </w:num>
  <w:num w:numId="20">
    <w:abstractNumId w:val="9"/>
  </w:num>
  <w:num w:numId="21">
    <w:abstractNumId w:val="3"/>
  </w:num>
  <w:num w:numId="22">
    <w:abstractNumId w:val="36"/>
  </w:num>
  <w:num w:numId="23">
    <w:abstractNumId w:val="14"/>
  </w:num>
  <w:num w:numId="24">
    <w:abstractNumId w:val="0"/>
  </w:num>
  <w:num w:numId="25">
    <w:abstractNumId w:val="29"/>
  </w:num>
  <w:num w:numId="26">
    <w:abstractNumId w:val="10"/>
  </w:num>
  <w:num w:numId="27">
    <w:abstractNumId w:val="15"/>
  </w:num>
  <w:num w:numId="28">
    <w:abstractNumId w:val="18"/>
  </w:num>
  <w:num w:numId="29">
    <w:abstractNumId w:val="24"/>
  </w:num>
  <w:num w:numId="30">
    <w:abstractNumId w:val="33"/>
  </w:num>
  <w:num w:numId="31">
    <w:abstractNumId w:val="23"/>
  </w:num>
  <w:num w:numId="32">
    <w:abstractNumId w:val="34"/>
  </w:num>
  <w:num w:numId="33">
    <w:abstractNumId w:val="21"/>
  </w:num>
  <w:num w:numId="34">
    <w:abstractNumId w:val="13"/>
  </w:num>
  <w:num w:numId="35">
    <w:abstractNumId w:val="28"/>
  </w:num>
  <w:num w:numId="36">
    <w:abstractNumId w:val="2"/>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DB"/>
    <w:rsid w:val="000075AC"/>
    <w:rsid w:val="00010112"/>
    <w:rsid w:val="00015A39"/>
    <w:rsid w:val="000161EE"/>
    <w:rsid w:val="000306DA"/>
    <w:rsid w:val="00032CD1"/>
    <w:rsid w:val="00032EB6"/>
    <w:rsid w:val="00034BF2"/>
    <w:rsid w:val="00036337"/>
    <w:rsid w:val="00037333"/>
    <w:rsid w:val="00043F49"/>
    <w:rsid w:val="0004670C"/>
    <w:rsid w:val="00051C5B"/>
    <w:rsid w:val="00051D17"/>
    <w:rsid w:val="00053EEF"/>
    <w:rsid w:val="00061014"/>
    <w:rsid w:val="00061855"/>
    <w:rsid w:val="000644B8"/>
    <w:rsid w:val="00093340"/>
    <w:rsid w:val="00094151"/>
    <w:rsid w:val="000A1B9A"/>
    <w:rsid w:val="000A4DF0"/>
    <w:rsid w:val="000A4EDF"/>
    <w:rsid w:val="000A7F53"/>
    <w:rsid w:val="000B4723"/>
    <w:rsid w:val="000B6AB4"/>
    <w:rsid w:val="000B797B"/>
    <w:rsid w:val="000E2F70"/>
    <w:rsid w:val="000E7A66"/>
    <w:rsid w:val="000F153D"/>
    <w:rsid w:val="00105636"/>
    <w:rsid w:val="00114209"/>
    <w:rsid w:val="00117ABF"/>
    <w:rsid w:val="00126B68"/>
    <w:rsid w:val="001346BF"/>
    <w:rsid w:val="00140F1D"/>
    <w:rsid w:val="00152B4D"/>
    <w:rsid w:val="001552E7"/>
    <w:rsid w:val="00163F15"/>
    <w:rsid w:val="001646F1"/>
    <w:rsid w:val="001662B9"/>
    <w:rsid w:val="00170639"/>
    <w:rsid w:val="0017064B"/>
    <w:rsid w:val="00172E0B"/>
    <w:rsid w:val="001904F6"/>
    <w:rsid w:val="00195729"/>
    <w:rsid w:val="001A76C0"/>
    <w:rsid w:val="001A7C09"/>
    <w:rsid w:val="001B181C"/>
    <w:rsid w:val="001B4ABA"/>
    <w:rsid w:val="001C7FF6"/>
    <w:rsid w:val="001D0E5F"/>
    <w:rsid w:val="001D6097"/>
    <w:rsid w:val="001D6F3C"/>
    <w:rsid w:val="001E5CBD"/>
    <w:rsid w:val="001E7ADB"/>
    <w:rsid w:val="001F19ED"/>
    <w:rsid w:val="001F74F4"/>
    <w:rsid w:val="0020049F"/>
    <w:rsid w:val="00210C44"/>
    <w:rsid w:val="0021176C"/>
    <w:rsid w:val="00215830"/>
    <w:rsid w:val="00217FB8"/>
    <w:rsid w:val="00220EBE"/>
    <w:rsid w:val="0023142B"/>
    <w:rsid w:val="00240578"/>
    <w:rsid w:val="00242810"/>
    <w:rsid w:val="00246EBE"/>
    <w:rsid w:val="00247892"/>
    <w:rsid w:val="0025687E"/>
    <w:rsid w:val="002636FD"/>
    <w:rsid w:val="00263DCE"/>
    <w:rsid w:val="002871DD"/>
    <w:rsid w:val="002908C7"/>
    <w:rsid w:val="002939D1"/>
    <w:rsid w:val="0029774E"/>
    <w:rsid w:val="002A172B"/>
    <w:rsid w:val="002A3C56"/>
    <w:rsid w:val="002A49B5"/>
    <w:rsid w:val="002A6DA6"/>
    <w:rsid w:val="002B67F2"/>
    <w:rsid w:val="002C14D8"/>
    <w:rsid w:val="002C7FE5"/>
    <w:rsid w:val="002D4E1D"/>
    <w:rsid w:val="002E5DC1"/>
    <w:rsid w:val="002E674B"/>
    <w:rsid w:val="002F279A"/>
    <w:rsid w:val="0030259E"/>
    <w:rsid w:val="00307822"/>
    <w:rsid w:val="00307B83"/>
    <w:rsid w:val="0031312C"/>
    <w:rsid w:val="003135C7"/>
    <w:rsid w:val="00314C58"/>
    <w:rsid w:val="00330556"/>
    <w:rsid w:val="00337012"/>
    <w:rsid w:val="00341C73"/>
    <w:rsid w:val="003547DD"/>
    <w:rsid w:val="00362FB8"/>
    <w:rsid w:val="00374936"/>
    <w:rsid w:val="00376939"/>
    <w:rsid w:val="00377250"/>
    <w:rsid w:val="00394521"/>
    <w:rsid w:val="003953BB"/>
    <w:rsid w:val="00396992"/>
    <w:rsid w:val="003A0DAC"/>
    <w:rsid w:val="003A21CB"/>
    <w:rsid w:val="003A4A78"/>
    <w:rsid w:val="003B158F"/>
    <w:rsid w:val="003C7FF8"/>
    <w:rsid w:val="0040132C"/>
    <w:rsid w:val="00404928"/>
    <w:rsid w:val="00415E1A"/>
    <w:rsid w:val="00425199"/>
    <w:rsid w:val="0045320E"/>
    <w:rsid w:val="00461904"/>
    <w:rsid w:val="00462192"/>
    <w:rsid w:val="00472943"/>
    <w:rsid w:val="00472A8A"/>
    <w:rsid w:val="00482180"/>
    <w:rsid w:val="00484EAD"/>
    <w:rsid w:val="0048773A"/>
    <w:rsid w:val="00487DB3"/>
    <w:rsid w:val="00493043"/>
    <w:rsid w:val="00495BD8"/>
    <w:rsid w:val="004968C7"/>
    <w:rsid w:val="004B1ECA"/>
    <w:rsid w:val="004C4584"/>
    <w:rsid w:val="004D2626"/>
    <w:rsid w:val="004D2A25"/>
    <w:rsid w:val="004D7FB1"/>
    <w:rsid w:val="004E2FB0"/>
    <w:rsid w:val="004E3FE5"/>
    <w:rsid w:val="004F0FB5"/>
    <w:rsid w:val="0050251C"/>
    <w:rsid w:val="0050365A"/>
    <w:rsid w:val="00514A8B"/>
    <w:rsid w:val="00515376"/>
    <w:rsid w:val="0051559E"/>
    <w:rsid w:val="00516457"/>
    <w:rsid w:val="005233A3"/>
    <w:rsid w:val="0052649D"/>
    <w:rsid w:val="00526CD8"/>
    <w:rsid w:val="00527FA0"/>
    <w:rsid w:val="0053160E"/>
    <w:rsid w:val="00545734"/>
    <w:rsid w:val="00551FFD"/>
    <w:rsid w:val="00555734"/>
    <w:rsid w:val="00557D04"/>
    <w:rsid w:val="005608D0"/>
    <w:rsid w:val="00575026"/>
    <w:rsid w:val="00584DFD"/>
    <w:rsid w:val="005A1341"/>
    <w:rsid w:val="005A30EF"/>
    <w:rsid w:val="005A3DA2"/>
    <w:rsid w:val="005B1825"/>
    <w:rsid w:val="005B520C"/>
    <w:rsid w:val="005C7D3F"/>
    <w:rsid w:val="005D438E"/>
    <w:rsid w:val="005E1E21"/>
    <w:rsid w:val="005E305C"/>
    <w:rsid w:val="005E381C"/>
    <w:rsid w:val="005E4B45"/>
    <w:rsid w:val="005F1C23"/>
    <w:rsid w:val="00605651"/>
    <w:rsid w:val="00613981"/>
    <w:rsid w:val="006220F5"/>
    <w:rsid w:val="00635502"/>
    <w:rsid w:val="00643A76"/>
    <w:rsid w:val="00647DFC"/>
    <w:rsid w:val="00670117"/>
    <w:rsid w:val="006729F2"/>
    <w:rsid w:val="00687F7E"/>
    <w:rsid w:val="00693A56"/>
    <w:rsid w:val="00694D1D"/>
    <w:rsid w:val="006A2A1D"/>
    <w:rsid w:val="006A6A94"/>
    <w:rsid w:val="006D00C9"/>
    <w:rsid w:val="006D07E4"/>
    <w:rsid w:val="006D16E1"/>
    <w:rsid w:val="006F3533"/>
    <w:rsid w:val="007036FB"/>
    <w:rsid w:val="00703F1D"/>
    <w:rsid w:val="007164CC"/>
    <w:rsid w:val="00720ECC"/>
    <w:rsid w:val="0072647B"/>
    <w:rsid w:val="007267D6"/>
    <w:rsid w:val="00726CAC"/>
    <w:rsid w:val="00730E98"/>
    <w:rsid w:val="0073312C"/>
    <w:rsid w:val="007336FA"/>
    <w:rsid w:val="00734094"/>
    <w:rsid w:val="00740F69"/>
    <w:rsid w:val="0074130F"/>
    <w:rsid w:val="00744A0E"/>
    <w:rsid w:val="007512F3"/>
    <w:rsid w:val="00755438"/>
    <w:rsid w:val="00763D25"/>
    <w:rsid w:val="00770131"/>
    <w:rsid w:val="00771EF0"/>
    <w:rsid w:val="00772232"/>
    <w:rsid w:val="00776421"/>
    <w:rsid w:val="0078291C"/>
    <w:rsid w:val="007836A2"/>
    <w:rsid w:val="00786311"/>
    <w:rsid w:val="007908B4"/>
    <w:rsid w:val="00792808"/>
    <w:rsid w:val="007A0122"/>
    <w:rsid w:val="007C10E6"/>
    <w:rsid w:val="007C1D28"/>
    <w:rsid w:val="007C20AE"/>
    <w:rsid w:val="007C7B81"/>
    <w:rsid w:val="00800A9E"/>
    <w:rsid w:val="00804C78"/>
    <w:rsid w:val="00812BFF"/>
    <w:rsid w:val="00814472"/>
    <w:rsid w:val="00817F65"/>
    <w:rsid w:val="00820078"/>
    <w:rsid w:val="00823F31"/>
    <w:rsid w:val="00825C45"/>
    <w:rsid w:val="00827613"/>
    <w:rsid w:val="00830A2E"/>
    <w:rsid w:val="00840971"/>
    <w:rsid w:val="00843779"/>
    <w:rsid w:val="00853CF3"/>
    <w:rsid w:val="00857ABA"/>
    <w:rsid w:val="00867505"/>
    <w:rsid w:val="00870EEA"/>
    <w:rsid w:val="0088052F"/>
    <w:rsid w:val="00884B32"/>
    <w:rsid w:val="00891E87"/>
    <w:rsid w:val="00892865"/>
    <w:rsid w:val="00896B44"/>
    <w:rsid w:val="008A0022"/>
    <w:rsid w:val="008A4205"/>
    <w:rsid w:val="008A5B45"/>
    <w:rsid w:val="008B6ABE"/>
    <w:rsid w:val="008E09D1"/>
    <w:rsid w:val="008E2739"/>
    <w:rsid w:val="008E3518"/>
    <w:rsid w:val="008E747F"/>
    <w:rsid w:val="008F3A50"/>
    <w:rsid w:val="00906EF5"/>
    <w:rsid w:val="00912866"/>
    <w:rsid w:val="00915BB2"/>
    <w:rsid w:val="00920A46"/>
    <w:rsid w:val="0092277F"/>
    <w:rsid w:val="00932759"/>
    <w:rsid w:val="00937C7A"/>
    <w:rsid w:val="0094370A"/>
    <w:rsid w:val="009441B7"/>
    <w:rsid w:val="00952089"/>
    <w:rsid w:val="0096352A"/>
    <w:rsid w:val="00964AE6"/>
    <w:rsid w:val="009664E1"/>
    <w:rsid w:val="0097371D"/>
    <w:rsid w:val="00983EA6"/>
    <w:rsid w:val="00985C21"/>
    <w:rsid w:val="0098719C"/>
    <w:rsid w:val="00991ECC"/>
    <w:rsid w:val="00992EE6"/>
    <w:rsid w:val="00995CCD"/>
    <w:rsid w:val="00997B2D"/>
    <w:rsid w:val="009A2C64"/>
    <w:rsid w:val="009A7536"/>
    <w:rsid w:val="009A7598"/>
    <w:rsid w:val="009B48FE"/>
    <w:rsid w:val="009D1B75"/>
    <w:rsid w:val="009D37C0"/>
    <w:rsid w:val="009D4322"/>
    <w:rsid w:val="009E5352"/>
    <w:rsid w:val="009F09D5"/>
    <w:rsid w:val="009F176A"/>
    <w:rsid w:val="009F17C5"/>
    <w:rsid w:val="009F3C0B"/>
    <w:rsid w:val="009F44A9"/>
    <w:rsid w:val="009F4B12"/>
    <w:rsid w:val="00A02456"/>
    <w:rsid w:val="00A16813"/>
    <w:rsid w:val="00A245CD"/>
    <w:rsid w:val="00A310FF"/>
    <w:rsid w:val="00A35820"/>
    <w:rsid w:val="00A36694"/>
    <w:rsid w:val="00A435A8"/>
    <w:rsid w:val="00A43CC2"/>
    <w:rsid w:val="00A57FA4"/>
    <w:rsid w:val="00A600A2"/>
    <w:rsid w:val="00A7052B"/>
    <w:rsid w:val="00A771BB"/>
    <w:rsid w:val="00A81C8B"/>
    <w:rsid w:val="00A94B63"/>
    <w:rsid w:val="00AA68AD"/>
    <w:rsid w:val="00AA6987"/>
    <w:rsid w:val="00AB007C"/>
    <w:rsid w:val="00AB29F8"/>
    <w:rsid w:val="00AB7C33"/>
    <w:rsid w:val="00AC178C"/>
    <w:rsid w:val="00AC40A0"/>
    <w:rsid w:val="00AD3239"/>
    <w:rsid w:val="00AE4F31"/>
    <w:rsid w:val="00B017D4"/>
    <w:rsid w:val="00B13404"/>
    <w:rsid w:val="00B17B50"/>
    <w:rsid w:val="00B31F02"/>
    <w:rsid w:val="00B35721"/>
    <w:rsid w:val="00B35EE0"/>
    <w:rsid w:val="00B42AB6"/>
    <w:rsid w:val="00B665E4"/>
    <w:rsid w:val="00B73ACE"/>
    <w:rsid w:val="00B76E61"/>
    <w:rsid w:val="00B818D1"/>
    <w:rsid w:val="00B924F7"/>
    <w:rsid w:val="00B964C7"/>
    <w:rsid w:val="00BA2FE6"/>
    <w:rsid w:val="00BA6E02"/>
    <w:rsid w:val="00BC20C6"/>
    <w:rsid w:val="00BC359C"/>
    <w:rsid w:val="00BC4951"/>
    <w:rsid w:val="00BC663F"/>
    <w:rsid w:val="00BC714D"/>
    <w:rsid w:val="00BD5587"/>
    <w:rsid w:val="00BE1DBD"/>
    <w:rsid w:val="00BE6702"/>
    <w:rsid w:val="00BF6EA2"/>
    <w:rsid w:val="00BF7E11"/>
    <w:rsid w:val="00C11CB0"/>
    <w:rsid w:val="00C11EA6"/>
    <w:rsid w:val="00C22083"/>
    <w:rsid w:val="00C26BB2"/>
    <w:rsid w:val="00C31BA1"/>
    <w:rsid w:val="00C52384"/>
    <w:rsid w:val="00C613DD"/>
    <w:rsid w:val="00C658B8"/>
    <w:rsid w:val="00C7302F"/>
    <w:rsid w:val="00C75A4D"/>
    <w:rsid w:val="00C858D9"/>
    <w:rsid w:val="00C96486"/>
    <w:rsid w:val="00CB4E4D"/>
    <w:rsid w:val="00CD0CBB"/>
    <w:rsid w:val="00CD2A51"/>
    <w:rsid w:val="00CD634F"/>
    <w:rsid w:val="00CD6973"/>
    <w:rsid w:val="00CD7F20"/>
    <w:rsid w:val="00CE0BC9"/>
    <w:rsid w:val="00CE1565"/>
    <w:rsid w:val="00CE6E84"/>
    <w:rsid w:val="00CE77A5"/>
    <w:rsid w:val="00CF2945"/>
    <w:rsid w:val="00CF438C"/>
    <w:rsid w:val="00D11906"/>
    <w:rsid w:val="00D25E77"/>
    <w:rsid w:val="00D277AB"/>
    <w:rsid w:val="00D30BC7"/>
    <w:rsid w:val="00D30FE1"/>
    <w:rsid w:val="00D33E94"/>
    <w:rsid w:val="00D516C9"/>
    <w:rsid w:val="00D5193C"/>
    <w:rsid w:val="00D52FD8"/>
    <w:rsid w:val="00D54376"/>
    <w:rsid w:val="00D70DFA"/>
    <w:rsid w:val="00D731CB"/>
    <w:rsid w:val="00D777D4"/>
    <w:rsid w:val="00D97F37"/>
    <w:rsid w:val="00DB3A17"/>
    <w:rsid w:val="00DB482E"/>
    <w:rsid w:val="00DB4C64"/>
    <w:rsid w:val="00DD164A"/>
    <w:rsid w:val="00DD6802"/>
    <w:rsid w:val="00DE446B"/>
    <w:rsid w:val="00DE5687"/>
    <w:rsid w:val="00DE5E91"/>
    <w:rsid w:val="00DF3389"/>
    <w:rsid w:val="00DF570B"/>
    <w:rsid w:val="00DF79EF"/>
    <w:rsid w:val="00E23766"/>
    <w:rsid w:val="00E2626F"/>
    <w:rsid w:val="00E31217"/>
    <w:rsid w:val="00E34C99"/>
    <w:rsid w:val="00E357C3"/>
    <w:rsid w:val="00E40517"/>
    <w:rsid w:val="00E45466"/>
    <w:rsid w:val="00E52F41"/>
    <w:rsid w:val="00E5349A"/>
    <w:rsid w:val="00E620EB"/>
    <w:rsid w:val="00E62A3C"/>
    <w:rsid w:val="00E77CCC"/>
    <w:rsid w:val="00E87A78"/>
    <w:rsid w:val="00E920F9"/>
    <w:rsid w:val="00E93AA2"/>
    <w:rsid w:val="00E948D4"/>
    <w:rsid w:val="00EB0579"/>
    <w:rsid w:val="00EB0B8D"/>
    <w:rsid w:val="00EB1046"/>
    <w:rsid w:val="00EB3776"/>
    <w:rsid w:val="00EB6A8B"/>
    <w:rsid w:val="00EC0D51"/>
    <w:rsid w:val="00EC52EE"/>
    <w:rsid w:val="00ED1B7F"/>
    <w:rsid w:val="00EE7DD7"/>
    <w:rsid w:val="00EF3E86"/>
    <w:rsid w:val="00EF6C9C"/>
    <w:rsid w:val="00F02BDF"/>
    <w:rsid w:val="00F03E78"/>
    <w:rsid w:val="00F05E80"/>
    <w:rsid w:val="00F110B3"/>
    <w:rsid w:val="00F21D31"/>
    <w:rsid w:val="00F221A1"/>
    <w:rsid w:val="00F24E1F"/>
    <w:rsid w:val="00F27C18"/>
    <w:rsid w:val="00F360FF"/>
    <w:rsid w:val="00F4641C"/>
    <w:rsid w:val="00F51F60"/>
    <w:rsid w:val="00F611EB"/>
    <w:rsid w:val="00F618CE"/>
    <w:rsid w:val="00F638E4"/>
    <w:rsid w:val="00F66181"/>
    <w:rsid w:val="00F66C2B"/>
    <w:rsid w:val="00F75E3B"/>
    <w:rsid w:val="00F76616"/>
    <w:rsid w:val="00F76E87"/>
    <w:rsid w:val="00F85618"/>
    <w:rsid w:val="00FA5FCF"/>
    <w:rsid w:val="00FA7755"/>
    <w:rsid w:val="00FB2A4D"/>
    <w:rsid w:val="00FB4876"/>
    <w:rsid w:val="00FC5B94"/>
    <w:rsid w:val="00FC7C90"/>
    <w:rsid w:val="00FD407D"/>
    <w:rsid w:val="00FE1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90A7"/>
  <w15:docId w15:val="{4AADD13A-79C5-4D3A-A469-09BE6D93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7A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7ADB"/>
    <w:rPr>
      <w:rFonts w:ascii="Tahoma" w:hAnsi="Tahoma" w:cs="Tahoma"/>
      <w:sz w:val="16"/>
      <w:szCs w:val="16"/>
    </w:rPr>
  </w:style>
  <w:style w:type="table" w:styleId="a4">
    <w:name w:val="Table Grid"/>
    <w:basedOn w:val="a1"/>
    <w:uiPriority w:val="59"/>
    <w:rsid w:val="001E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7ADB"/>
    <w:pPr>
      <w:ind w:left="720"/>
      <w:contextualSpacing/>
    </w:pPr>
  </w:style>
  <w:style w:type="paragraph" w:styleId="a6">
    <w:name w:val="header"/>
    <w:basedOn w:val="a"/>
    <w:link w:val="Char0"/>
    <w:uiPriority w:val="99"/>
    <w:unhideWhenUsed/>
    <w:rsid w:val="00B31F02"/>
    <w:pPr>
      <w:tabs>
        <w:tab w:val="center" w:pos="4153"/>
        <w:tab w:val="right" w:pos="8306"/>
      </w:tabs>
      <w:spacing w:after="0" w:line="240" w:lineRule="auto"/>
    </w:pPr>
  </w:style>
  <w:style w:type="character" w:customStyle="1" w:styleId="Char0">
    <w:name w:val="Κεφαλίδα Char"/>
    <w:basedOn w:val="a0"/>
    <w:link w:val="a6"/>
    <w:uiPriority w:val="99"/>
    <w:rsid w:val="00B31F02"/>
  </w:style>
  <w:style w:type="paragraph" w:styleId="a7">
    <w:name w:val="footer"/>
    <w:basedOn w:val="a"/>
    <w:link w:val="Char1"/>
    <w:uiPriority w:val="99"/>
    <w:unhideWhenUsed/>
    <w:rsid w:val="00B31F02"/>
    <w:pPr>
      <w:tabs>
        <w:tab w:val="center" w:pos="4153"/>
        <w:tab w:val="right" w:pos="8306"/>
      </w:tabs>
      <w:spacing w:after="0" w:line="240" w:lineRule="auto"/>
    </w:pPr>
  </w:style>
  <w:style w:type="character" w:customStyle="1" w:styleId="Char1">
    <w:name w:val="Υποσέλιδο Char"/>
    <w:basedOn w:val="a0"/>
    <w:link w:val="a7"/>
    <w:uiPriority w:val="99"/>
    <w:rsid w:val="00B31F02"/>
  </w:style>
  <w:style w:type="paragraph" w:customStyle="1" w:styleId="1">
    <w:name w:val="Παράγραφος λίστας1"/>
    <w:basedOn w:val="a"/>
    <w:rsid w:val="006D07E4"/>
    <w:pPr>
      <w:ind w:left="720"/>
    </w:pPr>
    <w:rPr>
      <w:rFonts w:ascii="Calibri" w:eastAsia="Times New Roman" w:hAnsi="Calibri" w:cs="Times New Roman"/>
    </w:rPr>
  </w:style>
  <w:style w:type="paragraph" w:customStyle="1" w:styleId="Style9">
    <w:name w:val="Style9"/>
    <w:basedOn w:val="a"/>
    <w:rsid w:val="00210C44"/>
    <w:pPr>
      <w:widowControl w:val="0"/>
      <w:autoSpaceDE w:val="0"/>
      <w:autoSpaceDN w:val="0"/>
      <w:adjustRightInd w:val="0"/>
      <w:spacing w:after="0" w:line="317" w:lineRule="exact"/>
      <w:jc w:val="both"/>
    </w:pPr>
    <w:rPr>
      <w:rFonts w:ascii="Arial" w:eastAsia="Times New Roman" w:hAnsi="Arial" w:cs="Arial"/>
      <w:sz w:val="24"/>
      <w:szCs w:val="24"/>
      <w:lang w:val="en-US"/>
    </w:rPr>
  </w:style>
  <w:style w:type="character" w:customStyle="1" w:styleId="FontStyle20">
    <w:name w:val="Font Style20"/>
    <w:basedOn w:val="a0"/>
    <w:rsid w:val="00210C44"/>
    <w:rPr>
      <w:rFonts w:ascii="Arial" w:hAnsi="Arial" w:cs="Arial"/>
      <w:sz w:val="18"/>
      <w:szCs w:val="18"/>
    </w:rPr>
  </w:style>
  <w:style w:type="paragraph" w:styleId="a8">
    <w:name w:val="Body Text Indent"/>
    <w:basedOn w:val="a"/>
    <w:link w:val="Char2"/>
    <w:rsid w:val="00247892"/>
    <w:pPr>
      <w:tabs>
        <w:tab w:val="left" w:pos="-720"/>
      </w:tabs>
      <w:suppressAutoHyphens/>
      <w:spacing w:after="0" w:line="240" w:lineRule="auto"/>
      <w:ind w:left="3119" w:hanging="2410"/>
      <w:jc w:val="both"/>
    </w:pPr>
    <w:rPr>
      <w:rFonts w:ascii="Arial" w:eastAsia="Times New Roman" w:hAnsi="Arial" w:cs="Times New Roman"/>
      <w:b/>
      <w:spacing w:val="-3"/>
      <w:sz w:val="24"/>
      <w:szCs w:val="20"/>
    </w:rPr>
  </w:style>
  <w:style w:type="character" w:customStyle="1" w:styleId="Char2">
    <w:name w:val="Σώμα κείμενου με εσοχή Char"/>
    <w:basedOn w:val="a0"/>
    <w:link w:val="a8"/>
    <w:rsid w:val="00247892"/>
    <w:rPr>
      <w:rFonts w:ascii="Arial" w:eastAsia="Times New Roman" w:hAnsi="Arial"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80889">
      <w:bodyDiv w:val="1"/>
      <w:marLeft w:val="0"/>
      <w:marRight w:val="0"/>
      <w:marTop w:val="0"/>
      <w:marBottom w:val="0"/>
      <w:divBdr>
        <w:top w:val="none" w:sz="0" w:space="0" w:color="auto"/>
        <w:left w:val="none" w:sz="0" w:space="0" w:color="auto"/>
        <w:bottom w:val="none" w:sz="0" w:space="0" w:color="auto"/>
        <w:right w:val="none" w:sz="0" w:space="0" w:color="auto"/>
      </w:divBdr>
    </w:div>
    <w:div w:id="14498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F68DA-547E-4551-B040-44D8994D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12</Pages>
  <Words>4296</Words>
  <Characters>23203</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ΤΕΧΝΙΚΗ Α.Ε.</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arc1 gis</cp:lastModifiedBy>
  <cp:revision>9</cp:revision>
  <cp:lastPrinted>2021-05-31T10:48:00Z</cp:lastPrinted>
  <dcterms:created xsi:type="dcterms:W3CDTF">2023-01-04T09:14:00Z</dcterms:created>
  <dcterms:modified xsi:type="dcterms:W3CDTF">2023-02-28T08:05:00Z</dcterms:modified>
</cp:coreProperties>
</file>