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99" w:rsidRDefault="00973C99" w:rsidP="00973C99">
      <w:pPr>
        <w:widowControl w:val="0"/>
        <w:suppressAutoHyphens/>
        <w:spacing w:after="0" w:line="360" w:lineRule="auto"/>
        <w:ind w:right="566"/>
        <w:rPr>
          <w:rFonts w:ascii="Arial" w:eastAsia="Lucida Sans Unicode" w:hAnsi="Arial" w:cs="Arial"/>
          <w:b/>
          <w:kern w:val="2"/>
          <w:sz w:val="20"/>
          <w:szCs w:val="20"/>
          <w:lang w:eastAsia="zh-CN" w:bidi="hi-IN"/>
        </w:rPr>
      </w:pPr>
    </w:p>
    <w:p w:rsidR="00973C99" w:rsidRDefault="00973C99" w:rsidP="00973C99">
      <w:pPr>
        <w:widowControl w:val="0"/>
        <w:suppressAutoHyphens/>
        <w:spacing w:after="0" w:line="360" w:lineRule="auto"/>
        <w:ind w:right="566"/>
        <w:rPr>
          <w:rFonts w:ascii="Arial" w:eastAsia="Lucida Sans Unicode" w:hAnsi="Arial" w:cs="Arial"/>
          <w:b/>
          <w:kern w:val="2"/>
          <w:sz w:val="20"/>
          <w:szCs w:val="20"/>
          <w:lang w:eastAsia="zh-CN" w:bidi="hi-IN"/>
        </w:rPr>
      </w:pPr>
      <w:r w:rsidRPr="0064261D">
        <w:rPr>
          <w:rFonts w:ascii="Arial" w:eastAsia="Lucida Sans Unicode" w:hAnsi="Arial" w:cs="Arial"/>
          <w:b/>
          <w:kern w:val="2"/>
          <w:sz w:val="20"/>
          <w:szCs w:val="20"/>
          <w:lang w:eastAsia="zh-CN" w:bidi="hi-IN"/>
        </w:rPr>
        <w:object w:dxaOrig="8202" w:dyaOrig="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filled="t">
            <v:fill color2="black"/>
            <v:imagedata r:id="rId8" o:title=""/>
          </v:shape>
          <o:OLEObject Type="Embed" ProgID="MSDraw" ShapeID="_x0000_i1025" DrawAspect="Content" ObjectID="_1737355858" r:id="rId9"/>
        </w:object>
      </w:r>
    </w:p>
    <w:p w:rsidR="00973C99" w:rsidRPr="000C6760" w:rsidRDefault="00973C99" w:rsidP="00973C99">
      <w:pPr>
        <w:widowControl w:val="0"/>
        <w:suppressLineNumbers/>
        <w:suppressAutoHyphens/>
        <w:spacing w:before="120" w:after="120" w:line="240" w:lineRule="auto"/>
        <w:rPr>
          <w:rFonts w:ascii="Arial" w:eastAsia="Lucida Sans Unicode" w:hAnsi="Arial" w:cs="Arial"/>
          <w:b/>
          <w:bCs/>
          <w:iCs/>
          <w:kern w:val="2"/>
          <w:sz w:val="20"/>
          <w:szCs w:val="20"/>
          <w:lang w:eastAsia="zh-CN" w:bidi="hi-IN"/>
        </w:rPr>
      </w:pPr>
      <w:r>
        <w:rPr>
          <w:rFonts w:ascii="Arial" w:eastAsia="Lucida Sans Unicode" w:hAnsi="Arial" w:cs="Arial"/>
          <w:b/>
          <w:bCs/>
          <w:iCs/>
          <w:kern w:val="2"/>
          <w:sz w:val="20"/>
          <w:szCs w:val="20"/>
          <w:lang w:eastAsia="zh-CN" w:bidi="hi-IN"/>
        </w:rPr>
        <w:t>ΕΛΛΗΝΙΚΗ ΔΗΜΟΚΡΑΤΙΑ</w:t>
      </w:r>
      <w:r>
        <w:rPr>
          <w:rFonts w:ascii="Arial" w:eastAsia="Lucida Sans Unicode" w:hAnsi="Arial" w:cs="Arial"/>
          <w:b/>
          <w:bCs/>
          <w:i/>
          <w:iCs/>
          <w:kern w:val="2"/>
          <w:sz w:val="20"/>
          <w:szCs w:val="20"/>
          <w:lang w:eastAsia="zh-CN" w:bidi="hi-IN"/>
        </w:rPr>
        <w:t xml:space="preserve">                                                                  </w:t>
      </w:r>
      <w:r>
        <w:rPr>
          <w:rFonts w:ascii="Arial" w:eastAsia="Lucida Sans Unicode" w:hAnsi="Arial" w:cs="Arial"/>
          <w:b/>
          <w:bCs/>
          <w:iCs/>
          <w:kern w:val="2"/>
          <w:sz w:val="20"/>
          <w:szCs w:val="20"/>
          <w:lang w:eastAsia="zh-CN" w:bidi="hi-IN"/>
        </w:rPr>
        <w:t xml:space="preserve">Καλλιθέα: </w:t>
      </w:r>
      <w:r w:rsidRPr="000C6760">
        <w:rPr>
          <w:rFonts w:ascii="Arial" w:eastAsia="Lucida Sans Unicode" w:hAnsi="Arial" w:cs="Arial"/>
          <w:b/>
          <w:bCs/>
          <w:iCs/>
          <w:kern w:val="2"/>
          <w:sz w:val="20"/>
          <w:szCs w:val="20"/>
          <w:lang w:eastAsia="zh-CN" w:bidi="hi-IN"/>
        </w:rPr>
        <w:t>6/2/2023</w:t>
      </w:r>
    </w:p>
    <w:p w:rsidR="00973C99" w:rsidRDefault="00973C99" w:rsidP="00973C99">
      <w:pPr>
        <w:keepNext/>
        <w:widowControl w:val="0"/>
        <w:tabs>
          <w:tab w:val="num" w:pos="720"/>
        </w:tabs>
        <w:suppressAutoHyphens/>
        <w:autoSpaceDE w:val="0"/>
        <w:spacing w:after="0" w:line="240" w:lineRule="auto"/>
        <w:ind w:left="720" w:hanging="720"/>
        <w:outlineLvl w:val="2"/>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ΝΟΜΟΣ  ΑΤΤΙΚΗΣ</w:t>
      </w:r>
    </w:p>
    <w:p w:rsidR="00973C99" w:rsidRDefault="00973C99" w:rsidP="00973C99">
      <w:pPr>
        <w:keepNext/>
        <w:widowControl w:val="0"/>
        <w:tabs>
          <w:tab w:val="num" w:pos="720"/>
        </w:tabs>
        <w:suppressAutoHyphens/>
        <w:autoSpaceDE w:val="0"/>
        <w:spacing w:after="0" w:line="240" w:lineRule="auto"/>
        <w:ind w:left="720" w:hanging="720"/>
        <w:outlineLvl w:val="2"/>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 xml:space="preserve">ΔΗΜΟΣ ΚΑΛΛΙΘΕΑΣ                                                                          Αριθ. </w:t>
      </w:r>
      <w:proofErr w:type="spellStart"/>
      <w:r>
        <w:rPr>
          <w:rFonts w:ascii="Arial" w:eastAsia="Lucida Sans Unicode" w:hAnsi="Arial" w:cs="Arial"/>
          <w:b/>
          <w:bCs/>
          <w:kern w:val="2"/>
          <w:sz w:val="20"/>
          <w:szCs w:val="20"/>
          <w:lang w:eastAsia="zh-CN" w:bidi="hi-IN"/>
        </w:rPr>
        <w:t>Πρωτ</w:t>
      </w:r>
      <w:proofErr w:type="spellEnd"/>
      <w:r>
        <w:rPr>
          <w:rFonts w:ascii="Arial" w:eastAsia="Lucida Sans Unicode" w:hAnsi="Arial" w:cs="Arial"/>
          <w:b/>
          <w:bCs/>
          <w:kern w:val="2"/>
          <w:sz w:val="20"/>
          <w:szCs w:val="20"/>
          <w:lang w:eastAsia="zh-CN" w:bidi="hi-IN"/>
        </w:rPr>
        <w:t xml:space="preserve"> :</w:t>
      </w:r>
      <w:r>
        <w:rPr>
          <w:rFonts w:ascii="Arial" w:eastAsia="Lucida Sans Unicode" w:hAnsi="Arial" w:cs="Arial"/>
          <w:b/>
          <w:kern w:val="2"/>
          <w:sz w:val="20"/>
          <w:szCs w:val="20"/>
          <w:lang w:eastAsia="zh-CN" w:bidi="hi-IN"/>
        </w:rPr>
        <w:t xml:space="preserve">    </w:t>
      </w:r>
      <w:r w:rsidR="000C6760">
        <w:rPr>
          <w:rFonts w:ascii="Arial" w:eastAsia="Lucida Sans Unicode" w:hAnsi="Arial" w:cs="Arial"/>
          <w:b/>
          <w:kern w:val="2"/>
          <w:sz w:val="20"/>
          <w:szCs w:val="20"/>
          <w:lang w:val="en-US" w:eastAsia="zh-CN" w:bidi="hi-IN"/>
        </w:rPr>
        <w:t>6204</w:t>
      </w:r>
      <w:bookmarkStart w:id="0" w:name="_GoBack"/>
      <w:bookmarkEnd w:id="0"/>
      <w:r>
        <w:rPr>
          <w:rFonts w:ascii="Arial" w:eastAsia="Lucida Sans Unicode" w:hAnsi="Arial" w:cs="Arial"/>
          <w:b/>
          <w:kern w:val="2"/>
          <w:sz w:val="20"/>
          <w:szCs w:val="20"/>
          <w:lang w:eastAsia="zh-CN" w:bidi="hi-IN"/>
        </w:rPr>
        <w:t xml:space="preserve">     </w:t>
      </w:r>
    </w:p>
    <w:p w:rsidR="00973C99" w:rsidRDefault="00973C99" w:rsidP="00973C99">
      <w:pPr>
        <w:keepNext/>
        <w:widowControl w:val="0"/>
        <w:tabs>
          <w:tab w:val="num" w:pos="864"/>
        </w:tabs>
        <w:suppressAutoHyphens/>
        <w:overflowPunct w:val="0"/>
        <w:autoSpaceDE w:val="0"/>
        <w:spacing w:after="0" w:line="240" w:lineRule="auto"/>
        <w:ind w:left="864" w:hanging="864"/>
        <w:outlineLvl w:val="3"/>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ΔΙΕΥΘΥΝΣΗ   : ΚΟΙΝΩΝΙΚΗΣ ΠΟΛΙΤΙΚΗΣ</w:t>
      </w:r>
    </w:p>
    <w:p w:rsidR="00973C99" w:rsidRPr="00973C99" w:rsidRDefault="00973C99" w:rsidP="00973C99">
      <w:pPr>
        <w:keepNext/>
        <w:widowControl w:val="0"/>
        <w:tabs>
          <w:tab w:val="num" w:pos="1152"/>
        </w:tabs>
        <w:suppressAutoHyphens/>
        <w:spacing w:after="0" w:line="240" w:lineRule="auto"/>
        <w:ind w:right="720"/>
        <w:outlineLvl w:val="5"/>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ΓΡΑΦΕΊΟ ΑΝ/ΤΡΙΑΣ ΠΡΟΙΣΤΑΜΕΝΗΣ ΔΙΕΥΘΥΝΣΗΣ</w:t>
      </w:r>
    </w:p>
    <w:p w:rsidR="00973C99" w:rsidRDefault="00973C99" w:rsidP="00973C99">
      <w:pPr>
        <w:keepNext/>
        <w:widowControl w:val="0"/>
        <w:tabs>
          <w:tab w:val="num" w:pos="1152"/>
        </w:tabs>
        <w:suppressAutoHyphens/>
        <w:spacing w:after="0" w:line="240" w:lineRule="auto"/>
        <w:ind w:right="720"/>
        <w:outlineLvl w:val="5"/>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u w:val="single"/>
          <w:lang w:eastAsia="zh-CN" w:bidi="hi-IN"/>
        </w:rPr>
        <w:t>Π Ρ Ο Σ</w:t>
      </w:r>
      <w:r>
        <w:rPr>
          <w:rFonts w:ascii="Arial" w:eastAsia="Lucida Sans Unicode" w:hAnsi="Arial" w:cs="Arial"/>
          <w:b/>
          <w:kern w:val="2"/>
          <w:sz w:val="20"/>
          <w:szCs w:val="20"/>
          <w:lang w:eastAsia="zh-CN" w:bidi="hi-IN"/>
        </w:rPr>
        <w:t xml:space="preserve">                                                       </w:t>
      </w:r>
      <w:r>
        <w:rPr>
          <w:rFonts w:ascii="Arial" w:eastAsia="Lucida Sans Unicode" w:hAnsi="Arial" w:cs="Arial"/>
          <w:b/>
          <w:bCs/>
          <w:kern w:val="2"/>
          <w:sz w:val="20"/>
          <w:szCs w:val="20"/>
          <w:lang w:eastAsia="zh-CN" w:bidi="hi-IN"/>
        </w:rPr>
        <w:t>ΤΗΛΕΦΩΝΟ   : 2132101253                                                Τον κ. Πρόεδρο του Δ.Σ. Καλλιθέας</w:t>
      </w:r>
    </w:p>
    <w:p w:rsidR="00973C99" w:rsidRPr="005D7F3F" w:rsidRDefault="00973C99" w:rsidP="00973C99">
      <w:pPr>
        <w:widowControl w:val="0"/>
        <w:suppressAutoHyphens/>
        <w:spacing w:after="120"/>
        <w:ind w:hanging="720"/>
        <w:rPr>
          <w:rFonts w:ascii="Arial" w:eastAsia="Lucida Sans Unicode" w:hAnsi="Arial" w:cs="Arial"/>
          <w:b/>
          <w:kern w:val="2"/>
          <w:sz w:val="20"/>
          <w:szCs w:val="20"/>
          <w:lang w:eastAsia="zh-CN" w:bidi="hi-IN"/>
        </w:rPr>
      </w:pPr>
      <w:r w:rsidRPr="005D7F3F">
        <w:rPr>
          <w:rFonts w:ascii="Arial" w:eastAsia="Lucida Sans Unicode" w:hAnsi="Arial" w:cs="Arial"/>
          <w:b/>
          <w:kern w:val="2"/>
          <w:sz w:val="20"/>
          <w:szCs w:val="20"/>
          <w:lang w:eastAsia="zh-CN" w:bidi="hi-IN"/>
        </w:rPr>
        <w:t xml:space="preserve">             </w:t>
      </w:r>
      <w:r>
        <w:rPr>
          <w:rFonts w:ascii="Arial" w:eastAsia="Lucida Sans Unicode" w:hAnsi="Arial" w:cs="Arial"/>
          <w:b/>
          <w:kern w:val="2"/>
          <w:sz w:val="20"/>
          <w:szCs w:val="20"/>
          <w:lang w:val="en-US" w:eastAsia="zh-CN" w:bidi="hi-IN"/>
        </w:rPr>
        <w:t>EMAIL</w:t>
      </w:r>
      <w:r w:rsidRPr="005D7F3F">
        <w:rPr>
          <w:rFonts w:ascii="Arial" w:eastAsia="Lucida Sans Unicode" w:hAnsi="Arial" w:cs="Arial"/>
          <w:b/>
          <w:kern w:val="2"/>
          <w:sz w:val="20"/>
          <w:szCs w:val="20"/>
          <w:lang w:eastAsia="zh-CN" w:bidi="hi-IN"/>
        </w:rPr>
        <w:tab/>
        <w:t xml:space="preserve">          : </w:t>
      </w:r>
      <w:r>
        <w:rPr>
          <w:rFonts w:ascii="Arial" w:eastAsia="Lucida Sans Unicode" w:hAnsi="Arial" w:cs="Arial"/>
          <w:b/>
          <w:kern w:val="2"/>
          <w:sz w:val="20"/>
          <w:szCs w:val="20"/>
          <w:lang w:val="en-US" w:eastAsia="zh-CN" w:bidi="hi-IN"/>
        </w:rPr>
        <w:t>f</w:t>
      </w:r>
      <w:r w:rsidRPr="00973C99">
        <w:rPr>
          <w:rFonts w:ascii="Arial" w:eastAsia="Lucida Sans Unicode" w:hAnsi="Arial" w:cs="Arial"/>
          <w:b/>
          <w:kern w:val="2"/>
          <w:sz w:val="20"/>
          <w:szCs w:val="20"/>
          <w:lang w:eastAsia="zh-CN" w:bidi="hi-IN"/>
        </w:rPr>
        <w:t>.</w:t>
      </w:r>
      <w:proofErr w:type="spellStart"/>
      <w:r>
        <w:rPr>
          <w:rFonts w:ascii="Arial" w:eastAsia="Lucida Sans Unicode" w:hAnsi="Arial" w:cs="Arial"/>
          <w:b/>
          <w:kern w:val="2"/>
          <w:sz w:val="20"/>
          <w:szCs w:val="20"/>
          <w:lang w:val="en-US" w:eastAsia="zh-CN" w:bidi="hi-IN"/>
        </w:rPr>
        <w:t>theodosopoulou</w:t>
      </w:r>
      <w:proofErr w:type="spellEnd"/>
      <w:r w:rsidRPr="00973C99">
        <w:rPr>
          <w:rFonts w:ascii="Arial" w:eastAsia="Lucida Sans Unicode" w:hAnsi="Arial" w:cs="Arial"/>
          <w:b/>
          <w:kern w:val="2"/>
          <w:sz w:val="20"/>
          <w:szCs w:val="20"/>
          <w:lang w:eastAsia="zh-CN" w:bidi="hi-IN"/>
        </w:rPr>
        <w:t>@</w:t>
      </w:r>
      <w:proofErr w:type="spellStart"/>
      <w:r>
        <w:rPr>
          <w:rFonts w:ascii="Arial" w:eastAsia="Lucida Sans Unicode" w:hAnsi="Arial" w:cs="Arial"/>
          <w:b/>
          <w:kern w:val="2"/>
          <w:sz w:val="20"/>
          <w:szCs w:val="20"/>
          <w:lang w:val="en-US" w:eastAsia="zh-CN" w:bidi="hi-IN"/>
        </w:rPr>
        <w:t>kallithea</w:t>
      </w:r>
      <w:proofErr w:type="spellEnd"/>
      <w:r w:rsidRPr="00973C99">
        <w:rPr>
          <w:rFonts w:ascii="Arial" w:eastAsia="Lucida Sans Unicode" w:hAnsi="Arial" w:cs="Arial"/>
          <w:b/>
          <w:kern w:val="2"/>
          <w:sz w:val="20"/>
          <w:szCs w:val="20"/>
          <w:lang w:eastAsia="zh-CN" w:bidi="hi-IN"/>
        </w:rPr>
        <w:t>.</w:t>
      </w:r>
      <w:r>
        <w:rPr>
          <w:rFonts w:ascii="Arial" w:eastAsia="Lucida Sans Unicode" w:hAnsi="Arial" w:cs="Arial"/>
          <w:b/>
          <w:kern w:val="2"/>
          <w:sz w:val="20"/>
          <w:szCs w:val="20"/>
          <w:lang w:val="en-US" w:eastAsia="zh-CN" w:bidi="hi-IN"/>
        </w:rPr>
        <w:t>gr</w:t>
      </w:r>
      <w:r w:rsidRPr="005D7F3F">
        <w:rPr>
          <w:rFonts w:ascii="Arial" w:eastAsia="Lucida Sans Unicode" w:hAnsi="Arial" w:cs="Arial"/>
          <w:b/>
          <w:kern w:val="2"/>
          <w:sz w:val="20"/>
          <w:szCs w:val="20"/>
          <w:lang w:eastAsia="zh-CN" w:bidi="hi-IN"/>
        </w:rPr>
        <w:t xml:space="preserve">                                                                                                              </w:t>
      </w:r>
    </w:p>
    <w:p w:rsidR="00204D2D" w:rsidRPr="00034C2C" w:rsidRDefault="00973C99" w:rsidP="00204D2D">
      <w:pPr>
        <w:pStyle w:val="-HTML"/>
        <w:shd w:val="clear" w:color="auto" w:fill="FFFFFF"/>
        <w:rPr>
          <w:rFonts w:ascii="Arial" w:eastAsia="Times New Roman" w:hAnsi="Arial" w:cs="Arial"/>
          <w:color w:val="5E5E5E"/>
          <w:sz w:val="22"/>
          <w:szCs w:val="22"/>
          <w:lang w:eastAsia="el-GR"/>
        </w:rPr>
      </w:pPr>
      <w:r w:rsidRPr="00034C2C">
        <w:rPr>
          <w:rFonts w:ascii="Arial" w:eastAsia="Lucida Sans Unicode" w:hAnsi="Arial" w:cs="Arial"/>
          <w:kern w:val="2"/>
          <w:sz w:val="22"/>
          <w:szCs w:val="22"/>
          <w:lang w:eastAsia="zh-CN" w:bidi="hi-IN"/>
        </w:rPr>
        <w:t xml:space="preserve">             ΘΕΜ</w:t>
      </w:r>
      <w:r w:rsidRPr="00034C2C">
        <w:rPr>
          <w:rFonts w:ascii="Arial" w:eastAsia="Lucida Sans Unicode" w:hAnsi="Arial" w:cs="Arial"/>
          <w:kern w:val="2"/>
          <w:sz w:val="22"/>
          <w:szCs w:val="22"/>
          <w:lang w:val="en-US" w:eastAsia="zh-CN" w:bidi="hi-IN"/>
        </w:rPr>
        <w:t>A</w:t>
      </w:r>
      <w:r w:rsidRPr="00034C2C">
        <w:rPr>
          <w:rFonts w:ascii="Arial" w:eastAsia="Lucida Sans Unicode" w:hAnsi="Arial" w:cs="Arial"/>
          <w:kern w:val="2"/>
          <w:sz w:val="22"/>
          <w:szCs w:val="22"/>
          <w:lang w:eastAsia="zh-CN" w:bidi="hi-IN"/>
        </w:rPr>
        <w:t xml:space="preserve"> :</w:t>
      </w:r>
      <w:r w:rsidRPr="00034C2C">
        <w:rPr>
          <w:sz w:val="22"/>
          <w:szCs w:val="22"/>
        </w:rPr>
        <w:t xml:space="preserve"> </w:t>
      </w:r>
      <w:r w:rsidRPr="00034C2C">
        <w:rPr>
          <w:rFonts w:ascii="Arial" w:hAnsi="Arial" w:cs="Arial"/>
          <w:sz w:val="22"/>
          <w:szCs w:val="22"/>
        </w:rPr>
        <w:t>Τροποποίηση της</w:t>
      </w:r>
      <w:r w:rsidRPr="00034C2C">
        <w:rPr>
          <w:rFonts w:ascii="Arial" w:hAnsi="Arial" w:cs="Arial"/>
          <w:spacing w:val="1"/>
          <w:sz w:val="22"/>
          <w:szCs w:val="22"/>
        </w:rPr>
        <w:t xml:space="preserve"> με αρ. 532/2018 </w:t>
      </w:r>
      <w:r w:rsidRPr="00034C2C">
        <w:rPr>
          <w:rFonts w:ascii="Arial" w:hAnsi="Arial" w:cs="Arial"/>
          <w:sz w:val="22"/>
          <w:szCs w:val="22"/>
        </w:rPr>
        <w:t>Απόφασης του ΔΣ Καλλιθέας με θέμα «Έγκριση του σχεδίου Προγραμματικής Σύμβασης με το ΝΠΔΔ υπό την επωνυμία Οργανισμός Παιδικής Αγωγής και Άθλησης «Γιάννης Γάλλος», για την υποβολή πρότασης στο ΠΕΠ «Αττική» 2014-2020, με τίτλο «</w:t>
      </w:r>
      <w:r w:rsidR="000E5ADE" w:rsidRPr="00034C2C">
        <w:rPr>
          <w:rFonts w:ascii="Arial" w:hAnsi="Arial" w:cs="Arial"/>
          <w:sz w:val="22"/>
          <w:szCs w:val="22"/>
        </w:rPr>
        <w:t>Ανάπτυξη-</w:t>
      </w:r>
      <w:proofErr w:type="spellStart"/>
      <w:r w:rsidR="000E5ADE" w:rsidRPr="00034C2C">
        <w:rPr>
          <w:rFonts w:ascii="Arial" w:hAnsi="Arial" w:cs="Arial"/>
          <w:sz w:val="22"/>
          <w:szCs w:val="22"/>
        </w:rPr>
        <w:t>Αναβάθμισ</w:t>
      </w:r>
      <w:proofErr w:type="spellEnd"/>
      <w:r w:rsidR="000E5ADE" w:rsidRPr="00034C2C">
        <w:rPr>
          <w:rFonts w:ascii="Arial" w:hAnsi="Arial" w:cs="Arial"/>
          <w:sz w:val="22"/>
          <w:szCs w:val="22"/>
        </w:rPr>
        <w:t xml:space="preserve">η </w:t>
      </w:r>
      <w:proofErr w:type="spellStart"/>
      <w:r w:rsidR="000E5ADE" w:rsidRPr="00034C2C">
        <w:rPr>
          <w:rFonts w:ascii="Arial" w:hAnsi="Arial" w:cs="Arial"/>
          <w:sz w:val="22"/>
          <w:szCs w:val="22"/>
        </w:rPr>
        <w:t>Στοχευμένων</w:t>
      </w:r>
      <w:proofErr w:type="spellEnd"/>
      <w:r w:rsidR="000E5ADE" w:rsidRPr="00034C2C">
        <w:rPr>
          <w:rFonts w:ascii="Arial" w:hAnsi="Arial" w:cs="Arial"/>
          <w:sz w:val="22"/>
          <w:szCs w:val="22"/>
        </w:rPr>
        <w:t xml:space="preserve"> Κοινωνικών Υποδομών και Δομών Υγείας», ορισμός εκπροσώπου του Δήμου και γραμματέα, με τους αναπληρωτές τους , στην Κοινή Επιτροπή Παρακολούθησης της σύμβασης αυτής και εξουσιοδότηση του Δημάρχου όπως υπογράψει τη σύμβαση αυτ</w:t>
      </w:r>
      <w:r w:rsidR="00D002A4" w:rsidRPr="00034C2C">
        <w:rPr>
          <w:rFonts w:ascii="Arial" w:hAnsi="Arial" w:cs="Arial"/>
          <w:sz w:val="22"/>
          <w:szCs w:val="22"/>
        </w:rPr>
        <w:t>ή</w:t>
      </w:r>
      <w:r w:rsidR="000E5ADE" w:rsidRPr="00034C2C">
        <w:rPr>
          <w:rFonts w:ascii="Arial" w:hAnsi="Arial" w:cs="Arial"/>
          <w:sz w:val="22"/>
          <w:szCs w:val="22"/>
        </w:rPr>
        <w:t xml:space="preserve">», ως προς το α’ σκέλος ήτοι την έγκριση τροποποιημένου σχεδίου Προγραμματικής Σύμβασης μεταξύ των άνωθεν αναφερόμενων μερών και ακόλουθη εξουσιοδότηση του Δημάρχου προς υπογραφή της, για διαχειριστικούς λόγους που αφορούν την υλοποίηση της </w:t>
      </w:r>
      <w:r w:rsidR="00204D2D" w:rsidRPr="00034C2C">
        <w:rPr>
          <w:rFonts w:ascii="Arial" w:hAnsi="Arial" w:cs="Arial"/>
          <w:sz w:val="22"/>
          <w:szCs w:val="22"/>
        </w:rPr>
        <w:t xml:space="preserve">Πράξης με </w:t>
      </w:r>
      <w:r w:rsidR="00D002A4" w:rsidRPr="00034C2C">
        <w:rPr>
          <w:rFonts w:ascii="Arial" w:hAnsi="Arial" w:cs="Arial"/>
          <w:sz w:val="22"/>
          <w:szCs w:val="22"/>
        </w:rPr>
        <w:t xml:space="preserve">κωδικό ΟΠΣ </w:t>
      </w:r>
      <w:r w:rsidR="00204D2D" w:rsidRPr="00034C2C">
        <w:rPr>
          <w:rFonts w:ascii="Arial" w:hAnsi="Arial" w:cs="Arial"/>
          <w:sz w:val="22"/>
          <w:szCs w:val="22"/>
        </w:rPr>
        <w:t>5030054</w:t>
      </w:r>
      <w:r w:rsidR="005057BD" w:rsidRPr="00034C2C">
        <w:rPr>
          <w:rFonts w:ascii="Arial" w:hAnsi="Arial" w:cs="Arial"/>
          <w:sz w:val="22"/>
          <w:szCs w:val="22"/>
        </w:rPr>
        <w:t xml:space="preserve"> στο Επιχειρησιακό Πρόγραμμα «Αττική 2014-2020» στο πλαίσιο του άξονα προτεραιότητας 10-Ανάπτυξη –Αναβάθμιση </w:t>
      </w:r>
      <w:proofErr w:type="spellStart"/>
      <w:r w:rsidR="005057BD" w:rsidRPr="00034C2C">
        <w:rPr>
          <w:rFonts w:ascii="Arial" w:hAnsi="Arial" w:cs="Arial"/>
          <w:sz w:val="22"/>
          <w:szCs w:val="22"/>
        </w:rPr>
        <w:t>Στοχευμένων</w:t>
      </w:r>
      <w:proofErr w:type="spellEnd"/>
      <w:r w:rsidR="005057BD" w:rsidRPr="00034C2C">
        <w:rPr>
          <w:rFonts w:ascii="Arial" w:hAnsi="Arial" w:cs="Arial"/>
          <w:sz w:val="22"/>
          <w:szCs w:val="22"/>
        </w:rPr>
        <w:t xml:space="preserve"> Κοινωνικών Υποδομών και Υποδομών Υγείας και </w:t>
      </w:r>
      <w:r w:rsidR="00204D2D" w:rsidRPr="00034C2C">
        <w:rPr>
          <w:rFonts w:ascii="Arial" w:hAnsi="Arial" w:cs="Arial"/>
          <w:sz w:val="22"/>
          <w:szCs w:val="22"/>
        </w:rPr>
        <w:t>τίτλο «</w:t>
      </w:r>
      <w:r w:rsidR="00204D2D" w:rsidRPr="00034C2C">
        <w:rPr>
          <w:rFonts w:ascii="Arial" w:eastAsia="Times New Roman" w:hAnsi="Arial" w:cs="Arial"/>
          <w:color w:val="5E5E5E"/>
          <w:sz w:val="22"/>
          <w:szCs w:val="22"/>
          <w:lang w:eastAsia="el-GR"/>
        </w:rPr>
        <w:t>«Επέκταση-</w:t>
      </w:r>
      <w:proofErr w:type="spellStart"/>
      <w:r w:rsidR="00204D2D" w:rsidRPr="00034C2C">
        <w:rPr>
          <w:rFonts w:ascii="Arial" w:eastAsia="Times New Roman" w:hAnsi="Arial" w:cs="Arial"/>
          <w:color w:val="5E5E5E"/>
          <w:sz w:val="22"/>
          <w:szCs w:val="22"/>
          <w:lang w:eastAsia="el-GR"/>
        </w:rPr>
        <w:t>Αναβάθμι</w:t>
      </w:r>
      <w:proofErr w:type="spellEnd"/>
      <w:r w:rsidR="00204D2D" w:rsidRPr="00034C2C">
        <w:rPr>
          <w:rFonts w:ascii="Arial" w:eastAsia="Times New Roman" w:hAnsi="Arial" w:cs="Arial"/>
          <w:color w:val="5E5E5E"/>
          <w:sz w:val="22"/>
          <w:szCs w:val="22"/>
          <w:lang w:eastAsia="el-GR"/>
        </w:rPr>
        <w:t xml:space="preserve">ση Υποδομών στις οποίες παρέχονται Κ.Υ. του Δήμου Καλλιθέας» </w:t>
      </w:r>
    </w:p>
    <w:p w:rsidR="00C05733" w:rsidRDefault="00C05733" w:rsidP="00C05733">
      <w:pPr>
        <w:pStyle w:val="TableParagraph"/>
        <w:spacing w:before="1"/>
        <w:ind w:left="365" w:right="192" w:firstLine="204"/>
        <w:rPr>
          <w:rFonts w:ascii="Arial" w:hAnsi="Arial" w:cs="Arial"/>
          <w:spacing w:val="70"/>
        </w:rPr>
      </w:pPr>
    </w:p>
    <w:p w:rsidR="00973C99" w:rsidRPr="00C05733" w:rsidRDefault="00973C99" w:rsidP="00C05733">
      <w:pPr>
        <w:pStyle w:val="TableParagraph"/>
        <w:spacing w:before="1"/>
        <w:ind w:left="365" w:right="192" w:firstLine="204"/>
        <w:rPr>
          <w:rFonts w:ascii="Arial" w:eastAsia="Lucida Sans Unicode" w:hAnsi="Arial" w:cs="Arial"/>
          <w:kern w:val="2"/>
          <w:lang w:eastAsia="zh-CN" w:bidi="hi-IN"/>
        </w:rPr>
      </w:pPr>
      <w:r w:rsidRPr="00034C2C">
        <w:rPr>
          <w:rFonts w:ascii="Arial" w:hAnsi="Arial" w:cs="Arial"/>
          <w:spacing w:val="70"/>
        </w:rPr>
        <w:t xml:space="preserve"> </w:t>
      </w:r>
      <w:r w:rsidRPr="00034C2C">
        <w:t>Παρακαλούμε,</w:t>
      </w:r>
      <w:r w:rsidRPr="00034C2C">
        <w:rPr>
          <w:spacing w:val="1"/>
        </w:rPr>
        <w:t xml:space="preserve"> </w:t>
      </w:r>
      <w:r w:rsidRPr="00034C2C">
        <w:t>κατά</w:t>
      </w:r>
      <w:r w:rsidRPr="00034C2C">
        <w:rPr>
          <w:spacing w:val="1"/>
        </w:rPr>
        <w:t xml:space="preserve"> </w:t>
      </w:r>
      <w:r w:rsidRPr="00034C2C">
        <w:t>την</w:t>
      </w:r>
      <w:r w:rsidRPr="00034C2C">
        <w:rPr>
          <w:spacing w:val="1"/>
        </w:rPr>
        <w:t xml:space="preserve"> </w:t>
      </w:r>
      <w:r w:rsidRPr="00034C2C">
        <w:t>προσεχή</w:t>
      </w:r>
      <w:r w:rsidRPr="00034C2C">
        <w:rPr>
          <w:spacing w:val="1"/>
        </w:rPr>
        <w:t xml:space="preserve"> </w:t>
      </w:r>
      <w:r w:rsidRPr="00034C2C">
        <w:t>συνεδρίαση</w:t>
      </w:r>
      <w:r w:rsidRPr="00034C2C">
        <w:rPr>
          <w:spacing w:val="1"/>
        </w:rPr>
        <w:t xml:space="preserve"> </w:t>
      </w:r>
      <w:r w:rsidRPr="00034C2C">
        <w:t>του</w:t>
      </w:r>
      <w:r w:rsidRPr="00034C2C">
        <w:rPr>
          <w:spacing w:val="1"/>
        </w:rPr>
        <w:t xml:space="preserve"> </w:t>
      </w:r>
      <w:r w:rsidRPr="00034C2C">
        <w:t>Δημοτικού</w:t>
      </w:r>
      <w:r w:rsidRPr="00034C2C">
        <w:rPr>
          <w:spacing w:val="1"/>
        </w:rPr>
        <w:t xml:space="preserve"> </w:t>
      </w:r>
      <w:r w:rsidRPr="00034C2C">
        <w:t>Συμβουλίου,</w:t>
      </w:r>
      <w:r w:rsidRPr="00034C2C">
        <w:rPr>
          <w:spacing w:val="1"/>
        </w:rPr>
        <w:t xml:space="preserve"> </w:t>
      </w:r>
      <w:r w:rsidRPr="00034C2C">
        <w:t>να</w:t>
      </w:r>
      <w:r w:rsidR="00C05733">
        <w:rPr>
          <w:spacing w:val="1"/>
        </w:rPr>
        <w:t xml:space="preserve">  </w:t>
      </w:r>
      <w:r w:rsidRPr="00034C2C">
        <w:t>συμπεριλάβετε και το</w:t>
      </w:r>
      <w:r w:rsidRPr="00034C2C">
        <w:rPr>
          <w:spacing w:val="-1"/>
        </w:rPr>
        <w:t xml:space="preserve"> </w:t>
      </w:r>
      <w:r w:rsidRPr="00034C2C">
        <w:t>θέμα</w:t>
      </w:r>
      <w:r w:rsidRPr="00034C2C">
        <w:rPr>
          <w:spacing w:val="-1"/>
        </w:rPr>
        <w:t xml:space="preserve"> </w:t>
      </w:r>
      <w:r w:rsidRPr="00034C2C">
        <w:t>που αφορά:</w:t>
      </w:r>
    </w:p>
    <w:p w:rsidR="005057BD" w:rsidRPr="00034C2C" w:rsidRDefault="00204D2D" w:rsidP="005057BD">
      <w:pPr>
        <w:pStyle w:val="-HTML"/>
        <w:shd w:val="clear" w:color="auto" w:fill="FFFFFF"/>
        <w:rPr>
          <w:rFonts w:ascii="Arial" w:eastAsia="Times New Roman" w:hAnsi="Arial" w:cs="Arial"/>
          <w:color w:val="5E5E5E"/>
          <w:sz w:val="22"/>
          <w:szCs w:val="22"/>
          <w:lang w:eastAsia="el-GR"/>
        </w:rPr>
      </w:pPr>
      <w:r w:rsidRPr="00034C2C">
        <w:rPr>
          <w:rFonts w:ascii="Arial" w:hAnsi="Arial" w:cs="Arial"/>
          <w:sz w:val="22"/>
          <w:szCs w:val="22"/>
        </w:rPr>
        <w:t>Την τροποποίηση της</w:t>
      </w:r>
      <w:r w:rsidRPr="00034C2C">
        <w:rPr>
          <w:rFonts w:ascii="Arial" w:hAnsi="Arial" w:cs="Arial"/>
          <w:spacing w:val="1"/>
          <w:sz w:val="22"/>
          <w:szCs w:val="22"/>
        </w:rPr>
        <w:t xml:space="preserve"> με αρ. 532/2018 </w:t>
      </w:r>
      <w:r w:rsidRPr="00034C2C">
        <w:rPr>
          <w:rFonts w:ascii="Arial" w:hAnsi="Arial" w:cs="Arial"/>
          <w:sz w:val="22"/>
          <w:szCs w:val="22"/>
        </w:rPr>
        <w:t>Απόφασης του ΔΣ Καλλιθέας με θέμα «Έγκριση του σχεδίου Προγραμματικής Σύμβασης με το ΝΠΔΔ υπό την επωνυμία Οργανισμός Παιδικής Αγωγής και Άθλησης «Γιάννης Γάλλος», για την υποβολή πρότασης στο ΠΕΠ «Αττική» 2014-2020, με τίτλο «Ανάπτυξη-</w:t>
      </w:r>
      <w:proofErr w:type="spellStart"/>
      <w:r w:rsidRPr="00034C2C">
        <w:rPr>
          <w:rFonts w:ascii="Arial" w:hAnsi="Arial" w:cs="Arial"/>
          <w:sz w:val="22"/>
          <w:szCs w:val="22"/>
        </w:rPr>
        <w:t>Αναβάθμισ</w:t>
      </w:r>
      <w:proofErr w:type="spellEnd"/>
      <w:r w:rsidRPr="00034C2C">
        <w:rPr>
          <w:rFonts w:ascii="Arial" w:hAnsi="Arial" w:cs="Arial"/>
          <w:sz w:val="22"/>
          <w:szCs w:val="22"/>
        </w:rPr>
        <w:t xml:space="preserve">η </w:t>
      </w:r>
      <w:proofErr w:type="spellStart"/>
      <w:r w:rsidRPr="00034C2C">
        <w:rPr>
          <w:rFonts w:ascii="Arial" w:hAnsi="Arial" w:cs="Arial"/>
          <w:sz w:val="22"/>
          <w:szCs w:val="22"/>
        </w:rPr>
        <w:t>Στοχευμένων</w:t>
      </w:r>
      <w:proofErr w:type="spellEnd"/>
      <w:r w:rsidRPr="00034C2C">
        <w:rPr>
          <w:rFonts w:ascii="Arial" w:hAnsi="Arial" w:cs="Arial"/>
          <w:sz w:val="22"/>
          <w:szCs w:val="22"/>
        </w:rPr>
        <w:t xml:space="preserve"> Κοινωνικών Υποδομών και Δομών Υγείας», ορισμός εκπροσώπου του Δήμου και γραμματέα, με τους αναπληρωτές τους , στην Κοινή Επιτροπή Παρακολούθησης της σύμβασης αυτής και εξουσιοδότηση του Δημάρχου όπως υπογράψει τη σύμβαση αυτ</w:t>
      </w:r>
      <w:r w:rsidR="00D002A4" w:rsidRPr="00034C2C">
        <w:rPr>
          <w:rFonts w:ascii="Arial" w:hAnsi="Arial" w:cs="Arial"/>
          <w:sz w:val="22"/>
          <w:szCs w:val="22"/>
        </w:rPr>
        <w:t>ή</w:t>
      </w:r>
      <w:r w:rsidRPr="00034C2C">
        <w:rPr>
          <w:rFonts w:ascii="Arial" w:hAnsi="Arial" w:cs="Arial"/>
          <w:sz w:val="22"/>
          <w:szCs w:val="22"/>
        </w:rPr>
        <w:t xml:space="preserve">», ως προς το </w:t>
      </w:r>
      <w:proofErr w:type="spellStart"/>
      <w:r w:rsidRPr="00034C2C">
        <w:rPr>
          <w:rFonts w:ascii="Arial" w:hAnsi="Arial" w:cs="Arial"/>
          <w:sz w:val="22"/>
          <w:szCs w:val="22"/>
        </w:rPr>
        <w:t>α΄σκέλος</w:t>
      </w:r>
      <w:proofErr w:type="spellEnd"/>
      <w:r w:rsidRPr="00034C2C">
        <w:rPr>
          <w:rFonts w:ascii="Arial" w:hAnsi="Arial" w:cs="Arial"/>
          <w:sz w:val="22"/>
          <w:szCs w:val="22"/>
        </w:rPr>
        <w:t xml:space="preserve"> ήτοι την έγκριση τροποποιημένου σχεδίου Προγραμματικής Σύμβασης μεταξύ των άνωθεν αναφερόμενων μερών και ακόλουθη εξουσιοδότηση του Δημάρχου προς υπογραφή της, </w:t>
      </w:r>
      <w:r w:rsidR="005057BD" w:rsidRPr="00034C2C">
        <w:rPr>
          <w:rFonts w:ascii="Arial" w:hAnsi="Arial" w:cs="Arial"/>
          <w:sz w:val="22"/>
          <w:szCs w:val="22"/>
        </w:rPr>
        <w:t xml:space="preserve">για διαχειριστικούς λόγους που αφορούν την υλοποίηση της Πράξης με κωδικό ΟΠΣ 5030054 στο Επιχειρησιακό Πρόγραμμα «Αττική 2014-2020» στο πλαίσιο του άξονα προτεραιότητας 10-Ανάπτυξη –Αναβάθμιση </w:t>
      </w:r>
      <w:proofErr w:type="spellStart"/>
      <w:r w:rsidR="005057BD" w:rsidRPr="00034C2C">
        <w:rPr>
          <w:rFonts w:ascii="Arial" w:hAnsi="Arial" w:cs="Arial"/>
          <w:sz w:val="22"/>
          <w:szCs w:val="22"/>
        </w:rPr>
        <w:t>Στοχευμένων</w:t>
      </w:r>
      <w:proofErr w:type="spellEnd"/>
      <w:r w:rsidR="005057BD" w:rsidRPr="00034C2C">
        <w:rPr>
          <w:rFonts w:ascii="Arial" w:hAnsi="Arial" w:cs="Arial"/>
          <w:sz w:val="22"/>
          <w:szCs w:val="22"/>
        </w:rPr>
        <w:t xml:space="preserve"> Κοινωνικών Υποδομών και Υποδομών Υγείας και τίτλο «</w:t>
      </w:r>
      <w:r w:rsidR="005057BD" w:rsidRPr="00034C2C">
        <w:rPr>
          <w:rFonts w:ascii="Arial" w:eastAsia="Times New Roman" w:hAnsi="Arial" w:cs="Arial"/>
          <w:color w:val="5E5E5E"/>
          <w:sz w:val="22"/>
          <w:szCs w:val="22"/>
          <w:lang w:eastAsia="el-GR"/>
        </w:rPr>
        <w:t>«Επέκταση-</w:t>
      </w:r>
      <w:proofErr w:type="spellStart"/>
      <w:r w:rsidR="005057BD" w:rsidRPr="00034C2C">
        <w:rPr>
          <w:rFonts w:ascii="Arial" w:eastAsia="Times New Roman" w:hAnsi="Arial" w:cs="Arial"/>
          <w:color w:val="5E5E5E"/>
          <w:sz w:val="22"/>
          <w:szCs w:val="22"/>
          <w:lang w:eastAsia="el-GR"/>
        </w:rPr>
        <w:t>Αναβάθμι</w:t>
      </w:r>
      <w:proofErr w:type="spellEnd"/>
      <w:r w:rsidR="005057BD" w:rsidRPr="00034C2C">
        <w:rPr>
          <w:rFonts w:ascii="Arial" w:eastAsia="Times New Roman" w:hAnsi="Arial" w:cs="Arial"/>
          <w:color w:val="5E5E5E"/>
          <w:sz w:val="22"/>
          <w:szCs w:val="22"/>
          <w:lang w:eastAsia="el-GR"/>
        </w:rPr>
        <w:t xml:space="preserve">ση Υποδομών στις οποίες παρέχονται Κ.Υ. του Δήμου Καλλιθέας» </w:t>
      </w:r>
    </w:p>
    <w:p w:rsidR="005057BD" w:rsidRPr="00034C2C" w:rsidRDefault="005057BD" w:rsidP="005057BD">
      <w:pPr>
        <w:pStyle w:val="TableParagraph"/>
        <w:spacing w:before="1"/>
        <w:ind w:left="365" w:right="192" w:firstLine="204"/>
        <w:rPr>
          <w:rFonts w:ascii="Arial" w:eastAsia="Lucida Sans Unicode" w:hAnsi="Arial" w:cs="Arial"/>
          <w:kern w:val="2"/>
          <w:lang w:eastAsia="zh-CN" w:bidi="hi-IN"/>
        </w:rPr>
      </w:pPr>
      <w:r w:rsidRPr="00034C2C">
        <w:rPr>
          <w:rFonts w:ascii="Arial" w:hAnsi="Arial" w:cs="Arial"/>
          <w:spacing w:val="70"/>
        </w:rPr>
        <w:t xml:space="preserve"> </w:t>
      </w:r>
    </w:p>
    <w:p w:rsidR="00973C99" w:rsidRPr="00C05733" w:rsidRDefault="00D002A4" w:rsidP="00C05733">
      <w:pPr>
        <w:pStyle w:val="TableParagraph"/>
        <w:spacing w:before="1"/>
        <w:ind w:right="192"/>
        <w:rPr>
          <w:rFonts w:ascii="Arial" w:eastAsia="Lucida Sans Unicode" w:hAnsi="Arial" w:cs="Arial"/>
          <w:kern w:val="2"/>
          <w:lang w:eastAsia="zh-CN" w:bidi="hi-IN"/>
        </w:rPr>
      </w:pPr>
      <w:r w:rsidRPr="00034C2C">
        <w:t xml:space="preserve">Συγκεκριμένα κατόπιν της με αρ. </w:t>
      </w:r>
      <w:proofErr w:type="spellStart"/>
      <w:r w:rsidRPr="00034C2C">
        <w:t>πρωτ</w:t>
      </w:r>
      <w:proofErr w:type="spellEnd"/>
      <w:r w:rsidRPr="00034C2C">
        <w:t>. 1162/23-04-2020 (ΑΔΑ ΨΙΓΠ7Λ7-Γ6Ψ) Απόφασης Ένταξης της Πράξης «Επέκταση-</w:t>
      </w:r>
      <w:proofErr w:type="spellStart"/>
      <w:r w:rsidRPr="00034C2C">
        <w:t>Αναβάθμισ</w:t>
      </w:r>
      <w:proofErr w:type="spellEnd"/>
      <w:r w:rsidRPr="00034C2C">
        <w:t xml:space="preserve">η Υποδομών, στις οποίες παρέχονται Κοινωνικές υπηρεσίες του Δήμου Καλλιθέας» με κωδικό ΟΠΣ 5030054 </w:t>
      </w:r>
      <w:r w:rsidR="005057BD" w:rsidRPr="00034C2C">
        <w:rPr>
          <w:rFonts w:ascii="Arial" w:hAnsi="Arial" w:cs="Arial"/>
        </w:rPr>
        <w:t xml:space="preserve">στο Επιχειρησιακό Πρόγραμμα «Αττική 2014-2020» στο πλαίσιο του άξονα προτεραιότητας 10-Ανάπτυξη –Αναβάθμιση </w:t>
      </w:r>
      <w:proofErr w:type="spellStart"/>
      <w:r w:rsidR="005057BD" w:rsidRPr="00034C2C">
        <w:rPr>
          <w:rFonts w:ascii="Arial" w:hAnsi="Arial" w:cs="Arial"/>
        </w:rPr>
        <w:t>Στοχευμένων</w:t>
      </w:r>
      <w:proofErr w:type="spellEnd"/>
      <w:r w:rsidR="005057BD" w:rsidRPr="00034C2C">
        <w:rPr>
          <w:rFonts w:ascii="Arial" w:hAnsi="Arial" w:cs="Arial"/>
        </w:rPr>
        <w:t xml:space="preserve"> Κοινωνικών Υποδομών και Υποδομών η οποία τροποποιήθηκε με την με 295/7-2-2022 Απόφαση Περιφερειάρχη Αττικής και κατά τη διαδικασία υλοποίησης της Πράξης διαπιστώθηκε η αδυναμία ορισμού του Δήμου Καλλιθέας από την αρμόδια υπηρεσία της Περιφέρειας Αττικής ως υπόλογου διαχειριστή </w:t>
      </w:r>
      <w:r w:rsidR="00801F0F" w:rsidRPr="00034C2C">
        <w:rPr>
          <w:rFonts w:ascii="Arial" w:hAnsi="Arial" w:cs="Arial"/>
        </w:rPr>
        <w:t xml:space="preserve">της Πράξης, ενέργεια απαραίτητη προκειμένου να κατατεθεί αίτημα κατανομής και </w:t>
      </w:r>
      <w:r w:rsidR="00801F0F" w:rsidRPr="00034C2C">
        <w:rPr>
          <w:rFonts w:ascii="Arial" w:hAnsi="Arial" w:cs="Arial"/>
        </w:rPr>
        <w:lastRenderedPageBreak/>
        <w:t xml:space="preserve">ακόλουθης επιχορήγησης της πράξης στο ηλεκτρονικό σύστημα ΟΠΣ, διότι λανθασμένα από διαχειριστικής απόψεως, στην Προγραμματική Σύμβαση μεταξύ του Δήμου και του ΝΠΔΔ «Γιάννης Γάλλος»,  ορίζεται ως </w:t>
      </w:r>
      <w:r w:rsidR="0044536F" w:rsidRPr="00034C2C">
        <w:rPr>
          <w:rFonts w:ascii="Arial" w:hAnsi="Arial" w:cs="Arial"/>
        </w:rPr>
        <w:t>υπεύθυνος διενέργειας</w:t>
      </w:r>
      <w:r w:rsidR="00801F0F" w:rsidRPr="00034C2C">
        <w:rPr>
          <w:rFonts w:ascii="Arial" w:hAnsi="Arial" w:cs="Arial"/>
        </w:rPr>
        <w:t xml:space="preserve"> πληρωμών προς τους αναδόχους το ΝΠΔΔ και όχι ο Δήμος Καλλιθέας</w:t>
      </w:r>
      <w:r w:rsidR="0044536F" w:rsidRPr="00034C2C">
        <w:rPr>
          <w:rFonts w:ascii="Arial" w:hAnsi="Arial" w:cs="Arial"/>
        </w:rPr>
        <w:t xml:space="preserve"> καθώς και ότι το ΝΠΔΔ ορίζεται ως συνυπογράφων των συμβάσεων με τους αναδόχους ενώ θα έπρεπε υπογράφων να είναι μόνον ο Δήμος Καλλιθέας</w:t>
      </w:r>
      <w:r w:rsidR="00801F0F" w:rsidRPr="00034C2C">
        <w:rPr>
          <w:rFonts w:ascii="Arial" w:hAnsi="Arial" w:cs="Arial"/>
        </w:rPr>
        <w:t>.</w:t>
      </w:r>
    </w:p>
    <w:p w:rsidR="0044536F" w:rsidRPr="00034C2C" w:rsidRDefault="0044536F" w:rsidP="00973C99">
      <w:pPr>
        <w:pStyle w:val="a4"/>
        <w:spacing w:line="289" w:lineRule="exact"/>
        <w:ind w:left="524"/>
        <w:jc w:val="both"/>
        <w:rPr>
          <w:rFonts w:ascii="Arial" w:hAnsi="Arial" w:cs="Arial"/>
          <w:sz w:val="22"/>
          <w:szCs w:val="22"/>
        </w:rPr>
      </w:pPr>
    </w:p>
    <w:p w:rsidR="0044536F" w:rsidRPr="00034C2C" w:rsidRDefault="0044536F" w:rsidP="00C05733">
      <w:pPr>
        <w:pStyle w:val="a4"/>
        <w:spacing w:line="289" w:lineRule="exact"/>
        <w:jc w:val="both"/>
        <w:rPr>
          <w:rFonts w:ascii="Arial" w:hAnsi="Arial" w:cs="Arial"/>
          <w:sz w:val="22"/>
          <w:szCs w:val="22"/>
        </w:rPr>
      </w:pPr>
      <w:r w:rsidRPr="00034C2C">
        <w:rPr>
          <w:rFonts w:ascii="Arial" w:hAnsi="Arial" w:cs="Arial"/>
          <w:sz w:val="22"/>
          <w:szCs w:val="22"/>
        </w:rPr>
        <w:t xml:space="preserve">Ενημερωτικά αναφέρουμε ότι περί ου ο λόγος Πράξη αφορά στην προμήθεια </w:t>
      </w:r>
      <w:r w:rsidR="00034C2C" w:rsidRPr="00034C2C">
        <w:rPr>
          <w:rFonts w:ascii="Arial" w:hAnsi="Arial" w:cs="Arial"/>
          <w:sz w:val="22"/>
          <w:szCs w:val="22"/>
        </w:rPr>
        <w:t>εξοπλισμού για τους 9 σταθμούς που λειτουργούν από τον Οργανισμό Παιδικής Αγωγής και Άθλησης «Γιάννης Γάλλος», τα 4 ΚΑΠΗ του Δήμου καθώς και το Δημοτικό Κέντρο Υγείας και ΚΕΠ Υγείας.</w:t>
      </w:r>
    </w:p>
    <w:p w:rsidR="00801F0F" w:rsidRPr="00034C2C" w:rsidRDefault="00801F0F" w:rsidP="00973C99">
      <w:pPr>
        <w:pStyle w:val="a4"/>
        <w:spacing w:line="289" w:lineRule="exact"/>
        <w:ind w:left="524"/>
        <w:jc w:val="both"/>
        <w:rPr>
          <w:rFonts w:ascii="Arial" w:hAnsi="Arial" w:cs="Arial"/>
          <w:sz w:val="22"/>
          <w:szCs w:val="22"/>
        </w:rPr>
      </w:pPr>
    </w:p>
    <w:p w:rsidR="000426FE" w:rsidRDefault="00801F0F" w:rsidP="00C05733">
      <w:pPr>
        <w:pStyle w:val="a4"/>
        <w:spacing w:line="289" w:lineRule="exact"/>
        <w:jc w:val="both"/>
        <w:rPr>
          <w:rFonts w:ascii="Arial" w:hAnsi="Arial" w:cs="Arial"/>
          <w:sz w:val="22"/>
          <w:szCs w:val="22"/>
        </w:rPr>
      </w:pPr>
      <w:r w:rsidRPr="00034C2C">
        <w:rPr>
          <w:rFonts w:ascii="Arial" w:hAnsi="Arial" w:cs="Arial"/>
          <w:sz w:val="22"/>
          <w:szCs w:val="22"/>
        </w:rPr>
        <w:t>Κατόπιν των παραπάνω</w:t>
      </w:r>
      <w:r w:rsidR="000426FE">
        <w:rPr>
          <w:rFonts w:ascii="Arial" w:hAnsi="Arial" w:cs="Arial"/>
          <w:sz w:val="22"/>
          <w:szCs w:val="22"/>
        </w:rPr>
        <w:t>,</w:t>
      </w:r>
      <w:r w:rsidRPr="00034C2C">
        <w:rPr>
          <w:rFonts w:ascii="Arial" w:hAnsi="Arial" w:cs="Arial"/>
          <w:sz w:val="22"/>
          <w:szCs w:val="22"/>
        </w:rPr>
        <w:t xml:space="preserve"> </w:t>
      </w:r>
    </w:p>
    <w:p w:rsidR="0044536F" w:rsidRPr="00034C2C" w:rsidRDefault="000426FE" w:rsidP="00C05733">
      <w:pPr>
        <w:pStyle w:val="a4"/>
        <w:spacing w:line="289" w:lineRule="exact"/>
        <w:jc w:val="both"/>
        <w:rPr>
          <w:rFonts w:ascii="Arial" w:hAnsi="Arial" w:cs="Arial"/>
          <w:sz w:val="22"/>
          <w:szCs w:val="22"/>
        </w:rPr>
      </w:pPr>
      <w:r>
        <w:rPr>
          <w:rFonts w:ascii="Arial" w:hAnsi="Arial" w:cs="Arial"/>
          <w:sz w:val="22"/>
          <w:szCs w:val="22"/>
        </w:rPr>
        <w:t>Π</w:t>
      </w:r>
      <w:r w:rsidR="00801F0F" w:rsidRPr="00034C2C">
        <w:rPr>
          <w:rFonts w:ascii="Arial" w:hAnsi="Arial" w:cs="Arial"/>
          <w:sz w:val="22"/>
          <w:szCs w:val="22"/>
        </w:rPr>
        <w:t xml:space="preserve">αρακαλούμε όπως εγκρίνετε </w:t>
      </w:r>
      <w:r w:rsidR="0044536F" w:rsidRPr="00034C2C">
        <w:rPr>
          <w:rFonts w:ascii="Arial" w:hAnsi="Arial" w:cs="Arial"/>
          <w:sz w:val="22"/>
          <w:szCs w:val="22"/>
        </w:rPr>
        <w:t>το επισυναπτόμενο Σχέδιο Τροποπο</w:t>
      </w:r>
      <w:r w:rsidR="00C05733">
        <w:rPr>
          <w:rFonts w:ascii="Arial" w:hAnsi="Arial" w:cs="Arial"/>
          <w:sz w:val="22"/>
          <w:szCs w:val="22"/>
        </w:rPr>
        <w:t>ιημένης</w:t>
      </w:r>
      <w:r w:rsidR="0044536F" w:rsidRPr="00034C2C">
        <w:rPr>
          <w:rFonts w:ascii="Arial" w:hAnsi="Arial" w:cs="Arial"/>
          <w:sz w:val="22"/>
          <w:szCs w:val="22"/>
        </w:rPr>
        <w:t xml:space="preserve"> </w:t>
      </w:r>
      <w:r w:rsidR="00801F0F" w:rsidRPr="00034C2C">
        <w:rPr>
          <w:rFonts w:ascii="Arial" w:hAnsi="Arial" w:cs="Arial"/>
          <w:sz w:val="22"/>
          <w:szCs w:val="22"/>
        </w:rPr>
        <w:t>Προγραμματικής Σύμβασης μεταξύ των άνωθεν αναφερόμενων μερών και ακ</w:t>
      </w:r>
      <w:r w:rsidR="00C20EB3" w:rsidRPr="00034C2C">
        <w:rPr>
          <w:rFonts w:ascii="Arial" w:hAnsi="Arial" w:cs="Arial"/>
          <w:sz w:val="22"/>
          <w:szCs w:val="22"/>
        </w:rPr>
        <w:t xml:space="preserve">ολούθως εξουσιοδοτήσετε το Δήμαρχο </w:t>
      </w:r>
      <w:r w:rsidR="0044536F" w:rsidRPr="00034C2C">
        <w:rPr>
          <w:rFonts w:ascii="Arial" w:hAnsi="Arial" w:cs="Arial"/>
          <w:sz w:val="22"/>
          <w:szCs w:val="22"/>
        </w:rPr>
        <w:t xml:space="preserve">όπως προβεί στην </w:t>
      </w:r>
      <w:r w:rsidR="00801F0F" w:rsidRPr="00034C2C">
        <w:rPr>
          <w:rFonts w:ascii="Arial" w:hAnsi="Arial" w:cs="Arial"/>
          <w:sz w:val="22"/>
          <w:szCs w:val="22"/>
        </w:rPr>
        <w:t>υπογραφή της</w:t>
      </w:r>
      <w:r w:rsidR="0044536F" w:rsidRPr="00034C2C">
        <w:rPr>
          <w:rFonts w:ascii="Arial" w:hAnsi="Arial" w:cs="Arial"/>
          <w:sz w:val="22"/>
          <w:szCs w:val="22"/>
        </w:rPr>
        <w:t xml:space="preserve"> τροποποιημένης Προγραμματικής Σύμβασης. </w:t>
      </w:r>
    </w:p>
    <w:p w:rsidR="0044536F" w:rsidRPr="00034C2C" w:rsidRDefault="0044536F" w:rsidP="00C05733">
      <w:pPr>
        <w:pStyle w:val="a4"/>
        <w:spacing w:line="289" w:lineRule="exact"/>
        <w:jc w:val="both"/>
        <w:rPr>
          <w:rFonts w:ascii="Arial" w:hAnsi="Arial" w:cs="Arial"/>
          <w:sz w:val="22"/>
          <w:szCs w:val="22"/>
        </w:rPr>
      </w:pPr>
      <w:r w:rsidRPr="00034C2C">
        <w:rPr>
          <w:rFonts w:ascii="Arial" w:hAnsi="Arial" w:cs="Arial"/>
          <w:sz w:val="22"/>
          <w:szCs w:val="22"/>
        </w:rPr>
        <w:t xml:space="preserve">Η προτεινόμενη τροποποίηση αφορά τα παρακάτω άρθρα </w:t>
      </w:r>
      <w:r w:rsidR="00034C2C" w:rsidRPr="00034C2C">
        <w:rPr>
          <w:rFonts w:ascii="Arial" w:hAnsi="Arial" w:cs="Arial"/>
          <w:sz w:val="22"/>
          <w:szCs w:val="22"/>
        </w:rPr>
        <w:t>κι έχει ως ακολούθως</w:t>
      </w:r>
    </w:p>
    <w:p w:rsidR="00801F0F" w:rsidRPr="00034C2C" w:rsidRDefault="00801F0F" w:rsidP="00973C99">
      <w:pPr>
        <w:pStyle w:val="a4"/>
        <w:spacing w:line="289" w:lineRule="exact"/>
        <w:ind w:left="524"/>
        <w:jc w:val="both"/>
        <w:rPr>
          <w:rFonts w:ascii="Arial" w:hAnsi="Arial" w:cs="Arial"/>
          <w:sz w:val="22"/>
          <w:szCs w:val="22"/>
        </w:rPr>
      </w:pPr>
      <w:r w:rsidRPr="00034C2C">
        <w:rPr>
          <w:rFonts w:ascii="Arial" w:hAnsi="Arial" w:cs="Arial"/>
          <w:sz w:val="22"/>
          <w:szCs w:val="22"/>
        </w:rPr>
        <w:t>-</w:t>
      </w:r>
      <w:proofErr w:type="spellStart"/>
      <w:r w:rsidRPr="00034C2C">
        <w:rPr>
          <w:rFonts w:ascii="Arial" w:hAnsi="Arial" w:cs="Arial"/>
          <w:sz w:val="22"/>
          <w:szCs w:val="22"/>
        </w:rPr>
        <w:t>Αρθρο</w:t>
      </w:r>
      <w:proofErr w:type="spellEnd"/>
      <w:r w:rsidRPr="00034C2C">
        <w:rPr>
          <w:rFonts w:ascii="Arial" w:hAnsi="Arial" w:cs="Arial"/>
          <w:sz w:val="22"/>
          <w:szCs w:val="22"/>
        </w:rPr>
        <w:t xml:space="preserve"> 1: Η παράγραφος 4 τροποποιείται </w:t>
      </w:r>
      <w:r w:rsidR="00351C84" w:rsidRPr="00034C2C">
        <w:rPr>
          <w:rFonts w:ascii="Arial" w:hAnsi="Arial" w:cs="Arial"/>
          <w:sz w:val="22"/>
          <w:szCs w:val="22"/>
        </w:rPr>
        <w:t xml:space="preserve">σε </w:t>
      </w:r>
      <w:r w:rsidRPr="00034C2C">
        <w:rPr>
          <w:rFonts w:ascii="Arial" w:hAnsi="Arial" w:cs="Arial"/>
          <w:sz w:val="22"/>
          <w:szCs w:val="22"/>
        </w:rPr>
        <w:t>« Υπογραφή των σχετικών συμβάσεων με αναδόχους»</w:t>
      </w:r>
      <w:r w:rsidR="00351C84" w:rsidRPr="00034C2C">
        <w:rPr>
          <w:rFonts w:ascii="Arial" w:hAnsi="Arial" w:cs="Arial"/>
          <w:sz w:val="22"/>
          <w:szCs w:val="22"/>
        </w:rPr>
        <w:t xml:space="preserve"> και αφαιρείται  η πρόταση «..οι οποίες συνυπογράφονται από τον Κύριο του Έργου, δεδομένου του ότι οι υπηρεσίες τιμολογούνται σε αυτόν»</w:t>
      </w:r>
    </w:p>
    <w:p w:rsidR="00351C84" w:rsidRPr="00034C2C" w:rsidRDefault="00DB1C4E" w:rsidP="00973C99">
      <w:pPr>
        <w:pStyle w:val="a4"/>
        <w:spacing w:line="289" w:lineRule="exact"/>
        <w:ind w:left="524"/>
        <w:jc w:val="both"/>
        <w:rPr>
          <w:rFonts w:ascii="Arial" w:hAnsi="Arial" w:cs="Arial"/>
          <w:sz w:val="22"/>
          <w:szCs w:val="22"/>
        </w:rPr>
      </w:pPr>
      <w:r>
        <w:rPr>
          <w:rFonts w:ascii="Arial" w:hAnsi="Arial" w:cs="Arial"/>
          <w:sz w:val="22"/>
          <w:szCs w:val="22"/>
        </w:rPr>
        <w:t>Η παράγραφος 6</w:t>
      </w:r>
      <w:r w:rsidR="00351C84" w:rsidRPr="00034C2C">
        <w:rPr>
          <w:rFonts w:ascii="Arial" w:hAnsi="Arial" w:cs="Arial"/>
          <w:sz w:val="22"/>
          <w:szCs w:val="22"/>
        </w:rPr>
        <w:t xml:space="preserve"> τροποποιείται σε « Παρακολούθηση </w:t>
      </w:r>
      <w:proofErr w:type="spellStart"/>
      <w:r w:rsidR="00351C84" w:rsidRPr="00034C2C">
        <w:rPr>
          <w:rFonts w:ascii="Arial" w:hAnsi="Arial" w:cs="Arial"/>
          <w:sz w:val="22"/>
          <w:szCs w:val="22"/>
        </w:rPr>
        <w:t>χρηματοροών</w:t>
      </w:r>
      <w:proofErr w:type="spellEnd"/>
      <w:r w:rsidR="00351C84" w:rsidRPr="00034C2C">
        <w:rPr>
          <w:rFonts w:ascii="Arial" w:hAnsi="Arial" w:cs="Arial"/>
          <w:sz w:val="22"/>
          <w:szCs w:val="22"/>
        </w:rPr>
        <w:t xml:space="preserve"> και διενέργεια πληρωμών προς τον ανάδοχο/αναδόχους» αντί του «Παρακολούθηση </w:t>
      </w:r>
      <w:proofErr w:type="spellStart"/>
      <w:r w:rsidR="00351C84" w:rsidRPr="00034C2C">
        <w:rPr>
          <w:rFonts w:ascii="Arial" w:hAnsi="Arial" w:cs="Arial"/>
          <w:sz w:val="22"/>
          <w:szCs w:val="22"/>
        </w:rPr>
        <w:t>χρηματοροών</w:t>
      </w:r>
      <w:proofErr w:type="spellEnd"/>
      <w:r w:rsidR="00351C84" w:rsidRPr="00034C2C">
        <w:rPr>
          <w:rFonts w:ascii="Arial" w:hAnsi="Arial" w:cs="Arial"/>
          <w:sz w:val="22"/>
          <w:szCs w:val="22"/>
        </w:rPr>
        <w:t xml:space="preserve"> και υποστήριξη του κυρίου του έργου στην εκτέλεση πληρωμών σε βάρος του προϋπολογισμού του έργου»</w:t>
      </w:r>
    </w:p>
    <w:p w:rsidR="00351C84" w:rsidRPr="00034C2C" w:rsidRDefault="00351C84" w:rsidP="00973C99">
      <w:pPr>
        <w:pStyle w:val="a4"/>
        <w:spacing w:line="289" w:lineRule="exact"/>
        <w:ind w:left="524"/>
        <w:jc w:val="both"/>
        <w:rPr>
          <w:rFonts w:ascii="Arial" w:hAnsi="Arial" w:cs="Arial"/>
          <w:sz w:val="22"/>
          <w:szCs w:val="22"/>
        </w:rPr>
      </w:pPr>
      <w:r w:rsidRPr="00034C2C">
        <w:rPr>
          <w:rFonts w:ascii="Arial" w:hAnsi="Arial" w:cs="Arial"/>
          <w:sz w:val="22"/>
          <w:szCs w:val="22"/>
        </w:rPr>
        <w:t>-Άρθρο 2:  Η παρ</w:t>
      </w:r>
      <w:r w:rsidR="00DB1C4E">
        <w:rPr>
          <w:rFonts w:ascii="Arial" w:hAnsi="Arial" w:cs="Arial"/>
          <w:sz w:val="22"/>
          <w:szCs w:val="22"/>
        </w:rPr>
        <w:t>άγραφος 2.1.4</w:t>
      </w:r>
      <w:r w:rsidR="00C20EB3" w:rsidRPr="00034C2C">
        <w:rPr>
          <w:rFonts w:ascii="Arial" w:hAnsi="Arial" w:cs="Arial"/>
          <w:sz w:val="22"/>
          <w:szCs w:val="22"/>
        </w:rPr>
        <w:t xml:space="preserve"> </w:t>
      </w:r>
      <w:r w:rsidR="00DB1C4E">
        <w:rPr>
          <w:rFonts w:ascii="Arial" w:hAnsi="Arial" w:cs="Arial"/>
          <w:sz w:val="22"/>
          <w:szCs w:val="22"/>
        </w:rPr>
        <w:t xml:space="preserve">« Να προβαίνει στην υπογραφή της σύμβασης με τον ανάδοχο από κοινού με αυτόν και τον Δικαιούχο-Φορέα Υλοποίησης» καθώς και η παράγραφος 2.1.5 </w:t>
      </w:r>
      <w:r w:rsidR="00C20EB3" w:rsidRPr="00034C2C">
        <w:rPr>
          <w:rFonts w:ascii="Arial" w:hAnsi="Arial" w:cs="Arial"/>
          <w:sz w:val="22"/>
          <w:szCs w:val="22"/>
        </w:rPr>
        <w:t>«Να πραγματοποιεί την κατανομή της πίστωσης της πράξης, να ορίσει υπόλογο, να λαμβάνει τα παραστατικά του αναδόχου ως κύριος του έργου και να διενεργεί τις πληρωμές προς</w:t>
      </w:r>
      <w:r w:rsidR="00DB1C4E">
        <w:rPr>
          <w:rFonts w:ascii="Arial" w:hAnsi="Arial" w:cs="Arial"/>
          <w:sz w:val="22"/>
          <w:szCs w:val="22"/>
        </w:rPr>
        <w:t xml:space="preserve"> τον ανάδοχο» αφαιρούνται</w:t>
      </w:r>
      <w:r w:rsidR="00C20EB3" w:rsidRPr="00034C2C">
        <w:rPr>
          <w:rFonts w:ascii="Arial" w:hAnsi="Arial" w:cs="Arial"/>
          <w:sz w:val="22"/>
          <w:szCs w:val="22"/>
        </w:rPr>
        <w:t xml:space="preserve"> τελείως</w:t>
      </w:r>
    </w:p>
    <w:p w:rsidR="00C20EB3" w:rsidRPr="00034C2C" w:rsidRDefault="00C20EB3" w:rsidP="00973C99">
      <w:pPr>
        <w:pStyle w:val="a4"/>
        <w:spacing w:line="289" w:lineRule="exact"/>
        <w:ind w:left="524"/>
        <w:jc w:val="both"/>
        <w:rPr>
          <w:sz w:val="22"/>
          <w:szCs w:val="22"/>
        </w:rPr>
      </w:pPr>
      <w:r w:rsidRPr="00034C2C">
        <w:rPr>
          <w:rFonts w:ascii="Arial" w:hAnsi="Arial" w:cs="Arial"/>
          <w:sz w:val="22"/>
          <w:szCs w:val="22"/>
        </w:rPr>
        <w:t>Η παράγραφος 2.2.4 τροποποιείται σε «Να πραγματοποιεί την κατανομή της πίστωσης της πράξης, να ορίσει υπεύθυνο λογαριασμού και υπεύθυνο εκκαθάρισης, να λαμβάνει τα παραστατικά του αναδόχου ως κύριος του έργου και να διενεργεί τις πληρωμές προς τον ανάδοχο» αντί του «Να υποστηρίζει τον Κύριο του Έργου στην πραγματοποίηση των πληρωμών του έργου και πάντως σύμφωνα με το σύστημα διαχείρισης ελέγχου έργων ΕΣΠΑ».</w:t>
      </w:r>
    </w:p>
    <w:p w:rsidR="00973C99" w:rsidRPr="00034C2C" w:rsidRDefault="00973C99" w:rsidP="00973C99">
      <w:pPr>
        <w:pStyle w:val="a3"/>
        <w:widowControl w:val="0"/>
        <w:tabs>
          <w:tab w:val="left" w:pos="1012"/>
        </w:tabs>
        <w:autoSpaceDE w:val="0"/>
        <w:autoSpaceDN w:val="0"/>
        <w:spacing w:after="0" w:line="240" w:lineRule="auto"/>
        <w:ind w:left="524" w:right="1223"/>
        <w:contextualSpacing w:val="0"/>
        <w:jc w:val="both"/>
      </w:pPr>
    </w:p>
    <w:p w:rsidR="00973C99" w:rsidRPr="00034C2C" w:rsidRDefault="00973C99" w:rsidP="00973C99">
      <w:pPr>
        <w:rPr>
          <w:rFonts w:ascii="Arial" w:hAnsi="Arial" w:cs="Arial"/>
        </w:rPr>
      </w:pPr>
      <w:r w:rsidRPr="00034C2C">
        <w:rPr>
          <w:rFonts w:ascii="Arial" w:hAnsi="Arial" w:cs="Arial"/>
        </w:rPr>
        <w:t xml:space="preserve">                                              Ο ΑΝΤΙΔΗΜΑΡΧΟΣ ΥΓΕΙΑΣ ΚΑΙ ΚΟΙΝ. ΠΡΟΣΤΑΣΙΑΣ                         </w:t>
      </w:r>
    </w:p>
    <w:p w:rsidR="00034C2C" w:rsidRPr="00034C2C" w:rsidRDefault="00034C2C" w:rsidP="00973C99">
      <w:pPr>
        <w:ind w:right="-720"/>
        <w:jc w:val="both"/>
        <w:rPr>
          <w:rFonts w:ascii="Arial" w:eastAsia="Times New Roman" w:hAnsi="Arial" w:cs="Arial"/>
        </w:rPr>
      </w:pPr>
      <w:r w:rsidRPr="00034C2C">
        <w:rPr>
          <w:rFonts w:ascii="Arial" w:eastAsia="Times New Roman" w:hAnsi="Arial" w:cs="Arial"/>
        </w:rPr>
        <w:tab/>
      </w:r>
      <w:r w:rsidRPr="00034C2C">
        <w:rPr>
          <w:rFonts w:ascii="Arial" w:eastAsia="Times New Roman" w:hAnsi="Arial" w:cs="Arial"/>
        </w:rPr>
        <w:tab/>
      </w:r>
      <w:r w:rsidRPr="00034C2C">
        <w:rPr>
          <w:rFonts w:ascii="Arial" w:eastAsia="Times New Roman" w:hAnsi="Arial" w:cs="Arial"/>
        </w:rPr>
        <w:tab/>
      </w:r>
      <w:r w:rsidRPr="00034C2C">
        <w:rPr>
          <w:rFonts w:ascii="Arial" w:eastAsia="Times New Roman" w:hAnsi="Arial" w:cs="Arial"/>
        </w:rPr>
        <w:tab/>
      </w:r>
      <w:r w:rsidRPr="00034C2C">
        <w:rPr>
          <w:rFonts w:ascii="Arial" w:eastAsia="Times New Roman" w:hAnsi="Arial" w:cs="Arial"/>
        </w:rPr>
        <w:tab/>
      </w:r>
      <w:r w:rsidRPr="00034C2C">
        <w:rPr>
          <w:rFonts w:ascii="Arial" w:eastAsia="Times New Roman" w:hAnsi="Arial" w:cs="Arial"/>
        </w:rPr>
        <w:tab/>
      </w:r>
    </w:p>
    <w:p w:rsidR="00973C99" w:rsidRPr="00886148" w:rsidRDefault="00034C2C" w:rsidP="00973C99">
      <w:pPr>
        <w:ind w:right="-720"/>
        <w:jc w:val="both"/>
        <w:rPr>
          <w:rFonts w:ascii="Arial" w:eastAsia="Times New Roman" w:hAnsi="Arial" w:cs="Arial"/>
        </w:rPr>
      </w:pPr>
      <w:r w:rsidRPr="00034C2C">
        <w:rPr>
          <w:rFonts w:ascii="Arial" w:eastAsia="Times New Roman" w:hAnsi="Arial" w:cs="Arial"/>
        </w:rPr>
        <w:t xml:space="preserve">                                                          </w:t>
      </w:r>
      <w:r w:rsidRPr="00034C2C">
        <w:rPr>
          <w:rFonts w:ascii="Arial" w:hAnsi="Arial" w:cs="Arial"/>
        </w:rPr>
        <w:t xml:space="preserve">ΓΕΩΡΓΙΟΣ         ΚΑΛΑΜΠΑΛΙΚΗΣ                          </w:t>
      </w:r>
      <w:r>
        <w:rPr>
          <w:rFonts w:ascii="Arial" w:hAnsi="Arial" w:cs="Arial"/>
          <w:b/>
        </w:rPr>
        <w:t xml:space="preserve">             </w:t>
      </w:r>
      <w:r w:rsidRPr="008E2B8D">
        <w:rPr>
          <w:rFonts w:ascii="Arial" w:hAnsi="Arial" w:cs="Arial"/>
          <w:b/>
        </w:rPr>
        <w:t xml:space="preserve">                                                           </w:t>
      </w:r>
    </w:p>
    <w:p w:rsidR="00C05733" w:rsidRPr="00C05733" w:rsidRDefault="00C05733" w:rsidP="00973C99">
      <w:pPr>
        <w:pStyle w:val="8"/>
        <w:numPr>
          <w:ilvl w:val="7"/>
          <w:numId w:val="2"/>
        </w:numPr>
        <w:ind w:left="0" w:firstLine="0"/>
        <w:rPr>
          <w:rFonts w:ascii="Arial" w:hAnsi="Arial" w:cs="Arial"/>
          <w:sz w:val="16"/>
          <w:szCs w:val="16"/>
        </w:rPr>
      </w:pPr>
    </w:p>
    <w:p w:rsidR="00C05733" w:rsidRPr="00C05733" w:rsidRDefault="00C05733" w:rsidP="00973C99">
      <w:pPr>
        <w:pStyle w:val="8"/>
        <w:numPr>
          <w:ilvl w:val="7"/>
          <w:numId w:val="2"/>
        </w:numPr>
        <w:ind w:left="0" w:firstLine="0"/>
        <w:rPr>
          <w:rFonts w:ascii="Arial" w:hAnsi="Arial" w:cs="Arial"/>
          <w:sz w:val="16"/>
          <w:szCs w:val="16"/>
        </w:rPr>
      </w:pPr>
    </w:p>
    <w:p w:rsidR="00034C2C" w:rsidRPr="00034C2C" w:rsidRDefault="00034C2C" w:rsidP="00973C99">
      <w:pPr>
        <w:pStyle w:val="8"/>
        <w:numPr>
          <w:ilvl w:val="7"/>
          <w:numId w:val="2"/>
        </w:numPr>
        <w:ind w:left="0" w:firstLine="0"/>
        <w:rPr>
          <w:rFonts w:ascii="Arial" w:hAnsi="Arial" w:cs="Arial"/>
          <w:sz w:val="16"/>
          <w:szCs w:val="16"/>
        </w:rPr>
      </w:pPr>
      <w:proofErr w:type="spellStart"/>
      <w:r w:rsidRPr="00034C2C">
        <w:rPr>
          <w:rFonts w:ascii="Arial" w:eastAsia="Times New Roman" w:hAnsi="Arial" w:cs="Arial"/>
          <w:sz w:val="16"/>
          <w:szCs w:val="16"/>
        </w:rPr>
        <w:t>Επ</w:t>
      </w:r>
      <w:proofErr w:type="spellEnd"/>
      <w:r w:rsidRPr="00034C2C">
        <w:rPr>
          <w:rFonts w:ascii="Arial" w:eastAsia="Times New Roman" w:hAnsi="Arial" w:cs="Arial"/>
          <w:sz w:val="16"/>
          <w:szCs w:val="16"/>
        </w:rPr>
        <w:t>/</w:t>
      </w:r>
      <w:proofErr w:type="spellStart"/>
      <w:r w:rsidRPr="00034C2C">
        <w:rPr>
          <w:rFonts w:ascii="Arial" w:eastAsia="Times New Roman" w:hAnsi="Arial" w:cs="Arial"/>
          <w:sz w:val="16"/>
          <w:szCs w:val="16"/>
        </w:rPr>
        <w:t>νο</w:t>
      </w:r>
      <w:proofErr w:type="spellEnd"/>
      <w:r w:rsidRPr="00034C2C">
        <w:rPr>
          <w:rFonts w:ascii="Arial" w:eastAsia="Times New Roman" w:hAnsi="Arial" w:cs="Arial"/>
          <w:sz w:val="16"/>
          <w:szCs w:val="16"/>
        </w:rPr>
        <w:t xml:space="preserve">: Σχέδιο Τροποποιημένης </w:t>
      </w:r>
      <w:proofErr w:type="spellStart"/>
      <w:r w:rsidRPr="00034C2C">
        <w:rPr>
          <w:rFonts w:ascii="Arial" w:eastAsia="Times New Roman" w:hAnsi="Arial" w:cs="Arial"/>
          <w:sz w:val="16"/>
          <w:szCs w:val="16"/>
        </w:rPr>
        <w:t>Προγ</w:t>
      </w:r>
      <w:proofErr w:type="spellEnd"/>
      <w:r w:rsidRPr="00034C2C">
        <w:rPr>
          <w:rFonts w:ascii="Arial" w:eastAsia="Times New Roman" w:hAnsi="Arial" w:cs="Arial"/>
          <w:sz w:val="16"/>
          <w:szCs w:val="16"/>
        </w:rPr>
        <w:t>. Σύμβασης</w:t>
      </w:r>
      <w:r w:rsidR="00973C99" w:rsidRPr="00034C2C">
        <w:rPr>
          <w:rFonts w:ascii="Arial" w:eastAsia="Times New Roman" w:hAnsi="Arial" w:cs="Arial"/>
          <w:sz w:val="16"/>
          <w:szCs w:val="16"/>
        </w:rPr>
        <w:t xml:space="preserve">    </w:t>
      </w:r>
    </w:p>
    <w:p w:rsidR="00034C2C" w:rsidRPr="00034C2C" w:rsidRDefault="00034C2C" w:rsidP="00973C99">
      <w:pPr>
        <w:pStyle w:val="8"/>
        <w:numPr>
          <w:ilvl w:val="7"/>
          <w:numId w:val="2"/>
        </w:numPr>
        <w:ind w:left="0" w:firstLine="0"/>
        <w:rPr>
          <w:rFonts w:ascii="Arial" w:hAnsi="Arial" w:cs="Arial"/>
          <w:sz w:val="16"/>
          <w:szCs w:val="16"/>
        </w:rPr>
      </w:pPr>
    </w:p>
    <w:p w:rsidR="00973C99" w:rsidRPr="00034C2C" w:rsidRDefault="00973C99" w:rsidP="00973C99">
      <w:pPr>
        <w:pStyle w:val="8"/>
        <w:numPr>
          <w:ilvl w:val="7"/>
          <w:numId w:val="2"/>
        </w:numPr>
        <w:ind w:left="0" w:firstLine="0"/>
        <w:rPr>
          <w:rFonts w:ascii="Arial" w:hAnsi="Arial" w:cs="Arial"/>
          <w:sz w:val="18"/>
          <w:szCs w:val="18"/>
        </w:rPr>
      </w:pPr>
      <w:r w:rsidRPr="00034C2C">
        <w:rPr>
          <w:rFonts w:ascii="Arial" w:hAnsi="Arial" w:cs="Arial"/>
          <w:sz w:val="18"/>
          <w:szCs w:val="18"/>
          <w:u w:val="single"/>
        </w:rPr>
        <w:t>Εσωτερική Διανομή</w:t>
      </w:r>
      <w:r w:rsidRPr="00034C2C">
        <w:rPr>
          <w:rFonts w:ascii="Arial" w:hAnsi="Arial" w:cs="Arial"/>
          <w:sz w:val="18"/>
          <w:szCs w:val="18"/>
        </w:rPr>
        <w:t xml:space="preserve">                                                                                        </w:t>
      </w:r>
    </w:p>
    <w:p w:rsidR="00973C99" w:rsidRPr="00034C2C" w:rsidRDefault="00973C99" w:rsidP="00973C99">
      <w:pPr>
        <w:tabs>
          <w:tab w:val="num" w:pos="0"/>
        </w:tabs>
        <w:rPr>
          <w:rFonts w:ascii="Arial" w:hAnsi="Arial" w:cs="Arial"/>
          <w:sz w:val="18"/>
          <w:szCs w:val="18"/>
        </w:rPr>
      </w:pPr>
      <w:r w:rsidRPr="00034C2C">
        <w:rPr>
          <w:rFonts w:ascii="Arial" w:hAnsi="Arial" w:cs="Arial"/>
          <w:sz w:val="18"/>
          <w:szCs w:val="18"/>
        </w:rPr>
        <w:t xml:space="preserve">-   </w:t>
      </w:r>
      <w:proofErr w:type="spellStart"/>
      <w:r w:rsidRPr="00034C2C">
        <w:rPr>
          <w:rFonts w:ascii="Arial" w:hAnsi="Arial" w:cs="Arial"/>
          <w:sz w:val="18"/>
          <w:szCs w:val="18"/>
        </w:rPr>
        <w:t>Γρ</w:t>
      </w:r>
      <w:proofErr w:type="spellEnd"/>
      <w:r w:rsidRPr="00034C2C">
        <w:rPr>
          <w:rFonts w:ascii="Arial" w:hAnsi="Arial" w:cs="Arial"/>
          <w:sz w:val="18"/>
          <w:szCs w:val="18"/>
        </w:rPr>
        <w:t xml:space="preserve">. Δημάρχου                                                        </w:t>
      </w:r>
      <w:r w:rsidRPr="00034C2C">
        <w:rPr>
          <w:rFonts w:ascii="Arial" w:hAnsi="Arial" w:cs="Arial"/>
          <w:b/>
          <w:bCs/>
          <w:sz w:val="18"/>
          <w:szCs w:val="18"/>
        </w:rPr>
        <w:t xml:space="preserve">  </w:t>
      </w:r>
    </w:p>
    <w:p w:rsidR="00973C99" w:rsidRPr="00034C2C" w:rsidRDefault="00973C99" w:rsidP="00973C99">
      <w:pPr>
        <w:tabs>
          <w:tab w:val="num" w:pos="0"/>
        </w:tabs>
        <w:ind w:right="-720"/>
        <w:jc w:val="both"/>
        <w:rPr>
          <w:rFonts w:ascii="Arial" w:hAnsi="Arial" w:cs="Arial"/>
          <w:sz w:val="18"/>
          <w:szCs w:val="18"/>
        </w:rPr>
      </w:pPr>
      <w:r w:rsidRPr="00034C2C">
        <w:rPr>
          <w:rFonts w:ascii="Arial" w:hAnsi="Arial" w:cs="Arial"/>
          <w:sz w:val="18"/>
          <w:szCs w:val="18"/>
        </w:rPr>
        <w:t xml:space="preserve">-   </w:t>
      </w:r>
      <w:proofErr w:type="spellStart"/>
      <w:r w:rsidRPr="00034C2C">
        <w:rPr>
          <w:rFonts w:ascii="Arial" w:hAnsi="Arial" w:cs="Arial"/>
          <w:sz w:val="18"/>
          <w:szCs w:val="18"/>
        </w:rPr>
        <w:t>Γρ</w:t>
      </w:r>
      <w:proofErr w:type="spellEnd"/>
      <w:r w:rsidRPr="00034C2C">
        <w:rPr>
          <w:rFonts w:ascii="Arial" w:hAnsi="Arial" w:cs="Arial"/>
          <w:sz w:val="18"/>
          <w:szCs w:val="18"/>
        </w:rPr>
        <w:t>. Γεν. Γραμματέα</w:t>
      </w:r>
    </w:p>
    <w:p w:rsidR="00973C99" w:rsidRPr="00034C2C" w:rsidRDefault="00973C99" w:rsidP="00973C99">
      <w:pPr>
        <w:tabs>
          <w:tab w:val="num" w:pos="0"/>
        </w:tabs>
        <w:jc w:val="both"/>
        <w:rPr>
          <w:rFonts w:ascii="Arial" w:hAnsi="Arial" w:cs="Arial"/>
          <w:sz w:val="18"/>
          <w:szCs w:val="18"/>
        </w:rPr>
      </w:pPr>
      <w:r w:rsidRPr="00034C2C">
        <w:rPr>
          <w:rFonts w:ascii="Arial" w:hAnsi="Arial" w:cs="Arial"/>
          <w:sz w:val="18"/>
          <w:szCs w:val="18"/>
        </w:rPr>
        <w:t xml:space="preserve"> -</w:t>
      </w:r>
      <w:proofErr w:type="spellStart"/>
      <w:r w:rsidRPr="00034C2C">
        <w:rPr>
          <w:rFonts w:ascii="Arial" w:hAnsi="Arial" w:cs="Arial"/>
          <w:sz w:val="18"/>
          <w:szCs w:val="18"/>
        </w:rPr>
        <w:t>Γραφ</w:t>
      </w:r>
      <w:proofErr w:type="spellEnd"/>
      <w:r w:rsidRPr="00034C2C">
        <w:rPr>
          <w:rFonts w:ascii="Arial" w:hAnsi="Arial" w:cs="Arial"/>
          <w:sz w:val="18"/>
          <w:szCs w:val="18"/>
        </w:rPr>
        <w:t xml:space="preserve">. Αντιδημάρχου (κ. </w:t>
      </w:r>
      <w:proofErr w:type="spellStart"/>
      <w:r w:rsidRPr="00034C2C">
        <w:rPr>
          <w:rFonts w:ascii="Arial" w:hAnsi="Arial" w:cs="Arial"/>
          <w:sz w:val="18"/>
          <w:szCs w:val="18"/>
        </w:rPr>
        <w:t>Καλαμπαλίκη</w:t>
      </w:r>
      <w:proofErr w:type="spellEnd"/>
      <w:r w:rsidRPr="00034C2C">
        <w:rPr>
          <w:rFonts w:ascii="Arial" w:hAnsi="Arial" w:cs="Arial"/>
          <w:sz w:val="18"/>
          <w:szCs w:val="18"/>
        </w:rPr>
        <w:t xml:space="preserve">)             </w:t>
      </w:r>
    </w:p>
    <w:p w:rsidR="00034C2C" w:rsidRPr="00034C2C" w:rsidRDefault="00973C99" w:rsidP="00973C99">
      <w:pPr>
        <w:tabs>
          <w:tab w:val="num" w:pos="0"/>
        </w:tabs>
        <w:jc w:val="both"/>
        <w:rPr>
          <w:rFonts w:ascii="Arial" w:hAnsi="Arial" w:cs="Arial"/>
          <w:sz w:val="18"/>
          <w:szCs w:val="18"/>
        </w:rPr>
      </w:pPr>
      <w:r w:rsidRPr="00034C2C">
        <w:rPr>
          <w:rFonts w:ascii="Arial" w:hAnsi="Arial" w:cs="Arial"/>
          <w:sz w:val="18"/>
          <w:szCs w:val="18"/>
        </w:rPr>
        <w:t xml:space="preserve">-  </w:t>
      </w:r>
      <w:r w:rsidR="00034C2C" w:rsidRPr="00034C2C">
        <w:rPr>
          <w:rFonts w:ascii="Arial" w:hAnsi="Arial" w:cs="Arial"/>
          <w:sz w:val="18"/>
          <w:szCs w:val="18"/>
        </w:rPr>
        <w:t>Δ/</w:t>
      </w:r>
      <w:proofErr w:type="spellStart"/>
      <w:r w:rsidR="00034C2C" w:rsidRPr="00034C2C">
        <w:rPr>
          <w:rFonts w:ascii="Arial" w:hAnsi="Arial" w:cs="Arial"/>
          <w:sz w:val="18"/>
          <w:szCs w:val="18"/>
        </w:rPr>
        <w:t>νση</w:t>
      </w:r>
      <w:proofErr w:type="spellEnd"/>
      <w:r w:rsidR="00034C2C" w:rsidRPr="00034C2C">
        <w:rPr>
          <w:rFonts w:ascii="Arial" w:hAnsi="Arial" w:cs="Arial"/>
          <w:sz w:val="18"/>
          <w:szCs w:val="18"/>
        </w:rPr>
        <w:t xml:space="preserve"> Οικ. Υπηρεσιών</w:t>
      </w:r>
    </w:p>
    <w:p w:rsidR="00034C2C" w:rsidRPr="00034C2C" w:rsidRDefault="00973C99" w:rsidP="00973C99">
      <w:pPr>
        <w:tabs>
          <w:tab w:val="num" w:pos="0"/>
        </w:tabs>
        <w:jc w:val="both"/>
        <w:rPr>
          <w:rFonts w:ascii="Arial" w:hAnsi="Arial" w:cs="Arial"/>
          <w:sz w:val="18"/>
          <w:szCs w:val="18"/>
        </w:rPr>
      </w:pPr>
      <w:r w:rsidRPr="00034C2C">
        <w:rPr>
          <w:rFonts w:ascii="Arial" w:hAnsi="Arial" w:cs="Arial"/>
          <w:sz w:val="18"/>
          <w:szCs w:val="18"/>
        </w:rPr>
        <w:t xml:space="preserve"> </w:t>
      </w:r>
      <w:r w:rsidR="00034C2C" w:rsidRPr="00034C2C">
        <w:rPr>
          <w:rFonts w:ascii="Arial" w:hAnsi="Arial" w:cs="Arial"/>
          <w:sz w:val="18"/>
          <w:szCs w:val="18"/>
        </w:rPr>
        <w:t>-</w:t>
      </w:r>
      <w:r w:rsidRPr="00034C2C">
        <w:rPr>
          <w:rFonts w:ascii="Arial" w:hAnsi="Arial" w:cs="Arial"/>
          <w:sz w:val="18"/>
          <w:szCs w:val="18"/>
        </w:rPr>
        <w:t>Δ/</w:t>
      </w:r>
      <w:proofErr w:type="spellStart"/>
      <w:r w:rsidRPr="00034C2C">
        <w:rPr>
          <w:rFonts w:ascii="Arial" w:hAnsi="Arial" w:cs="Arial"/>
          <w:sz w:val="18"/>
          <w:szCs w:val="18"/>
        </w:rPr>
        <w:t>νσ</w:t>
      </w:r>
      <w:proofErr w:type="spellEnd"/>
      <w:r w:rsidRPr="00034C2C">
        <w:rPr>
          <w:rFonts w:ascii="Arial" w:hAnsi="Arial" w:cs="Arial"/>
          <w:sz w:val="18"/>
          <w:szCs w:val="18"/>
        </w:rPr>
        <w:t xml:space="preserve">η </w:t>
      </w:r>
      <w:proofErr w:type="spellStart"/>
      <w:r w:rsidRPr="00034C2C">
        <w:rPr>
          <w:rFonts w:ascii="Arial" w:hAnsi="Arial" w:cs="Arial"/>
          <w:sz w:val="18"/>
          <w:szCs w:val="18"/>
        </w:rPr>
        <w:t>Κοιν</w:t>
      </w:r>
      <w:proofErr w:type="spellEnd"/>
      <w:r w:rsidRPr="00034C2C">
        <w:rPr>
          <w:rFonts w:ascii="Arial" w:hAnsi="Arial" w:cs="Arial"/>
          <w:sz w:val="18"/>
          <w:szCs w:val="18"/>
        </w:rPr>
        <w:t>. Πολιτικής</w:t>
      </w:r>
    </w:p>
    <w:p w:rsidR="00034C2C" w:rsidRPr="00034C2C" w:rsidRDefault="00034C2C" w:rsidP="00034C2C">
      <w:pPr>
        <w:tabs>
          <w:tab w:val="num" w:pos="0"/>
        </w:tabs>
        <w:jc w:val="both"/>
        <w:rPr>
          <w:rFonts w:ascii="Arial" w:hAnsi="Arial" w:cs="Arial"/>
          <w:sz w:val="18"/>
          <w:szCs w:val="18"/>
        </w:rPr>
      </w:pPr>
      <w:r w:rsidRPr="00034C2C">
        <w:rPr>
          <w:rFonts w:ascii="Arial" w:hAnsi="Arial" w:cs="Arial"/>
          <w:sz w:val="18"/>
          <w:szCs w:val="18"/>
        </w:rPr>
        <w:lastRenderedPageBreak/>
        <w:t>-Τμήμα προμηθειών &amp; Αποθηκών</w:t>
      </w:r>
    </w:p>
    <w:p w:rsidR="00973C99" w:rsidRPr="00034C2C" w:rsidRDefault="00973C99" w:rsidP="00034C2C">
      <w:pPr>
        <w:tabs>
          <w:tab w:val="num" w:pos="0"/>
        </w:tabs>
        <w:jc w:val="both"/>
        <w:rPr>
          <w:color w:val="000000" w:themeColor="text1"/>
          <w:sz w:val="18"/>
          <w:szCs w:val="18"/>
        </w:rPr>
      </w:pPr>
      <w:r w:rsidRPr="00034C2C">
        <w:rPr>
          <w:color w:val="000000" w:themeColor="text1"/>
          <w:sz w:val="18"/>
          <w:szCs w:val="18"/>
        </w:rPr>
        <w:t xml:space="preserve">-  Τμ. Υγείας &amp; </w:t>
      </w:r>
      <w:proofErr w:type="spellStart"/>
      <w:r w:rsidRPr="00034C2C">
        <w:rPr>
          <w:color w:val="000000" w:themeColor="text1"/>
          <w:sz w:val="18"/>
          <w:szCs w:val="18"/>
        </w:rPr>
        <w:t>Κοιν</w:t>
      </w:r>
      <w:proofErr w:type="spellEnd"/>
      <w:r w:rsidRPr="00034C2C">
        <w:rPr>
          <w:color w:val="000000" w:themeColor="text1"/>
          <w:sz w:val="18"/>
          <w:szCs w:val="18"/>
        </w:rPr>
        <w:t>. Προστασίας</w:t>
      </w:r>
    </w:p>
    <w:p w:rsidR="00034C2C" w:rsidRPr="00034C2C" w:rsidRDefault="00034C2C" w:rsidP="00034C2C">
      <w:pPr>
        <w:tabs>
          <w:tab w:val="num" w:pos="0"/>
        </w:tabs>
        <w:jc w:val="both"/>
        <w:rPr>
          <w:color w:val="000000" w:themeColor="text1"/>
          <w:sz w:val="18"/>
          <w:szCs w:val="18"/>
        </w:rPr>
      </w:pPr>
      <w:r w:rsidRPr="00034C2C">
        <w:rPr>
          <w:color w:val="000000" w:themeColor="text1"/>
          <w:sz w:val="18"/>
          <w:szCs w:val="18"/>
        </w:rPr>
        <w:t>-ΝΠΔΔ «Γιάννης Γάλλος»</w:t>
      </w:r>
    </w:p>
    <w:p w:rsidR="00034C2C" w:rsidRPr="00034C2C" w:rsidRDefault="00034C2C" w:rsidP="00034C2C">
      <w:pPr>
        <w:tabs>
          <w:tab w:val="num" w:pos="0"/>
        </w:tabs>
        <w:jc w:val="both"/>
        <w:rPr>
          <w:rFonts w:ascii="Arial" w:hAnsi="Arial" w:cs="Arial"/>
          <w:sz w:val="18"/>
          <w:szCs w:val="18"/>
        </w:rPr>
      </w:pPr>
    </w:p>
    <w:p w:rsidR="00C20EB3" w:rsidRPr="00034C2C" w:rsidRDefault="00C20EB3">
      <w:pPr>
        <w:rPr>
          <w:sz w:val="18"/>
          <w:szCs w:val="18"/>
        </w:rPr>
      </w:pPr>
    </w:p>
    <w:sectPr w:rsidR="00C20EB3" w:rsidRPr="00034C2C" w:rsidSect="00C20EB3">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7D" w:rsidRDefault="002B267D">
      <w:pPr>
        <w:spacing w:after="0" w:line="240" w:lineRule="auto"/>
      </w:pPr>
      <w:r>
        <w:separator/>
      </w:r>
    </w:p>
  </w:endnote>
  <w:endnote w:type="continuationSeparator" w:id="0">
    <w:p w:rsidR="002B267D" w:rsidRDefault="002B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7D" w:rsidRDefault="002B267D">
      <w:pPr>
        <w:spacing w:after="0" w:line="240" w:lineRule="auto"/>
      </w:pPr>
      <w:r>
        <w:separator/>
      </w:r>
    </w:p>
  </w:footnote>
  <w:footnote w:type="continuationSeparator" w:id="0">
    <w:p w:rsidR="002B267D" w:rsidRDefault="002B2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B3" w:rsidRDefault="00C20EB3">
    <w:pPr>
      <w:pStyle w:val="a4"/>
      <w:spacing w:line="14" w:lineRule="auto"/>
      <w:rPr>
        <w:sz w:val="20"/>
      </w:rPr>
    </w:pPr>
    <w:r>
      <w:rPr>
        <w:noProof/>
        <w:lang w:eastAsia="el-GR"/>
      </w:rPr>
      <mc:AlternateContent>
        <mc:Choice Requires="wps">
          <w:drawing>
            <wp:anchor distT="0" distB="0" distL="114300" distR="114300" simplePos="0" relativeHeight="251659264" behindDoc="1" locked="0" layoutInCell="1" allowOverlap="1" wp14:anchorId="262D9A48" wp14:editId="3E84941F">
              <wp:simplePos x="0" y="0"/>
              <wp:positionH relativeFrom="page">
                <wp:posOffset>3900805</wp:posOffset>
              </wp:positionH>
              <wp:positionV relativeFrom="page">
                <wp:posOffset>447675</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EB3" w:rsidRDefault="00C20EB3">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0C6760">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15pt;margin-top:35.2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v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" filled="f" stroked="f">
              <v:textbox inset="0,0,0,0">
                <w:txbxContent>
                  <w:p w:rsidR="00C20EB3" w:rsidRDefault="00C20EB3">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0C6760">
                      <w:rPr>
                        <w:rFonts w:ascii="Times New Roman"/>
                        <w:noProof/>
                        <w:w w:val="99"/>
                        <w:sz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221F26"/>
    <w:multiLevelType w:val="hybridMultilevel"/>
    <w:tmpl w:val="0B8AE7C0"/>
    <w:lvl w:ilvl="0" w:tplc="7CEAA16A">
      <w:start w:val="1"/>
      <w:numFmt w:val="decimal"/>
      <w:lvlText w:val="%1."/>
      <w:lvlJc w:val="left"/>
      <w:pPr>
        <w:ind w:left="180" w:hanging="360"/>
      </w:pPr>
      <w:rPr>
        <w:rFonts w:hint="default"/>
        <w:b/>
        <w:sz w:val="20"/>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pStyle w:val="8"/>
      <w:lvlText w:val="%8."/>
      <w:lvlJc w:val="left"/>
      <w:pPr>
        <w:ind w:left="5220" w:hanging="360"/>
      </w:pPr>
    </w:lvl>
    <w:lvl w:ilvl="8" w:tplc="0408001B" w:tentative="1">
      <w:start w:val="1"/>
      <w:numFmt w:val="lowerRoman"/>
      <w:lvlText w:val="%9."/>
      <w:lvlJc w:val="right"/>
      <w:pPr>
        <w:ind w:left="5940" w:hanging="180"/>
      </w:pPr>
    </w:lvl>
  </w:abstractNum>
  <w:abstractNum w:abstractNumId="2">
    <w:nsid w:val="290F6D49"/>
    <w:multiLevelType w:val="hybridMultilevel"/>
    <w:tmpl w:val="C3F8A716"/>
    <w:lvl w:ilvl="0" w:tplc="A998DD9C">
      <w:start w:val="1"/>
      <w:numFmt w:val="decimal"/>
      <w:lvlText w:val="%1)"/>
      <w:lvlJc w:val="left"/>
      <w:pPr>
        <w:ind w:left="488" w:hanging="488"/>
      </w:pPr>
      <w:rPr>
        <w:rFonts w:ascii="Tahoma" w:eastAsia="Tahoma" w:hAnsi="Tahoma" w:cs="Tahoma" w:hint="default"/>
        <w:b/>
        <w:bCs/>
        <w:w w:val="100"/>
        <w:sz w:val="24"/>
        <w:szCs w:val="24"/>
        <w:lang w:val="el-GR" w:eastAsia="en-US" w:bidi="ar-SA"/>
      </w:rPr>
    </w:lvl>
    <w:lvl w:ilvl="1" w:tplc="53147636">
      <w:numFmt w:val="bullet"/>
      <w:lvlText w:val="•"/>
      <w:lvlJc w:val="left"/>
      <w:pPr>
        <w:ind w:left="1514" w:hanging="488"/>
      </w:pPr>
      <w:rPr>
        <w:rFonts w:hint="default"/>
        <w:lang w:val="el-GR" w:eastAsia="en-US" w:bidi="ar-SA"/>
      </w:rPr>
    </w:lvl>
    <w:lvl w:ilvl="2" w:tplc="73F2AC12">
      <w:numFmt w:val="bullet"/>
      <w:lvlText w:val="•"/>
      <w:lvlJc w:val="left"/>
      <w:pPr>
        <w:ind w:left="2545" w:hanging="488"/>
      </w:pPr>
      <w:rPr>
        <w:rFonts w:hint="default"/>
        <w:lang w:val="el-GR" w:eastAsia="en-US" w:bidi="ar-SA"/>
      </w:rPr>
    </w:lvl>
    <w:lvl w:ilvl="3" w:tplc="B192C948">
      <w:numFmt w:val="bullet"/>
      <w:lvlText w:val="•"/>
      <w:lvlJc w:val="left"/>
      <w:pPr>
        <w:ind w:left="3575" w:hanging="488"/>
      </w:pPr>
      <w:rPr>
        <w:rFonts w:hint="default"/>
        <w:lang w:val="el-GR" w:eastAsia="en-US" w:bidi="ar-SA"/>
      </w:rPr>
    </w:lvl>
    <w:lvl w:ilvl="4" w:tplc="4572A420">
      <w:numFmt w:val="bullet"/>
      <w:lvlText w:val="•"/>
      <w:lvlJc w:val="left"/>
      <w:pPr>
        <w:ind w:left="4606" w:hanging="488"/>
      </w:pPr>
      <w:rPr>
        <w:rFonts w:hint="default"/>
        <w:lang w:val="el-GR" w:eastAsia="en-US" w:bidi="ar-SA"/>
      </w:rPr>
    </w:lvl>
    <w:lvl w:ilvl="5" w:tplc="FD3EBB06">
      <w:numFmt w:val="bullet"/>
      <w:lvlText w:val="•"/>
      <w:lvlJc w:val="left"/>
      <w:pPr>
        <w:ind w:left="5637" w:hanging="488"/>
      </w:pPr>
      <w:rPr>
        <w:rFonts w:hint="default"/>
        <w:lang w:val="el-GR" w:eastAsia="en-US" w:bidi="ar-SA"/>
      </w:rPr>
    </w:lvl>
    <w:lvl w:ilvl="6" w:tplc="68C612BA">
      <w:numFmt w:val="bullet"/>
      <w:lvlText w:val="•"/>
      <w:lvlJc w:val="left"/>
      <w:pPr>
        <w:ind w:left="6667" w:hanging="488"/>
      </w:pPr>
      <w:rPr>
        <w:rFonts w:hint="default"/>
        <w:lang w:val="el-GR" w:eastAsia="en-US" w:bidi="ar-SA"/>
      </w:rPr>
    </w:lvl>
    <w:lvl w:ilvl="7" w:tplc="DADE13C6">
      <w:numFmt w:val="bullet"/>
      <w:lvlText w:val="•"/>
      <w:lvlJc w:val="left"/>
      <w:pPr>
        <w:ind w:left="7698" w:hanging="488"/>
      </w:pPr>
      <w:rPr>
        <w:rFonts w:hint="default"/>
        <w:lang w:val="el-GR" w:eastAsia="en-US" w:bidi="ar-SA"/>
      </w:rPr>
    </w:lvl>
    <w:lvl w:ilvl="8" w:tplc="FD1833D2">
      <w:numFmt w:val="bullet"/>
      <w:lvlText w:val="•"/>
      <w:lvlJc w:val="left"/>
      <w:pPr>
        <w:ind w:left="8729" w:hanging="488"/>
      </w:pPr>
      <w:rPr>
        <w:rFonts w:hint="default"/>
        <w:lang w:val="el-GR" w:eastAsia="en-US" w:bidi="ar-SA"/>
      </w:rPr>
    </w:lvl>
  </w:abstractNum>
  <w:abstractNum w:abstractNumId="3">
    <w:nsid w:val="325355E7"/>
    <w:multiLevelType w:val="hybridMultilevel"/>
    <w:tmpl w:val="76F29EDE"/>
    <w:lvl w:ilvl="0" w:tplc="4CB2CC16">
      <w:start w:val="1"/>
      <w:numFmt w:val="decimal"/>
      <w:lvlText w:val="%1)"/>
      <w:lvlJc w:val="left"/>
      <w:pPr>
        <w:ind w:left="524" w:hanging="314"/>
      </w:pPr>
      <w:rPr>
        <w:rFonts w:ascii="Tahoma" w:eastAsia="Tahoma" w:hAnsi="Tahoma" w:cs="Tahoma" w:hint="default"/>
        <w:w w:val="100"/>
        <w:sz w:val="24"/>
        <w:szCs w:val="24"/>
        <w:lang w:val="el-GR" w:eastAsia="en-US" w:bidi="ar-SA"/>
      </w:rPr>
    </w:lvl>
    <w:lvl w:ilvl="1" w:tplc="27E2890A">
      <w:start w:val="1"/>
      <w:numFmt w:val="decimal"/>
      <w:lvlText w:val="%2."/>
      <w:lvlJc w:val="left"/>
      <w:pPr>
        <w:ind w:left="1244" w:hanging="360"/>
      </w:pPr>
      <w:rPr>
        <w:rFonts w:ascii="Tahoma" w:eastAsia="Tahoma" w:hAnsi="Tahoma" w:cs="Tahoma" w:hint="default"/>
        <w:w w:val="100"/>
        <w:sz w:val="24"/>
        <w:szCs w:val="24"/>
        <w:lang w:val="el-GR" w:eastAsia="en-US" w:bidi="ar-SA"/>
      </w:rPr>
    </w:lvl>
    <w:lvl w:ilvl="2" w:tplc="E02EE060">
      <w:numFmt w:val="bullet"/>
      <w:lvlText w:val="•"/>
      <w:lvlJc w:val="left"/>
      <w:pPr>
        <w:ind w:left="2305" w:hanging="360"/>
      </w:pPr>
      <w:rPr>
        <w:rFonts w:hint="default"/>
        <w:lang w:val="el-GR" w:eastAsia="en-US" w:bidi="ar-SA"/>
      </w:rPr>
    </w:lvl>
    <w:lvl w:ilvl="3" w:tplc="81726078">
      <w:numFmt w:val="bullet"/>
      <w:lvlText w:val="•"/>
      <w:lvlJc w:val="left"/>
      <w:pPr>
        <w:ind w:left="3370" w:hanging="360"/>
      </w:pPr>
      <w:rPr>
        <w:rFonts w:hint="default"/>
        <w:lang w:val="el-GR" w:eastAsia="en-US" w:bidi="ar-SA"/>
      </w:rPr>
    </w:lvl>
    <w:lvl w:ilvl="4" w:tplc="44F6E4B4">
      <w:numFmt w:val="bullet"/>
      <w:lvlText w:val="•"/>
      <w:lvlJc w:val="left"/>
      <w:pPr>
        <w:ind w:left="4435" w:hanging="360"/>
      </w:pPr>
      <w:rPr>
        <w:rFonts w:hint="default"/>
        <w:lang w:val="el-GR" w:eastAsia="en-US" w:bidi="ar-SA"/>
      </w:rPr>
    </w:lvl>
    <w:lvl w:ilvl="5" w:tplc="57CA799A">
      <w:numFmt w:val="bullet"/>
      <w:lvlText w:val="•"/>
      <w:lvlJc w:val="left"/>
      <w:pPr>
        <w:ind w:left="5500" w:hanging="360"/>
      </w:pPr>
      <w:rPr>
        <w:rFonts w:hint="default"/>
        <w:lang w:val="el-GR" w:eastAsia="en-US" w:bidi="ar-SA"/>
      </w:rPr>
    </w:lvl>
    <w:lvl w:ilvl="6" w:tplc="7A044E56">
      <w:numFmt w:val="bullet"/>
      <w:lvlText w:val="•"/>
      <w:lvlJc w:val="left"/>
      <w:pPr>
        <w:ind w:left="6565" w:hanging="360"/>
      </w:pPr>
      <w:rPr>
        <w:rFonts w:hint="default"/>
        <w:lang w:val="el-GR" w:eastAsia="en-US" w:bidi="ar-SA"/>
      </w:rPr>
    </w:lvl>
    <w:lvl w:ilvl="7" w:tplc="8F64844E">
      <w:numFmt w:val="bullet"/>
      <w:lvlText w:val="•"/>
      <w:lvlJc w:val="left"/>
      <w:pPr>
        <w:ind w:left="7630" w:hanging="360"/>
      </w:pPr>
      <w:rPr>
        <w:rFonts w:hint="default"/>
        <w:lang w:val="el-GR" w:eastAsia="en-US" w:bidi="ar-SA"/>
      </w:rPr>
    </w:lvl>
    <w:lvl w:ilvl="8" w:tplc="1968F0EC">
      <w:numFmt w:val="bullet"/>
      <w:lvlText w:val="•"/>
      <w:lvlJc w:val="left"/>
      <w:pPr>
        <w:ind w:left="8696" w:hanging="360"/>
      </w:pPr>
      <w:rPr>
        <w:rFonts w:hint="default"/>
        <w:lang w:val="el-GR" w:eastAsia="en-US" w:bidi="ar-S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AB"/>
    <w:rsid w:val="00034C2C"/>
    <w:rsid w:val="000426FE"/>
    <w:rsid w:val="00062D24"/>
    <w:rsid w:val="00097B3A"/>
    <w:rsid w:val="000B66AB"/>
    <w:rsid w:val="000C6760"/>
    <w:rsid w:val="000E5ADE"/>
    <w:rsid w:val="00204D2D"/>
    <w:rsid w:val="002B267D"/>
    <w:rsid w:val="00351C84"/>
    <w:rsid w:val="0044536F"/>
    <w:rsid w:val="005057BD"/>
    <w:rsid w:val="00801F0F"/>
    <w:rsid w:val="00973C99"/>
    <w:rsid w:val="00A96D98"/>
    <w:rsid w:val="00C05733"/>
    <w:rsid w:val="00C20EB3"/>
    <w:rsid w:val="00D002A4"/>
    <w:rsid w:val="00DB1C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99"/>
    <w:pPr>
      <w:spacing w:after="200" w:line="276" w:lineRule="auto"/>
    </w:pPr>
  </w:style>
  <w:style w:type="paragraph" w:styleId="8">
    <w:name w:val="heading 8"/>
    <w:basedOn w:val="a"/>
    <w:next w:val="a"/>
    <w:link w:val="8Char"/>
    <w:qFormat/>
    <w:rsid w:val="00973C99"/>
    <w:pPr>
      <w:keepNext/>
      <w:widowControl w:val="0"/>
      <w:numPr>
        <w:ilvl w:val="7"/>
        <w:numId w:val="1"/>
      </w:numPr>
      <w:suppressAutoHyphens/>
      <w:spacing w:after="0" w:line="240" w:lineRule="auto"/>
      <w:ind w:left="0" w:right="-720" w:firstLine="0"/>
      <w:jc w:val="both"/>
      <w:outlineLvl w:val="7"/>
    </w:pPr>
    <w:rPr>
      <w:rFonts w:ascii="Times New Roman" w:eastAsia="Lucida Sans Unicode" w:hAnsi="Times New Roman" w:cs="Mangal"/>
      <w:b/>
      <w:bC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rsid w:val="00973C99"/>
    <w:rPr>
      <w:rFonts w:ascii="Times New Roman" w:eastAsia="Lucida Sans Unicode" w:hAnsi="Times New Roman" w:cs="Mangal"/>
      <w:b/>
      <w:bCs/>
      <w:kern w:val="1"/>
      <w:sz w:val="24"/>
      <w:szCs w:val="24"/>
      <w:lang w:eastAsia="zh-CN" w:bidi="hi-IN"/>
    </w:rPr>
  </w:style>
  <w:style w:type="paragraph" w:styleId="a3">
    <w:name w:val="List Paragraph"/>
    <w:basedOn w:val="a"/>
    <w:uiPriority w:val="1"/>
    <w:qFormat/>
    <w:rsid w:val="00973C99"/>
    <w:pPr>
      <w:ind w:left="720"/>
      <w:contextualSpacing/>
    </w:pPr>
  </w:style>
  <w:style w:type="paragraph" w:styleId="a4">
    <w:name w:val="Body Text"/>
    <w:basedOn w:val="a"/>
    <w:link w:val="Char"/>
    <w:uiPriority w:val="1"/>
    <w:qFormat/>
    <w:rsid w:val="00973C99"/>
    <w:pPr>
      <w:widowControl w:val="0"/>
      <w:autoSpaceDE w:val="0"/>
      <w:autoSpaceDN w:val="0"/>
      <w:spacing w:after="0" w:line="240" w:lineRule="auto"/>
    </w:pPr>
    <w:rPr>
      <w:rFonts w:ascii="Tahoma" w:eastAsia="Tahoma" w:hAnsi="Tahoma" w:cs="Tahoma"/>
      <w:sz w:val="24"/>
      <w:szCs w:val="24"/>
    </w:rPr>
  </w:style>
  <w:style w:type="character" w:customStyle="1" w:styleId="Char">
    <w:name w:val="Σώμα κειμένου Char"/>
    <w:basedOn w:val="a0"/>
    <w:link w:val="a4"/>
    <w:uiPriority w:val="1"/>
    <w:rsid w:val="00973C99"/>
    <w:rPr>
      <w:rFonts w:ascii="Tahoma" w:eastAsia="Tahoma" w:hAnsi="Tahoma" w:cs="Tahoma"/>
      <w:sz w:val="24"/>
      <w:szCs w:val="24"/>
    </w:rPr>
  </w:style>
  <w:style w:type="paragraph" w:customStyle="1" w:styleId="TableParagraph">
    <w:name w:val="Table Paragraph"/>
    <w:basedOn w:val="a"/>
    <w:uiPriority w:val="1"/>
    <w:qFormat/>
    <w:rsid w:val="00973C99"/>
    <w:pPr>
      <w:widowControl w:val="0"/>
      <w:autoSpaceDE w:val="0"/>
      <w:autoSpaceDN w:val="0"/>
      <w:spacing w:after="0" w:line="240" w:lineRule="auto"/>
    </w:pPr>
    <w:rPr>
      <w:rFonts w:ascii="Tahoma" w:eastAsia="Tahoma" w:hAnsi="Tahoma" w:cs="Tahoma"/>
    </w:rPr>
  </w:style>
  <w:style w:type="paragraph" w:styleId="-HTML">
    <w:name w:val="HTML Preformatted"/>
    <w:basedOn w:val="a"/>
    <w:link w:val="-HTMLChar"/>
    <w:uiPriority w:val="99"/>
    <w:semiHidden/>
    <w:unhideWhenUsed/>
    <w:rsid w:val="00204D2D"/>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204D2D"/>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99"/>
    <w:pPr>
      <w:spacing w:after="200" w:line="276" w:lineRule="auto"/>
    </w:pPr>
  </w:style>
  <w:style w:type="paragraph" w:styleId="8">
    <w:name w:val="heading 8"/>
    <w:basedOn w:val="a"/>
    <w:next w:val="a"/>
    <w:link w:val="8Char"/>
    <w:qFormat/>
    <w:rsid w:val="00973C99"/>
    <w:pPr>
      <w:keepNext/>
      <w:widowControl w:val="0"/>
      <w:numPr>
        <w:ilvl w:val="7"/>
        <w:numId w:val="1"/>
      </w:numPr>
      <w:suppressAutoHyphens/>
      <w:spacing w:after="0" w:line="240" w:lineRule="auto"/>
      <w:ind w:left="0" w:right="-720" w:firstLine="0"/>
      <w:jc w:val="both"/>
      <w:outlineLvl w:val="7"/>
    </w:pPr>
    <w:rPr>
      <w:rFonts w:ascii="Times New Roman" w:eastAsia="Lucida Sans Unicode" w:hAnsi="Times New Roman" w:cs="Mangal"/>
      <w:b/>
      <w:bC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rsid w:val="00973C99"/>
    <w:rPr>
      <w:rFonts w:ascii="Times New Roman" w:eastAsia="Lucida Sans Unicode" w:hAnsi="Times New Roman" w:cs="Mangal"/>
      <w:b/>
      <w:bCs/>
      <w:kern w:val="1"/>
      <w:sz w:val="24"/>
      <w:szCs w:val="24"/>
      <w:lang w:eastAsia="zh-CN" w:bidi="hi-IN"/>
    </w:rPr>
  </w:style>
  <w:style w:type="paragraph" w:styleId="a3">
    <w:name w:val="List Paragraph"/>
    <w:basedOn w:val="a"/>
    <w:uiPriority w:val="1"/>
    <w:qFormat/>
    <w:rsid w:val="00973C99"/>
    <w:pPr>
      <w:ind w:left="720"/>
      <w:contextualSpacing/>
    </w:pPr>
  </w:style>
  <w:style w:type="paragraph" w:styleId="a4">
    <w:name w:val="Body Text"/>
    <w:basedOn w:val="a"/>
    <w:link w:val="Char"/>
    <w:uiPriority w:val="1"/>
    <w:qFormat/>
    <w:rsid w:val="00973C99"/>
    <w:pPr>
      <w:widowControl w:val="0"/>
      <w:autoSpaceDE w:val="0"/>
      <w:autoSpaceDN w:val="0"/>
      <w:spacing w:after="0" w:line="240" w:lineRule="auto"/>
    </w:pPr>
    <w:rPr>
      <w:rFonts w:ascii="Tahoma" w:eastAsia="Tahoma" w:hAnsi="Tahoma" w:cs="Tahoma"/>
      <w:sz w:val="24"/>
      <w:szCs w:val="24"/>
    </w:rPr>
  </w:style>
  <w:style w:type="character" w:customStyle="1" w:styleId="Char">
    <w:name w:val="Σώμα κειμένου Char"/>
    <w:basedOn w:val="a0"/>
    <w:link w:val="a4"/>
    <w:uiPriority w:val="1"/>
    <w:rsid w:val="00973C99"/>
    <w:rPr>
      <w:rFonts w:ascii="Tahoma" w:eastAsia="Tahoma" w:hAnsi="Tahoma" w:cs="Tahoma"/>
      <w:sz w:val="24"/>
      <w:szCs w:val="24"/>
    </w:rPr>
  </w:style>
  <w:style w:type="paragraph" w:customStyle="1" w:styleId="TableParagraph">
    <w:name w:val="Table Paragraph"/>
    <w:basedOn w:val="a"/>
    <w:uiPriority w:val="1"/>
    <w:qFormat/>
    <w:rsid w:val="00973C99"/>
    <w:pPr>
      <w:widowControl w:val="0"/>
      <w:autoSpaceDE w:val="0"/>
      <w:autoSpaceDN w:val="0"/>
      <w:spacing w:after="0" w:line="240" w:lineRule="auto"/>
    </w:pPr>
    <w:rPr>
      <w:rFonts w:ascii="Tahoma" w:eastAsia="Tahoma" w:hAnsi="Tahoma" w:cs="Tahoma"/>
    </w:rPr>
  </w:style>
  <w:style w:type="paragraph" w:styleId="-HTML">
    <w:name w:val="HTML Preformatted"/>
    <w:basedOn w:val="a"/>
    <w:link w:val="-HTMLChar"/>
    <w:uiPriority w:val="99"/>
    <w:semiHidden/>
    <w:unhideWhenUsed/>
    <w:rsid w:val="00204D2D"/>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204D2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9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5564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ygeia11</dc:creator>
  <cp:keywords/>
  <dc:description/>
  <cp:lastModifiedBy>ΙΣΙΔΩΡΑ ΚΩΝΣΤΑΝΤΑΡΑ</cp:lastModifiedBy>
  <cp:revision>3</cp:revision>
  <dcterms:created xsi:type="dcterms:W3CDTF">2023-02-06T10:48:00Z</dcterms:created>
  <dcterms:modified xsi:type="dcterms:W3CDTF">2023-02-08T08:05:00Z</dcterms:modified>
</cp:coreProperties>
</file>