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15"/>
      </w:tblGrid>
      <w:tr w:rsidR="009028B8" w:rsidRPr="002E14DE" w:rsidTr="000819A2">
        <w:tc>
          <w:tcPr>
            <w:tcW w:w="4962" w:type="dxa"/>
          </w:tcPr>
          <w:p w:rsidR="009028B8" w:rsidRPr="002E14DE" w:rsidRDefault="009028B8" w:rsidP="00884D81">
            <w:pPr>
              <w:rPr>
                <w:rFonts w:ascii="Tahoma" w:hAnsi="Tahoma" w:cs="Tahoma"/>
                <w:b/>
                <w:bCs/>
                <w:sz w:val="22"/>
                <w:szCs w:val="22"/>
              </w:rPr>
            </w:pPr>
            <w:r w:rsidRPr="002E14DE">
              <w:rPr>
                <w:rFonts w:ascii="Tahoma" w:hAnsi="Tahoma" w:cs="Tahoma"/>
                <w:b/>
                <w:bCs/>
                <w:sz w:val="22"/>
                <w:szCs w:val="22"/>
              </w:rPr>
              <w:object w:dxaOrig="1980"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65.1pt" o:ole="" filled="t">
                  <v:fill color2="black"/>
                  <v:imagedata r:id="rId8" o:title=""/>
                </v:shape>
                <o:OLEObject Type="Embed" ProgID="MSDraw" ShapeID="_x0000_i1025" DrawAspect="Content" ObjectID="_1699450239" r:id="rId9"/>
              </w:object>
            </w:r>
          </w:p>
          <w:p w:rsidR="009028B8" w:rsidRPr="002E14DE" w:rsidRDefault="009028B8" w:rsidP="009028B8">
            <w:pPr>
              <w:pStyle w:val="4"/>
              <w:numPr>
                <w:ilvl w:val="3"/>
                <w:numId w:val="1"/>
              </w:numPr>
              <w:outlineLvl w:val="3"/>
              <w:rPr>
                <w:rFonts w:ascii="Tahoma" w:hAnsi="Tahoma" w:cs="Tahoma"/>
                <w:bCs/>
                <w:sz w:val="22"/>
                <w:szCs w:val="22"/>
              </w:rPr>
            </w:pPr>
            <w:r w:rsidRPr="002E14DE">
              <w:rPr>
                <w:rFonts w:ascii="Tahoma" w:hAnsi="Tahoma" w:cs="Tahoma"/>
                <w:bCs/>
                <w:sz w:val="22"/>
                <w:szCs w:val="22"/>
              </w:rPr>
              <w:t>ΕΛΛΗΝΙΚΗ ΔΗΜΟΚΡΑΤΙΑ</w:t>
            </w:r>
            <w:r w:rsidRPr="002E14DE">
              <w:rPr>
                <w:rFonts w:ascii="Tahoma" w:hAnsi="Tahoma" w:cs="Tahoma"/>
                <w:bCs/>
                <w:sz w:val="22"/>
                <w:szCs w:val="22"/>
              </w:rPr>
              <w:tab/>
            </w:r>
            <w:r w:rsidRPr="002E14DE">
              <w:rPr>
                <w:rFonts w:ascii="Tahoma" w:hAnsi="Tahoma" w:cs="Tahoma"/>
                <w:bCs/>
                <w:sz w:val="22"/>
                <w:szCs w:val="22"/>
              </w:rPr>
              <w:tab/>
            </w:r>
            <w:r w:rsidRPr="002E14DE">
              <w:rPr>
                <w:rFonts w:ascii="Tahoma" w:hAnsi="Tahoma" w:cs="Tahoma"/>
                <w:bCs/>
                <w:sz w:val="22"/>
                <w:szCs w:val="22"/>
              </w:rPr>
              <w:tab/>
              <w:t xml:space="preserve">                                </w:t>
            </w:r>
          </w:p>
          <w:p w:rsidR="009028B8" w:rsidRPr="002E14DE" w:rsidRDefault="009028B8" w:rsidP="009028B8">
            <w:pPr>
              <w:pStyle w:val="3"/>
              <w:numPr>
                <w:ilvl w:val="2"/>
                <w:numId w:val="1"/>
              </w:numPr>
              <w:ind w:left="0" w:firstLine="0"/>
              <w:outlineLvl w:val="2"/>
              <w:rPr>
                <w:rFonts w:ascii="Tahoma" w:hAnsi="Tahoma" w:cs="Tahoma"/>
                <w:bCs/>
                <w:szCs w:val="22"/>
              </w:rPr>
            </w:pPr>
            <w:r w:rsidRPr="002E14DE">
              <w:rPr>
                <w:rFonts w:ascii="Tahoma" w:hAnsi="Tahoma" w:cs="Tahoma"/>
                <w:bCs/>
                <w:szCs w:val="22"/>
              </w:rPr>
              <w:t>ΝΟΜΟΣ ΑΤΤΙΚΗΣ</w:t>
            </w:r>
          </w:p>
          <w:p w:rsidR="009028B8" w:rsidRDefault="009028B8" w:rsidP="009028B8">
            <w:pPr>
              <w:rPr>
                <w:rFonts w:ascii="Tahoma" w:hAnsi="Tahoma" w:cs="Tahoma"/>
                <w:b/>
                <w:bCs/>
                <w:sz w:val="22"/>
                <w:szCs w:val="22"/>
              </w:rPr>
            </w:pPr>
            <w:r w:rsidRPr="002E14DE">
              <w:rPr>
                <w:rFonts w:ascii="Tahoma" w:hAnsi="Tahoma" w:cs="Tahoma"/>
                <w:b/>
                <w:bCs/>
                <w:sz w:val="22"/>
                <w:szCs w:val="22"/>
              </w:rPr>
              <w:t>ΔΗΜΟΣ ΚΑΛΛΙΘΕΑΣ</w:t>
            </w:r>
          </w:p>
          <w:p w:rsidR="00F83D79" w:rsidRPr="004F3725" w:rsidRDefault="00F83D79" w:rsidP="00F83D79">
            <w:pPr>
              <w:autoSpaceDN w:val="0"/>
              <w:jc w:val="both"/>
              <w:rPr>
                <w:rFonts w:ascii="Tahoma" w:eastAsia="Times New Roman" w:hAnsi="Tahoma" w:cs="Tahoma"/>
                <w:b/>
                <w:bCs/>
                <w:kern w:val="3"/>
                <w:sz w:val="20"/>
                <w:szCs w:val="20"/>
              </w:rPr>
            </w:pPr>
            <w:r w:rsidRPr="004F3725">
              <w:rPr>
                <w:rFonts w:ascii="Tahoma" w:eastAsia="Times New Roman" w:hAnsi="Tahoma" w:cs="Tahoma"/>
                <w:b/>
                <w:bCs/>
                <w:kern w:val="3"/>
                <w:sz w:val="20"/>
                <w:szCs w:val="20"/>
              </w:rPr>
              <w:t>ΔΙΕΥΘΥΝΣΗ ΔΙΟΙΚΗΤΙΚΩΝ ΥΠΗΡΕΣΙΩΝ</w:t>
            </w:r>
          </w:p>
          <w:p w:rsidR="00F83D79" w:rsidRPr="004F3725" w:rsidRDefault="00F83D79" w:rsidP="000819A2">
            <w:pPr>
              <w:autoSpaceDN w:val="0"/>
              <w:rPr>
                <w:rFonts w:ascii="Tahoma" w:eastAsia="Times New Roman" w:hAnsi="Tahoma" w:cs="Tahoma"/>
                <w:b/>
                <w:bCs/>
                <w:kern w:val="3"/>
                <w:sz w:val="20"/>
                <w:szCs w:val="20"/>
              </w:rPr>
            </w:pPr>
            <w:r w:rsidRPr="004F3725">
              <w:rPr>
                <w:rFonts w:ascii="Tahoma" w:eastAsia="Times New Roman" w:hAnsi="Tahoma" w:cs="Tahoma"/>
                <w:b/>
                <w:bCs/>
                <w:kern w:val="3"/>
                <w:sz w:val="20"/>
                <w:szCs w:val="20"/>
              </w:rPr>
              <w:t>ΓΡ</w:t>
            </w:r>
            <w:r w:rsidR="000819A2">
              <w:rPr>
                <w:rFonts w:ascii="Tahoma" w:eastAsia="Times New Roman" w:hAnsi="Tahoma" w:cs="Tahoma"/>
                <w:b/>
                <w:bCs/>
                <w:kern w:val="3"/>
                <w:sz w:val="20"/>
                <w:szCs w:val="20"/>
              </w:rPr>
              <w:t xml:space="preserve">. </w:t>
            </w:r>
            <w:r w:rsidRPr="004F3725">
              <w:rPr>
                <w:rFonts w:ascii="Tahoma" w:eastAsia="Times New Roman" w:hAnsi="Tahoma" w:cs="Tahoma"/>
                <w:b/>
                <w:bCs/>
                <w:kern w:val="3"/>
                <w:sz w:val="20"/>
                <w:szCs w:val="20"/>
              </w:rPr>
              <w:t xml:space="preserve">ΔΙΕΥΘΥΝΤΡΙΑΣ: </w:t>
            </w:r>
            <w:r w:rsidR="000819A2">
              <w:rPr>
                <w:rFonts w:ascii="Tahoma" w:eastAsia="Times New Roman" w:hAnsi="Tahoma" w:cs="Tahoma"/>
                <w:b/>
                <w:bCs/>
                <w:kern w:val="3"/>
                <w:sz w:val="20"/>
                <w:szCs w:val="20"/>
              </w:rPr>
              <w:t>Ε</w:t>
            </w:r>
            <w:r w:rsidRPr="004F3725">
              <w:rPr>
                <w:rFonts w:ascii="Tahoma" w:eastAsia="Times New Roman" w:hAnsi="Tahoma" w:cs="Tahoma"/>
                <w:b/>
                <w:bCs/>
                <w:kern w:val="3"/>
                <w:sz w:val="20"/>
                <w:szCs w:val="20"/>
              </w:rPr>
              <w:t>ΥΑΓ.ΧΡΙΣΤΟΔΟΥΛΟΥ</w:t>
            </w:r>
          </w:p>
          <w:p w:rsidR="004F3725" w:rsidRDefault="004F3725" w:rsidP="00F83D79">
            <w:pPr>
              <w:autoSpaceDN w:val="0"/>
              <w:jc w:val="both"/>
              <w:rPr>
                <w:rFonts w:ascii="Tahoma" w:eastAsia="Times New Roman" w:hAnsi="Tahoma" w:cs="Tahoma"/>
                <w:bCs/>
                <w:kern w:val="3"/>
                <w:sz w:val="18"/>
                <w:szCs w:val="18"/>
              </w:rPr>
            </w:pPr>
          </w:p>
          <w:p w:rsidR="00F83D79" w:rsidRPr="000D0E61" w:rsidRDefault="00F83D79" w:rsidP="00F83D79">
            <w:pPr>
              <w:autoSpaceDN w:val="0"/>
              <w:jc w:val="both"/>
              <w:rPr>
                <w:rFonts w:ascii="Tahoma" w:eastAsia="Times New Roman" w:hAnsi="Tahoma" w:cs="Tahoma"/>
                <w:bCs/>
                <w:kern w:val="3"/>
                <w:sz w:val="18"/>
                <w:szCs w:val="18"/>
              </w:rPr>
            </w:pPr>
            <w:r w:rsidRPr="000D0E61">
              <w:rPr>
                <w:rFonts w:ascii="Tahoma" w:eastAsia="Times New Roman" w:hAnsi="Tahoma" w:cs="Tahoma"/>
                <w:bCs/>
                <w:kern w:val="3"/>
                <w:sz w:val="18"/>
                <w:szCs w:val="18"/>
              </w:rPr>
              <w:t>ΤΑΧ.Δ/ΝΣΗ: ΜΑΤΖΑΓΡΙΩΤΑΚΗ 76</w:t>
            </w:r>
          </w:p>
          <w:p w:rsidR="00F83D79" w:rsidRPr="000D0E61" w:rsidRDefault="00F83D79" w:rsidP="00F83D79">
            <w:pPr>
              <w:autoSpaceDN w:val="0"/>
              <w:jc w:val="both"/>
              <w:rPr>
                <w:rFonts w:ascii="Tahoma" w:eastAsia="Times New Roman" w:hAnsi="Tahoma" w:cs="Tahoma"/>
                <w:bCs/>
                <w:kern w:val="3"/>
                <w:sz w:val="18"/>
                <w:szCs w:val="18"/>
              </w:rPr>
            </w:pPr>
            <w:r w:rsidRPr="000D0E61">
              <w:rPr>
                <w:rFonts w:ascii="Tahoma" w:eastAsia="Times New Roman" w:hAnsi="Tahoma" w:cs="Tahoma"/>
                <w:bCs/>
                <w:kern w:val="3"/>
                <w:sz w:val="18"/>
                <w:szCs w:val="18"/>
              </w:rPr>
              <w:t>Τ.Κ.: 176 76</w:t>
            </w:r>
          </w:p>
          <w:p w:rsidR="009028B8" w:rsidRPr="000D0E61" w:rsidRDefault="00F83D79" w:rsidP="00F83D79">
            <w:pPr>
              <w:autoSpaceDN w:val="0"/>
              <w:jc w:val="both"/>
              <w:rPr>
                <w:rFonts w:ascii="Tahoma" w:eastAsia="Times New Roman" w:hAnsi="Tahoma" w:cs="Tahoma"/>
                <w:kern w:val="3"/>
                <w:sz w:val="18"/>
                <w:szCs w:val="18"/>
              </w:rPr>
            </w:pPr>
            <w:proofErr w:type="spellStart"/>
            <w:r w:rsidRPr="000D0E61">
              <w:rPr>
                <w:rFonts w:ascii="Tahoma" w:eastAsia="Times New Roman" w:hAnsi="Tahoma" w:cs="Tahoma"/>
                <w:bCs/>
                <w:kern w:val="3"/>
                <w:sz w:val="18"/>
                <w:szCs w:val="18"/>
              </w:rPr>
              <w:t>Τηλ</w:t>
            </w:r>
            <w:proofErr w:type="spellEnd"/>
            <w:r w:rsidRPr="000D0E61">
              <w:rPr>
                <w:rFonts w:ascii="Tahoma" w:eastAsia="Times New Roman" w:hAnsi="Tahoma" w:cs="Tahoma"/>
                <w:bCs/>
                <w:kern w:val="3"/>
                <w:sz w:val="18"/>
                <w:szCs w:val="18"/>
              </w:rPr>
              <w:t>. 213 20 70 310</w:t>
            </w:r>
            <w:r w:rsidR="009028B8" w:rsidRPr="000D0E61">
              <w:rPr>
                <w:rFonts w:ascii="Tahoma" w:eastAsia="Times New Roman" w:hAnsi="Tahoma" w:cs="Tahoma"/>
                <w:kern w:val="3"/>
                <w:sz w:val="18"/>
                <w:szCs w:val="18"/>
              </w:rPr>
              <w:t xml:space="preserve">                                              </w:t>
            </w:r>
          </w:p>
          <w:p w:rsidR="009028B8" w:rsidRPr="000819A2" w:rsidRDefault="009028B8" w:rsidP="00F83D79">
            <w:pPr>
              <w:rPr>
                <w:rFonts w:ascii="Tahoma" w:hAnsi="Tahoma" w:cs="Tahoma"/>
                <w:bCs/>
                <w:sz w:val="22"/>
                <w:szCs w:val="22"/>
                <w:lang w:val="en-US"/>
              </w:rPr>
            </w:pPr>
            <w:r w:rsidRPr="000D0E61">
              <w:rPr>
                <w:rFonts w:ascii="Tahoma" w:eastAsia="Times New Roman" w:hAnsi="Tahoma" w:cs="Tahoma"/>
                <w:bCs/>
                <w:kern w:val="3"/>
                <w:sz w:val="18"/>
                <w:szCs w:val="18"/>
                <w:lang w:val="en-US"/>
              </w:rPr>
              <w:t>E</w:t>
            </w:r>
            <w:r w:rsidRPr="000D0E61">
              <w:rPr>
                <w:rFonts w:ascii="Tahoma" w:eastAsia="Times New Roman" w:hAnsi="Tahoma" w:cs="Tahoma"/>
                <w:bCs/>
                <w:kern w:val="3"/>
                <w:sz w:val="18"/>
                <w:szCs w:val="18"/>
              </w:rPr>
              <w:t>ΜΑΙ</w:t>
            </w:r>
            <w:r w:rsidRPr="000D0E61">
              <w:rPr>
                <w:rFonts w:ascii="Tahoma" w:eastAsia="Times New Roman" w:hAnsi="Tahoma" w:cs="Tahoma"/>
                <w:bCs/>
                <w:kern w:val="3"/>
                <w:sz w:val="18"/>
                <w:szCs w:val="18"/>
                <w:lang w:val="en-US"/>
              </w:rPr>
              <w:t>L</w:t>
            </w:r>
            <w:r w:rsidR="00F83D79" w:rsidRPr="00B67EE1">
              <w:rPr>
                <w:rFonts w:ascii="Tahoma" w:eastAsia="Times New Roman" w:hAnsi="Tahoma" w:cs="Tahoma"/>
                <w:bCs/>
                <w:kern w:val="3"/>
                <w:sz w:val="18"/>
                <w:szCs w:val="18"/>
                <w:lang w:val="en-US"/>
              </w:rPr>
              <w:t xml:space="preserve"> </w:t>
            </w:r>
            <w:r w:rsidRPr="00B67EE1">
              <w:rPr>
                <w:rFonts w:ascii="Tahoma" w:eastAsia="Times New Roman" w:hAnsi="Tahoma" w:cs="Tahoma"/>
                <w:bCs/>
                <w:kern w:val="3"/>
                <w:sz w:val="18"/>
                <w:szCs w:val="18"/>
                <w:lang w:val="en-US"/>
              </w:rPr>
              <w:t xml:space="preserve">: </w:t>
            </w:r>
            <w:r w:rsidR="00F83D79" w:rsidRPr="000D0E61">
              <w:rPr>
                <w:rFonts w:ascii="Tahoma" w:eastAsia="Times New Roman" w:hAnsi="Tahoma" w:cs="Tahoma"/>
                <w:bCs/>
                <w:kern w:val="3"/>
                <w:sz w:val="18"/>
                <w:szCs w:val="18"/>
                <w:lang w:val="en-US"/>
              </w:rPr>
              <w:t>e</w:t>
            </w:r>
            <w:r w:rsidR="00F83D79" w:rsidRPr="00B67EE1">
              <w:rPr>
                <w:rFonts w:ascii="Tahoma" w:eastAsia="Times New Roman" w:hAnsi="Tahoma" w:cs="Tahoma"/>
                <w:bCs/>
                <w:kern w:val="3"/>
                <w:sz w:val="18"/>
                <w:szCs w:val="18"/>
                <w:lang w:val="en-US"/>
              </w:rPr>
              <w:t>.</w:t>
            </w:r>
            <w:r w:rsidR="00F83D79" w:rsidRPr="000D0E61">
              <w:rPr>
                <w:rFonts w:ascii="Tahoma" w:eastAsia="Times New Roman" w:hAnsi="Tahoma" w:cs="Tahoma"/>
                <w:bCs/>
                <w:kern w:val="3"/>
                <w:sz w:val="18"/>
                <w:szCs w:val="18"/>
                <w:lang w:val="en-US"/>
              </w:rPr>
              <w:t>xristodoulou</w:t>
            </w:r>
            <w:r w:rsidRPr="000819A2">
              <w:rPr>
                <w:rFonts w:ascii="Tahoma" w:eastAsia="Times New Roman" w:hAnsi="Tahoma" w:cs="Tahoma"/>
                <w:bCs/>
                <w:kern w:val="3"/>
                <w:sz w:val="18"/>
                <w:szCs w:val="18"/>
                <w:lang w:val="en-US"/>
              </w:rPr>
              <w:t>@</w:t>
            </w:r>
            <w:r w:rsidRPr="000D0E61">
              <w:rPr>
                <w:rFonts w:ascii="Tahoma" w:eastAsia="Times New Roman" w:hAnsi="Tahoma" w:cs="Tahoma"/>
                <w:bCs/>
                <w:kern w:val="3"/>
                <w:sz w:val="18"/>
                <w:szCs w:val="18"/>
                <w:lang w:val="en-US"/>
              </w:rPr>
              <w:t>kallithea</w:t>
            </w:r>
            <w:r w:rsidRPr="000819A2">
              <w:rPr>
                <w:rFonts w:ascii="Tahoma" w:eastAsia="Times New Roman" w:hAnsi="Tahoma" w:cs="Tahoma"/>
                <w:bCs/>
                <w:kern w:val="3"/>
                <w:sz w:val="18"/>
                <w:szCs w:val="18"/>
                <w:lang w:val="en-US"/>
              </w:rPr>
              <w:t>.</w:t>
            </w:r>
            <w:r w:rsidRPr="000D0E61">
              <w:rPr>
                <w:rFonts w:ascii="Tahoma" w:eastAsia="Times New Roman" w:hAnsi="Tahoma" w:cs="Tahoma"/>
                <w:bCs/>
                <w:kern w:val="3"/>
                <w:sz w:val="18"/>
                <w:szCs w:val="18"/>
                <w:lang w:val="en-US"/>
              </w:rPr>
              <w:t>gr</w:t>
            </w:r>
            <w:r w:rsidRPr="000819A2">
              <w:rPr>
                <w:rFonts w:ascii="Tahoma" w:eastAsia="Times New Roman" w:hAnsi="Tahoma" w:cs="Tahoma"/>
                <w:b/>
                <w:bCs/>
                <w:kern w:val="3"/>
                <w:sz w:val="22"/>
                <w:szCs w:val="22"/>
                <w:lang w:val="en-US"/>
              </w:rPr>
              <w:t xml:space="preserve">            </w:t>
            </w:r>
          </w:p>
        </w:tc>
        <w:tc>
          <w:tcPr>
            <w:tcW w:w="4015" w:type="dxa"/>
          </w:tcPr>
          <w:p w:rsidR="009028B8" w:rsidRPr="002E14DE" w:rsidRDefault="009028B8" w:rsidP="00884D81">
            <w:pPr>
              <w:rPr>
                <w:rFonts w:ascii="Tahoma" w:hAnsi="Tahoma" w:cs="Tahoma"/>
                <w:b/>
                <w:bCs/>
                <w:sz w:val="22"/>
                <w:szCs w:val="22"/>
              </w:rPr>
            </w:pPr>
            <w:r w:rsidRPr="002E14DE">
              <w:rPr>
                <w:rFonts w:ascii="Tahoma" w:hAnsi="Tahoma" w:cs="Tahoma"/>
                <w:b/>
                <w:bCs/>
                <w:sz w:val="22"/>
                <w:szCs w:val="22"/>
              </w:rPr>
              <w:t>Καλλιθέα</w:t>
            </w:r>
            <w:r w:rsidR="000D0E61">
              <w:rPr>
                <w:rFonts w:ascii="Tahoma" w:hAnsi="Tahoma" w:cs="Tahoma"/>
                <w:b/>
                <w:bCs/>
                <w:sz w:val="22"/>
                <w:szCs w:val="22"/>
              </w:rPr>
              <w:t xml:space="preserve">, </w:t>
            </w:r>
            <w:r w:rsidR="00890DC5">
              <w:rPr>
                <w:rFonts w:ascii="Tahoma" w:hAnsi="Tahoma" w:cs="Tahoma"/>
                <w:b/>
                <w:bCs/>
                <w:sz w:val="22"/>
                <w:szCs w:val="22"/>
              </w:rPr>
              <w:t>26/</w:t>
            </w:r>
            <w:r w:rsidR="000D0E61">
              <w:rPr>
                <w:rFonts w:ascii="Tahoma" w:hAnsi="Tahoma" w:cs="Tahoma"/>
                <w:b/>
                <w:bCs/>
                <w:sz w:val="22"/>
                <w:szCs w:val="22"/>
              </w:rPr>
              <w:t>11/2021</w:t>
            </w:r>
          </w:p>
          <w:p w:rsidR="009028B8" w:rsidRPr="002E14DE" w:rsidRDefault="00890DC5" w:rsidP="00884D81">
            <w:pPr>
              <w:rPr>
                <w:rFonts w:ascii="Tahoma" w:hAnsi="Tahoma" w:cs="Tahoma"/>
                <w:b/>
                <w:bCs/>
                <w:sz w:val="22"/>
                <w:szCs w:val="22"/>
              </w:rPr>
            </w:pPr>
            <w:proofErr w:type="spellStart"/>
            <w:r>
              <w:rPr>
                <w:rFonts w:ascii="Tahoma" w:hAnsi="Tahoma" w:cs="Tahoma"/>
                <w:b/>
                <w:bCs/>
                <w:sz w:val="22"/>
                <w:szCs w:val="22"/>
              </w:rPr>
              <w:t>Αρ</w:t>
            </w:r>
            <w:proofErr w:type="spellEnd"/>
            <w:r>
              <w:rPr>
                <w:rFonts w:ascii="Tahoma" w:hAnsi="Tahoma" w:cs="Tahoma"/>
                <w:b/>
                <w:bCs/>
                <w:sz w:val="22"/>
                <w:szCs w:val="22"/>
              </w:rPr>
              <w:t xml:space="preserve">. </w:t>
            </w:r>
            <w:proofErr w:type="spellStart"/>
            <w:r>
              <w:rPr>
                <w:rFonts w:ascii="Tahoma" w:hAnsi="Tahoma" w:cs="Tahoma"/>
                <w:b/>
                <w:bCs/>
                <w:sz w:val="22"/>
                <w:szCs w:val="22"/>
              </w:rPr>
              <w:t>Πρωτ</w:t>
            </w:r>
            <w:proofErr w:type="spellEnd"/>
            <w:r>
              <w:rPr>
                <w:rFonts w:ascii="Tahoma" w:hAnsi="Tahoma" w:cs="Tahoma"/>
                <w:b/>
                <w:bCs/>
                <w:sz w:val="22"/>
                <w:szCs w:val="22"/>
              </w:rPr>
              <w:t>.: 53548</w:t>
            </w:r>
          </w:p>
          <w:p w:rsidR="009028B8" w:rsidRPr="002E14DE" w:rsidRDefault="009028B8" w:rsidP="00884D81">
            <w:pPr>
              <w:rPr>
                <w:rFonts w:ascii="Tahoma" w:hAnsi="Tahoma" w:cs="Tahoma"/>
                <w:b/>
                <w:bCs/>
                <w:sz w:val="22"/>
                <w:szCs w:val="22"/>
              </w:rPr>
            </w:pPr>
          </w:p>
          <w:p w:rsidR="009028B8" w:rsidRPr="002E14DE" w:rsidRDefault="009028B8" w:rsidP="00884D81">
            <w:pPr>
              <w:rPr>
                <w:rFonts w:ascii="Tahoma" w:hAnsi="Tahoma" w:cs="Tahoma"/>
                <w:b/>
                <w:bCs/>
                <w:sz w:val="22"/>
                <w:szCs w:val="22"/>
              </w:rPr>
            </w:pPr>
          </w:p>
          <w:p w:rsidR="000D0E61" w:rsidRDefault="000D0E61" w:rsidP="000D0E61">
            <w:pPr>
              <w:jc w:val="center"/>
              <w:rPr>
                <w:rFonts w:ascii="Tahoma" w:eastAsia="Times New Roman" w:hAnsi="Tahoma" w:cs="Tahoma"/>
                <w:b/>
                <w:bCs/>
                <w:kern w:val="3"/>
                <w:sz w:val="22"/>
                <w:szCs w:val="22"/>
              </w:rPr>
            </w:pPr>
          </w:p>
          <w:p w:rsidR="000D0E61" w:rsidRDefault="000D0E61" w:rsidP="000D0E61">
            <w:pPr>
              <w:jc w:val="center"/>
              <w:rPr>
                <w:rFonts w:ascii="Tahoma" w:eastAsia="Times New Roman" w:hAnsi="Tahoma" w:cs="Tahoma"/>
                <w:b/>
                <w:bCs/>
                <w:kern w:val="3"/>
                <w:sz w:val="22"/>
                <w:szCs w:val="22"/>
              </w:rPr>
            </w:pPr>
          </w:p>
          <w:p w:rsidR="009028B8" w:rsidRPr="002E14DE" w:rsidRDefault="009028B8" w:rsidP="000D0E61">
            <w:pPr>
              <w:jc w:val="center"/>
              <w:rPr>
                <w:rFonts w:ascii="Tahoma" w:eastAsia="Times New Roman" w:hAnsi="Tahoma" w:cs="Tahoma"/>
                <w:b/>
                <w:bCs/>
                <w:kern w:val="3"/>
                <w:sz w:val="22"/>
                <w:szCs w:val="22"/>
              </w:rPr>
            </w:pPr>
            <w:r w:rsidRPr="002E14DE">
              <w:rPr>
                <w:rFonts w:ascii="Tahoma" w:eastAsia="Times New Roman" w:hAnsi="Tahoma" w:cs="Tahoma"/>
                <w:b/>
                <w:bCs/>
                <w:kern w:val="3"/>
                <w:sz w:val="22"/>
                <w:szCs w:val="22"/>
              </w:rPr>
              <w:t>ΠΡΟΣ</w:t>
            </w:r>
          </w:p>
          <w:p w:rsidR="009028B8" w:rsidRPr="002E14DE" w:rsidRDefault="000D0E61" w:rsidP="000D0E61">
            <w:pPr>
              <w:jc w:val="center"/>
              <w:rPr>
                <w:rFonts w:ascii="Tahoma" w:hAnsi="Tahoma" w:cs="Tahoma"/>
                <w:bCs/>
                <w:sz w:val="22"/>
                <w:szCs w:val="22"/>
              </w:rPr>
            </w:pPr>
            <w:r>
              <w:rPr>
                <w:rFonts w:ascii="Tahoma" w:eastAsia="Times New Roman" w:hAnsi="Tahoma" w:cs="Tahoma"/>
                <w:b/>
                <w:bCs/>
                <w:kern w:val="3"/>
                <w:sz w:val="22"/>
                <w:szCs w:val="22"/>
              </w:rPr>
              <w:t>Τον Πρόεδρο του Δημοτικού Συμβουλίου</w:t>
            </w:r>
          </w:p>
        </w:tc>
      </w:tr>
    </w:tbl>
    <w:p w:rsidR="00884D81" w:rsidRPr="002E14DE" w:rsidRDefault="00884D81" w:rsidP="00884D81">
      <w:pPr>
        <w:rPr>
          <w:rFonts w:ascii="Tahoma" w:hAnsi="Tahoma" w:cs="Tahoma"/>
          <w:b/>
          <w:bCs/>
          <w:sz w:val="22"/>
          <w:szCs w:val="22"/>
        </w:rPr>
      </w:pPr>
      <w:r w:rsidRPr="002E14DE">
        <w:rPr>
          <w:rFonts w:ascii="Tahoma" w:hAnsi="Tahoma" w:cs="Tahoma"/>
          <w:b/>
          <w:bCs/>
          <w:sz w:val="22"/>
          <w:szCs w:val="22"/>
        </w:rPr>
        <w:t xml:space="preserve">              </w:t>
      </w:r>
      <w:r w:rsidR="009028B8" w:rsidRPr="002E14DE">
        <w:rPr>
          <w:rFonts w:ascii="Tahoma" w:hAnsi="Tahoma" w:cs="Tahoma"/>
          <w:b/>
          <w:bCs/>
          <w:sz w:val="22"/>
          <w:szCs w:val="22"/>
        </w:rPr>
        <w:t xml:space="preserve">                           </w:t>
      </w:r>
      <w:r w:rsidRPr="002E14DE">
        <w:rPr>
          <w:rFonts w:ascii="Tahoma" w:hAnsi="Tahoma" w:cs="Tahoma"/>
          <w:b/>
          <w:bCs/>
          <w:sz w:val="22"/>
          <w:szCs w:val="22"/>
        </w:rPr>
        <w:t xml:space="preserve">                                                            </w:t>
      </w:r>
    </w:p>
    <w:p w:rsidR="00F35681" w:rsidRPr="002E14DE" w:rsidRDefault="00F35681" w:rsidP="000D0E61">
      <w:pPr>
        <w:pStyle w:val="Default"/>
        <w:jc w:val="both"/>
        <w:rPr>
          <w:rFonts w:ascii="Tahoma" w:hAnsi="Tahoma" w:cs="Tahoma"/>
          <w:b/>
          <w:bCs/>
          <w:sz w:val="22"/>
          <w:szCs w:val="22"/>
          <w:u w:val="single"/>
        </w:rPr>
      </w:pPr>
    </w:p>
    <w:p w:rsidR="00E0264F" w:rsidRPr="002E14DE" w:rsidRDefault="00884D81" w:rsidP="004F3725">
      <w:pPr>
        <w:pStyle w:val="1"/>
        <w:numPr>
          <w:ilvl w:val="0"/>
          <w:numId w:val="6"/>
        </w:numPr>
        <w:autoSpaceDN w:val="0"/>
        <w:ind w:left="993" w:hanging="993"/>
        <w:jc w:val="both"/>
        <w:textAlignment w:val="baseline"/>
        <w:rPr>
          <w:rFonts w:ascii="Tahoma" w:hAnsi="Tahoma" w:cs="Tahoma"/>
          <w:szCs w:val="22"/>
        </w:rPr>
      </w:pPr>
      <w:r w:rsidRPr="002E14DE">
        <w:rPr>
          <w:rFonts w:ascii="Tahoma" w:hAnsi="Tahoma" w:cs="Tahoma"/>
          <w:bCs/>
          <w:szCs w:val="22"/>
        </w:rPr>
        <w:t xml:space="preserve">ΘΕΜΑ:  </w:t>
      </w:r>
      <w:r w:rsidR="001479A3" w:rsidRPr="002E14DE">
        <w:rPr>
          <w:rFonts w:ascii="Tahoma" w:hAnsi="Tahoma" w:cs="Tahoma"/>
          <w:bCs/>
          <w:szCs w:val="22"/>
        </w:rPr>
        <w:t>Έ</w:t>
      </w:r>
      <w:r w:rsidR="00E52CE9" w:rsidRPr="002E14DE">
        <w:rPr>
          <w:rFonts w:ascii="Tahoma" w:hAnsi="Tahoma" w:cs="Tahoma"/>
          <w:bCs/>
          <w:szCs w:val="22"/>
        </w:rPr>
        <w:t xml:space="preserve">γκριση </w:t>
      </w:r>
      <w:r w:rsidR="000D0E61">
        <w:rPr>
          <w:rFonts w:ascii="Tahoma" w:hAnsi="Tahoma" w:cs="Tahoma"/>
          <w:bCs/>
          <w:szCs w:val="22"/>
        </w:rPr>
        <w:t xml:space="preserve">καταβολής παροχής γάλακτος σε χρήμα για </w:t>
      </w:r>
      <w:r w:rsidR="000819A2">
        <w:rPr>
          <w:rFonts w:ascii="Tahoma" w:hAnsi="Tahoma" w:cs="Tahoma"/>
          <w:bCs/>
          <w:szCs w:val="22"/>
        </w:rPr>
        <w:t xml:space="preserve">το χρονικό διάστημα από 24/05/2021 </w:t>
      </w:r>
      <w:r w:rsidR="00443964">
        <w:rPr>
          <w:rFonts w:ascii="Tahoma" w:hAnsi="Tahoma" w:cs="Tahoma"/>
          <w:bCs/>
          <w:szCs w:val="22"/>
        </w:rPr>
        <w:t>έως</w:t>
      </w:r>
      <w:r w:rsidR="000819A2">
        <w:rPr>
          <w:rFonts w:ascii="Tahoma" w:hAnsi="Tahoma" w:cs="Tahoma"/>
          <w:bCs/>
          <w:szCs w:val="22"/>
        </w:rPr>
        <w:t xml:space="preserve"> 30/11/2021</w:t>
      </w:r>
      <w:r w:rsidR="000D0E61">
        <w:rPr>
          <w:rFonts w:ascii="Tahoma" w:hAnsi="Tahoma" w:cs="Tahoma"/>
          <w:bCs/>
          <w:szCs w:val="22"/>
        </w:rPr>
        <w:t xml:space="preserve">  </w:t>
      </w:r>
      <w:r w:rsidR="00415D66">
        <w:rPr>
          <w:rFonts w:ascii="Tahoma" w:hAnsi="Tahoma" w:cs="Tahoma"/>
          <w:bCs/>
          <w:szCs w:val="22"/>
        </w:rPr>
        <w:t xml:space="preserve">σε </w:t>
      </w:r>
      <w:r w:rsidR="00867DE1">
        <w:rPr>
          <w:rFonts w:ascii="Tahoma" w:hAnsi="Tahoma" w:cs="Tahoma"/>
          <w:bCs/>
          <w:szCs w:val="22"/>
        </w:rPr>
        <w:t>569</w:t>
      </w:r>
      <w:r w:rsidR="000D0E61">
        <w:rPr>
          <w:rFonts w:ascii="Tahoma" w:hAnsi="Tahoma" w:cs="Tahoma"/>
          <w:bCs/>
          <w:szCs w:val="22"/>
        </w:rPr>
        <w:t xml:space="preserve"> δικαιούχους εργαζόμενους του Δήμου Καλλιθέας </w:t>
      </w:r>
      <w:r w:rsidR="005F1F15">
        <w:rPr>
          <w:rFonts w:ascii="Tahoma" w:hAnsi="Tahoma" w:cs="Tahoma"/>
          <w:bCs/>
          <w:szCs w:val="22"/>
        </w:rPr>
        <w:t>συνολικής δαπάνης</w:t>
      </w:r>
      <w:r w:rsidR="00867DE1">
        <w:rPr>
          <w:rFonts w:ascii="Tahoma" w:hAnsi="Tahoma" w:cs="Tahoma"/>
          <w:bCs/>
          <w:szCs w:val="22"/>
        </w:rPr>
        <w:t xml:space="preserve"> 60.</w:t>
      </w:r>
      <w:r w:rsidR="00927EE1">
        <w:rPr>
          <w:rFonts w:ascii="Tahoma" w:hAnsi="Tahoma" w:cs="Tahoma"/>
          <w:bCs/>
          <w:szCs w:val="22"/>
        </w:rPr>
        <w:t>281</w:t>
      </w:r>
      <w:r w:rsidR="00867DE1">
        <w:rPr>
          <w:rFonts w:ascii="Tahoma" w:hAnsi="Tahoma" w:cs="Tahoma"/>
          <w:bCs/>
          <w:szCs w:val="22"/>
        </w:rPr>
        <w:t>,</w:t>
      </w:r>
      <w:r w:rsidR="00927EE1">
        <w:rPr>
          <w:rFonts w:ascii="Tahoma" w:hAnsi="Tahoma" w:cs="Tahoma"/>
          <w:bCs/>
          <w:szCs w:val="22"/>
        </w:rPr>
        <w:t>49</w:t>
      </w:r>
      <w:r w:rsidR="00867DE1">
        <w:rPr>
          <w:rFonts w:ascii="Tahoma" w:hAnsi="Tahoma" w:cs="Tahoma"/>
          <w:bCs/>
          <w:szCs w:val="22"/>
        </w:rPr>
        <w:t xml:space="preserve"> ευρώ.</w:t>
      </w:r>
    </w:p>
    <w:p w:rsidR="00884D81" w:rsidRPr="000D0E61" w:rsidRDefault="00884D81" w:rsidP="002E14DE">
      <w:pPr>
        <w:ind w:left="1418" w:right="380" w:hanging="1418"/>
        <w:rPr>
          <w:rFonts w:ascii="Tahoma" w:eastAsia="Times New Roman" w:hAnsi="Tahoma" w:cs="Tahoma"/>
          <w:bCs/>
          <w:color w:val="000000"/>
          <w:kern w:val="0"/>
          <w:sz w:val="22"/>
          <w:szCs w:val="22"/>
          <w:lang w:eastAsia="el-GR" w:bidi="ar-SA"/>
        </w:rPr>
      </w:pPr>
    </w:p>
    <w:p w:rsidR="000D0E61" w:rsidRPr="00030ACA" w:rsidRDefault="000D0E61" w:rsidP="00855B8C">
      <w:pPr>
        <w:pStyle w:val="1"/>
        <w:numPr>
          <w:ilvl w:val="0"/>
          <w:numId w:val="0"/>
        </w:numPr>
        <w:autoSpaceDN w:val="0"/>
        <w:spacing w:line="360" w:lineRule="auto"/>
        <w:ind w:firstLine="720"/>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Παρακαλούμε όπως στα θέματα της ημερήσιας διάταξης του προσεχούς Δημοτικού Συμβουλίου του Δήμου μας συμπεριλάβετε το παραπάνω θέμα, που αναλυτικά έχει ως εξής:</w:t>
      </w:r>
      <w:r w:rsidR="00E520FF" w:rsidRPr="00030ACA">
        <w:rPr>
          <w:rFonts w:ascii="Tahoma" w:eastAsia="Times New Roman" w:hAnsi="Tahoma" w:cs="Tahoma"/>
          <w:b w:val="0"/>
          <w:bCs/>
          <w:color w:val="000000"/>
          <w:kern w:val="0"/>
          <w:szCs w:val="22"/>
          <w:lang w:eastAsia="el-GR" w:bidi="ar-SA"/>
        </w:rPr>
        <w:t xml:space="preserve">  </w:t>
      </w:r>
    </w:p>
    <w:p w:rsidR="000D0E61" w:rsidRPr="00030ACA" w:rsidRDefault="000D0E61" w:rsidP="00855B8C">
      <w:pPr>
        <w:pStyle w:val="1"/>
        <w:numPr>
          <w:ilvl w:val="0"/>
          <w:numId w:val="0"/>
        </w:numPr>
        <w:autoSpaceDN w:val="0"/>
        <w:spacing w:line="360" w:lineRule="auto"/>
        <w:ind w:firstLine="576"/>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 xml:space="preserve">Σύμφωνα με τις διατάξεις του </w:t>
      </w:r>
      <w:proofErr w:type="spellStart"/>
      <w:r w:rsidRPr="00030ACA">
        <w:rPr>
          <w:rFonts w:ascii="Tahoma" w:eastAsia="Times New Roman" w:hAnsi="Tahoma" w:cs="Tahoma"/>
          <w:b w:val="0"/>
          <w:bCs/>
          <w:color w:val="000000"/>
          <w:kern w:val="0"/>
          <w:szCs w:val="22"/>
          <w:lang w:eastAsia="el-GR" w:bidi="ar-SA"/>
        </w:rPr>
        <w:t>αρ</w:t>
      </w:r>
      <w:proofErr w:type="spellEnd"/>
      <w:r w:rsidRPr="00030ACA">
        <w:rPr>
          <w:rFonts w:ascii="Tahoma" w:eastAsia="Times New Roman" w:hAnsi="Tahoma" w:cs="Tahoma"/>
          <w:b w:val="0"/>
          <w:bCs/>
          <w:color w:val="000000"/>
          <w:kern w:val="0"/>
          <w:szCs w:val="22"/>
          <w:lang w:eastAsia="el-GR" w:bidi="ar-SA"/>
        </w:rPr>
        <w:t>. 9</w:t>
      </w:r>
      <w:r w:rsidR="000819A2">
        <w:rPr>
          <w:rFonts w:ascii="Tahoma" w:eastAsia="Times New Roman" w:hAnsi="Tahoma" w:cs="Tahoma"/>
          <w:b w:val="0"/>
          <w:bCs/>
          <w:color w:val="000000"/>
          <w:kern w:val="0"/>
          <w:szCs w:val="22"/>
          <w:lang w:eastAsia="el-GR" w:bidi="ar-SA"/>
        </w:rPr>
        <w:t>7</w:t>
      </w:r>
      <w:r w:rsidRPr="00030ACA">
        <w:rPr>
          <w:rFonts w:ascii="Tahoma" w:eastAsia="Times New Roman" w:hAnsi="Tahoma" w:cs="Tahoma"/>
          <w:b w:val="0"/>
          <w:bCs/>
          <w:color w:val="000000"/>
          <w:kern w:val="0"/>
          <w:szCs w:val="22"/>
          <w:lang w:eastAsia="el-GR" w:bidi="ar-SA"/>
        </w:rPr>
        <w:t xml:space="preserve"> παρ. 4 του Ν. 4483/2017, το οποίο τροποποιήθηκε με το </w:t>
      </w:r>
      <w:proofErr w:type="spellStart"/>
      <w:r w:rsidRPr="00030ACA">
        <w:rPr>
          <w:rFonts w:ascii="Tahoma" w:eastAsia="Times New Roman" w:hAnsi="Tahoma" w:cs="Tahoma"/>
          <w:b w:val="0"/>
          <w:bCs/>
          <w:color w:val="000000"/>
          <w:kern w:val="0"/>
          <w:szCs w:val="22"/>
          <w:lang w:eastAsia="el-GR" w:bidi="ar-SA"/>
        </w:rPr>
        <w:t>αρ</w:t>
      </w:r>
      <w:proofErr w:type="spellEnd"/>
      <w:r w:rsidRPr="00030ACA">
        <w:rPr>
          <w:rFonts w:ascii="Tahoma" w:eastAsia="Times New Roman" w:hAnsi="Tahoma" w:cs="Tahoma"/>
          <w:b w:val="0"/>
          <w:bCs/>
          <w:color w:val="000000"/>
          <w:kern w:val="0"/>
          <w:szCs w:val="22"/>
          <w:lang w:eastAsia="el-GR" w:bidi="ar-SA"/>
        </w:rPr>
        <w:t xml:space="preserve">. 60 του Ν. 4735/2020, τα μέσα ατομικής προστασίας και το γάλα του δικαιούχου προσωπικού των ΟΤΑ που προβλέπονται στην υπ’ </w:t>
      </w:r>
      <w:proofErr w:type="spellStart"/>
      <w:r w:rsidRPr="00030ACA">
        <w:rPr>
          <w:rFonts w:ascii="Tahoma" w:eastAsia="Times New Roman" w:hAnsi="Tahoma" w:cs="Tahoma"/>
          <w:b w:val="0"/>
          <w:bCs/>
          <w:color w:val="000000"/>
          <w:kern w:val="0"/>
          <w:szCs w:val="22"/>
          <w:lang w:eastAsia="el-GR" w:bidi="ar-SA"/>
        </w:rPr>
        <w:t>αρ</w:t>
      </w:r>
      <w:proofErr w:type="spellEnd"/>
      <w:r w:rsidRPr="00030ACA">
        <w:rPr>
          <w:rFonts w:ascii="Tahoma" w:eastAsia="Times New Roman" w:hAnsi="Tahoma" w:cs="Tahoma"/>
          <w:b w:val="0"/>
          <w:bCs/>
          <w:color w:val="000000"/>
          <w:kern w:val="0"/>
          <w:szCs w:val="22"/>
          <w:lang w:eastAsia="el-GR" w:bidi="ar-SA"/>
        </w:rPr>
        <w:t xml:space="preserve">. </w:t>
      </w:r>
      <w:r w:rsidR="000819A2">
        <w:rPr>
          <w:rFonts w:ascii="Tahoma" w:eastAsia="Times New Roman" w:hAnsi="Tahoma" w:cs="Tahoma"/>
          <w:b w:val="0"/>
          <w:bCs/>
          <w:color w:val="000000"/>
          <w:kern w:val="0"/>
          <w:szCs w:val="22"/>
          <w:lang w:eastAsia="el-GR" w:bidi="ar-SA"/>
        </w:rPr>
        <w:t>4</w:t>
      </w:r>
      <w:r w:rsidRPr="00030ACA">
        <w:rPr>
          <w:rFonts w:ascii="Tahoma" w:eastAsia="Times New Roman" w:hAnsi="Tahoma" w:cs="Tahoma"/>
          <w:b w:val="0"/>
          <w:bCs/>
          <w:color w:val="000000"/>
          <w:kern w:val="0"/>
          <w:szCs w:val="22"/>
          <w:lang w:eastAsia="el-GR" w:bidi="ar-SA"/>
        </w:rPr>
        <w:t>3726/07.06.2019 (ΦΕΚ 220</w:t>
      </w:r>
      <w:r w:rsidR="000819A2">
        <w:rPr>
          <w:rFonts w:ascii="Tahoma" w:eastAsia="Times New Roman" w:hAnsi="Tahoma" w:cs="Tahoma"/>
          <w:b w:val="0"/>
          <w:bCs/>
          <w:color w:val="000000"/>
          <w:kern w:val="0"/>
          <w:szCs w:val="22"/>
          <w:lang w:eastAsia="el-GR" w:bidi="ar-SA"/>
        </w:rPr>
        <w:t>8</w:t>
      </w:r>
      <w:r w:rsidRPr="00030ACA">
        <w:rPr>
          <w:rFonts w:ascii="Tahoma" w:eastAsia="Times New Roman" w:hAnsi="Tahoma" w:cs="Tahoma"/>
          <w:b w:val="0"/>
          <w:bCs/>
          <w:color w:val="000000"/>
          <w:kern w:val="0"/>
          <w:szCs w:val="22"/>
          <w:lang w:eastAsia="el-GR" w:bidi="ar-SA"/>
        </w:rPr>
        <w:t>/Β΄/2019)</w:t>
      </w:r>
      <w:r w:rsidR="001528A4">
        <w:rPr>
          <w:rFonts w:ascii="Tahoma" w:eastAsia="Times New Roman" w:hAnsi="Tahoma" w:cs="Tahoma"/>
          <w:b w:val="0"/>
          <w:bCs/>
          <w:color w:val="000000"/>
          <w:kern w:val="0"/>
          <w:szCs w:val="22"/>
          <w:lang w:eastAsia="el-GR" w:bidi="ar-SA"/>
        </w:rPr>
        <w:t xml:space="preserve"> ΚΥΑ</w:t>
      </w:r>
      <w:r w:rsidR="001528A4" w:rsidRPr="001528A4">
        <w:rPr>
          <w:rFonts w:ascii="Tahoma" w:eastAsia="Times New Roman" w:hAnsi="Tahoma" w:cs="Tahoma"/>
          <w:b w:val="0"/>
          <w:bCs/>
          <w:color w:val="000000"/>
          <w:kern w:val="0"/>
          <w:szCs w:val="22"/>
          <w:lang w:eastAsia="el-GR" w:bidi="ar-SA"/>
        </w:rPr>
        <w:t xml:space="preserve"> </w:t>
      </w:r>
      <w:r w:rsidR="001528A4">
        <w:rPr>
          <w:rFonts w:ascii="Tahoma" w:eastAsia="Times New Roman" w:hAnsi="Tahoma" w:cs="Tahoma"/>
          <w:b w:val="0"/>
          <w:bCs/>
          <w:color w:val="000000"/>
          <w:kern w:val="0"/>
          <w:szCs w:val="22"/>
          <w:lang w:eastAsia="el-GR" w:bidi="ar-SA"/>
        </w:rPr>
        <w:t>όπως τροποποιήθηκε μερικώς με την υπ’ αριθ. 87669/13.12.2019 (ΦΕΚ 4584/Β΄/2019)</w:t>
      </w:r>
      <w:r w:rsidR="00C61433">
        <w:rPr>
          <w:rFonts w:ascii="Tahoma" w:eastAsia="Times New Roman" w:hAnsi="Tahoma" w:cs="Tahoma"/>
          <w:b w:val="0"/>
          <w:bCs/>
          <w:color w:val="000000"/>
          <w:kern w:val="0"/>
          <w:szCs w:val="22"/>
          <w:lang w:eastAsia="el-GR" w:bidi="ar-SA"/>
        </w:rPr>
        <w:t xml:space="preserve"> ΚΥΑ</w:t>
      </w:r>
      <w:r w:rsidRPr="00030ACA">
        <w:rPr>
          <w:rFonts w:ascii="Tahoma" w:eastAsia="Times New Roman" w:hAnsi="Tahoma" w:cs="Tahoma"/>
          <w:b w:val="0"/>
          <w:bCs/>
          <w:color w:val="000000"/>
          <w:kern w:val="0"/>
          <w:szCs w:val="22"/>
          <w:lang w:eastAsia="el-GR" w:bidi="ar-SA"/>
        </w:rPr>
        <w:t xml:space="preserve"> των Υπουργών Εσωτερικών, Εργασίας, Κοινωνικής Ασφάλισης και Κοινωνικής Αλληλεγγύης και Οικονομικών που δεν έχουν χορηγηθεί εντός του έτους, αποτιμώνται σε χρήμα, σύμφωνα με την τιμή διαγωνισμού που προκηρύχθηκε ή άλλου διαγωνισμού προγενέστερων ετών που </w:t>
      </w:r>
      <w:r w:rsidR="000819A2">
        <w:rPr>
          <w:rFonts w:ascii="Tahoma" w:eastAsia="Times New Roman" w:hAnsi="Tahoma" w:cs="Tahoma"/>
          <w:b w:val="0"/>
          <w:bCs/>
          <w:color w:val="000000"/>
          <w:kern w:val="0"/>
          <w:szCs w:val="22"/>
          <w:lang w:eastAsia="el-GR" w:bidi="ar-SA"/>
        </w:rPr>
        <w:t>είχε</w:t>
      </w:r>
      <w:r w:rsidRPr="00030ACA">
        <w:rPr>
          <w:rFonts w:ascii="Tahoma" w:eastAsia="Times New Roman" w:hAnsi="Tahoma" w:cs="Tahoma"/>
          <w:b w:val="0"/>
          <w:bCs/>
          <w:color w:val="000000"/>
          <w:kern w:val="0"/>
          <w:szCs w:val="22"/>
          <w:lang w:eastAsia="el-GR" w:bidi="ar-SA"/>
        </w:rPr>
        <w:t xml:space="preserve"> λάβει χώρα για την προμήθεια των ίδιων ειδών που αποδίδονται με τις εξής προϋποθέσεις:</w:t>
      </w:r>
    </w:p>
    <w:p w:rsidR="000D0E61" w:rsidRPr="00030ACA" w:rsidRDefault="000D0E61" w:rsidP="00855B8C">
      <w:pPr>
        <w:pStyle w:val="1"/>
        <w:numPr>
          <w:ilvl w:val="1"/>
          <w:numId w:val="6"/>
        </w:numPr>
        <w:autoSpaceDN w:val="0"/>
        <w:spacing w:line="360" w:lineRule="auto"/>
        <w:ind w:hanging="9"/>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α. να αναγνωρίζεται η οφειλή προς τον εργαζόμενο από τον οικείο ΟΤΑ</w:t>
      </w:r>
    </w:p>
    <w:p w:rsidR="000D0E61" w:rsidRPr="00030ACA" w:rsidRDefault="000D0E61" w:rsidP="00855B8C">
      <w:pPr>
        <w:pStyle w:val="1"/>
        <w:numPr>
          <w:ilvl w:val="1"/>
          <w:numId w:val="6"/>
        </w:numPr>
        <w:autoSpaceDN w:val="0"/>
        <w:spacing w:line="360" w:lineRule="auto"/>
        <w:ind w:hanging="9"/>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 xml:space="preserve">β. να υπάρχουν οι αντίστοιχοι κωδικοί και πιστώσεις στον προϋπολογισμό των ΟΤΑ των ετών καταβολής και </w:t>
      </w:r>
    </w:p>
    <w:p w:rsidR="000D0E61" w:rsidRPr="00030ACA" w:rsidRDefault="000D0E61" w:rsidP="00855B8C">
      <w:pPr>
        <w:pStyle w:val="1"/>
        <w:numPr>
          <w:ilvl w:val="1"/>
          <w:numId w:val="6"/>
        </w:numPr>
        <w:autoSpaceDN w:val="0"/>
        <w:spacing w:line="360" w:lineRule="auto"/>
        <w:ind w:hanging="9"/>
        <w:jc w:val="both"/>
        <w:textAlignment w:val="baseline"/>
        <w:rPr>
          <w:rFonts w:ascii="Tahoma" w:eastAsia="Times New Roman" w:hAnsi="Tahoma" w:cs="Tahoma"/>
          <w:b w:val="0"/>
          <w:bCs/>
          <w:color w:val="000000"/>
          <w:kern w:val="0"/>
          <w:szCs w:val="22"/>
          <w:lang w:eastAsia="el-GR" w:bidi="ar-SA"/>
        </w:rPr>
      </w:pPr>
      <w:r w:rsidRPr="00030ACA">
        <w:rPr>
          <w:rFonts w:ascii="Tahoma" w:eastAsia="Times New Roman" w:hAnsi="Tahoma" w:cs="Tahoma"/>
          <w:b w:val="0"/>
          <w:bCs/>
          <w:color w:val="000000"/>
          <w:kern w:val="0"/>
          <w:szCs w:val="22"/>
          <w:lang w:eastAsia="el-GR" w:bidi="ar-SA"/>
        </w:rPr>
        <w:t xml:space="preserve">γ. να μπορεί να πραγματοποιηθεί η καταβολή τους, </w:t>
      </w:r>
      <w:r w:rsidR="00030ACA" w:rsidRPr="00030ACA">
        <w:rPr>
          <w:rFonts w:ascii="Tahoma" w:eastAsia="Times New Roman" w:hAnsi="Tahoma" w:cs="Tahoma"/>
          <w:b w:val="0"/>
          <w:bCs/>
          <w:color w:val="000000"/>
          <w:kern w:val="0"/>
          <w:szCs w:val="22"/>
          <w:lang w:eastAsia="el-GR" w:bidi="ar-SA"/>
        </w:rPr>
        <w:t>έως</w:t>
      </w:r>
      <w:r w:rsidRPr="00030ACA">
        <w:rPr>
          <w:rFonts w:ascii="Tahoma" w:eastAsia="Times New Roman" w:hAnsi="Tahoma" w:cs="Tahoma"/>
          <w:b w:val="0"/>
          <w:bCs/>
          <w:color w:val="000000"/>
          <w:kern w:val="0"/>
          <w:szCs w:val="22"/>
          <w:lang w:eastAsia="el-GR" w:bidi="ar-SA"/>
        </w:rPr>
        <w:t xml:space="preserve"> και τριάντα έξι (36) μηνιαίες δόσεις.</w:t>
      </w:r>
    </w:p>
    <w:p w:rsidR="000D0E61" w:rsidRPr="00B67EE1" w:rsidRDefault="000D0E61" w:rsidP="00855B8C">
      <w:pPr>
        <w:spacing w:line="360" w:lineRule="auto"/>
        <w:jc w:val="both"/>
        <w:rPr>
          <w:rFonts w:ascii="Tahoma" w:hAnsi="Tahoma" w:cs="Tahoma"/>
          <w:sz w:val="22"/>
          <w:szCs w:val="22"/>
          <w:lang w:eastAsia="el-GR" w:bidi="ar-SA"/>
        </w:rPr>
      </w:pPr>
      <w:r w:rsidRPr="00030ACA">
        <w:rPr>
          <w:rFonts w:ascii="Tahoma" w:hAnsi="Tahoma" w:cs="Tahoma"/>
          <w:sz w:val="22"/>
          <w:szCs w:val="22"/>
          <w:lang w:eastAsia="el-GR" w:bidi="ar-SA"/>
        </w:rPr>
        <w:t>Οι δικαιούχοι, οι οφειλές, ο αριθμός των δόσεων καθώς και οποιαδήποτε άλλη σχετική ενέργεια καθορίζονται με απόφαση του οικείου Δημοτικού Συμβουλίου.</w:t>
      </w:r>
      <w:r w:rsidR="00030ACA">
        <w:rPr>
          <w:rFonts w:ascii="Tahoma" w:hAnsi="Tahoma" w:cs="Tahoma"/>
          <w:sz w:val="22"/>
          <w:szCs w:val="22"/>
          <w:lang w:eastAsia="el-GR" w:bidi="ar-SA"/>
        </w:rPr>
        <w:t xml:space="preserve"> Οι εργαζόμενοι με συμβάσεις εργασίας ιδιωτικού δικαίου ορισμένου χρόνου, καθώς και οι συμβασιούχοι μίσθωσης έργου των ΟΤΑ </w:t>
      </w:r>
      <w:proofErr w:type="spellStart"/>
      <w:r w:rsidR="00030ACA">
        <w:rPr>
          <w:rFonts w:ascii="Tahoma" w:hAnsi="Tahoma" w:cs="Tahoma"/>
          <w:sz w:val="22"/>
          <w:szCs w:val="22"/>
          <w:lang w:eastAsia="el-GR" w:bidi="ar-SA"/>
        </w:rPr>
        <w:t>α΄και</w:t>
      </w:r>
      <w:proofErr w:type="spellEnd"/>
      <w:r w:rsidR="00030ACA">
        <w:rPr>
          <w:rFonts w:ascii="Tahoma" w:hAnsi="Tahoma" w:cs="Tahoma"/>
          <w:sz w:val="22"/>
          <w:szCs w:val="22"/>
          <w:lang w:eastAsia="el-GR" w:bidi="ar-SA"/>
        </w:rPr>
        <w:t xml:space="preserve"> </w:t>
      </w:r>
      <w:proofErr w:type="spellStart"/>
      <w:r w:rsidR="00030ACA">
        <w:rPr>
          <w:rFonts w:ascii="Tahoma" w:hAnsi="Tahoma" w:cs="Tahoma"/>
          <w:sz w:val="22"/>
          <w:szCs w:val="22"/>
          <w:lang w:eastAsia="el-GR" w:bidi="ar-SA"/>
        </w:rPr>
        <w:t>β΄βαθμού</w:t>
      </w:r>
      <w:proofErr w:type="spellEnd"/>
      <w:r w:rsidR="00030ACA">
        <w:rPr>
          <w:rFonts w:ascii="Tahoma" w:hAnsi="Tahoma" w:cs="Tahoma"/>
          <w:sz w:val="22"/>
          <w:szCs w:val="22"/>
          <w:lang w:eastAsia="el-GR" w:bidi="ar-SA"/>
        </w:rPr>
        <w:t xml:space="preserve"> και των νομικών προσώπων αυτών που απασχολούνται στις εργασίες που αναφέρονται στην με αριθμό 53361/11.10.2006 κοινή </w:t>
      </w:r>
      <w:r w:rsidR="00030ACA">
        <w:rPr>
          <w:rFonts w:ascii="Tahoma" w:hAnsi="Tahoma" w:cs="Tahoma"/>
          <w:sz w:val="22"/>
          <w:szCs w:val="22"/>
          <w:lang w:eastAsia="el-GR" w:bidi="ar-SA"/>
        </w:rPr>
        <w:lastRenderedPageBreak/>
        <w:t xml:space="preserve">απόφαση των Υπουργών Εσωτερικών, Δημόσιας Διοίκησης και Αποκέντρωσης, Οικονομίας και Οικονομικών και Απασχόλησης και Κοινωνικής Προστασίας (ΦΕΚ 1503/Β΄), όπως ισχύει, δικαιούνται των αντίστοιχων ΜΑΠ, με τους όρους και τις </w:t>
      </w:r>
      <w:r w:rsidR="00367547">
        <w:rPr>
          <w:rFonts w:ascii="Tahoma" w:hAnsi="Tahoma" w:cs="Tahoma"/>
          <w:sz w:val="22"/>
          <w:szCs w:val="22"/>
          <w:lang w:eastAsia="el-GR" w:bidi="ar-SA"/>
        </w:rPr>
        <w:t>προϋποθέσεις</w:t>
      </w:r>
      <w:r w:rsidR="00030ACA">
        <w:rPr>
          <w:rFonts w:ascii="Tahoma" w:hAnsi="Tahoma" w:cs="Tahoma"/>
          <w:sz w:val="22"/>
          <w:szCs w:val="22"/>
          <w:lang w:eastAsia="el-GR" w:bidi="ar-SA"/>
        </w:rPr>
        <w:t xml:space="preserve"> που αναφέρονται στην εν λόγω κοινή υπουργική απόφαση.</w:t>
      </w:r>
      <w:r w:rsidR="00B67EE1">
        <w:rPr>
          <w:rFonts w:ascii="Tahoma" w:hAnsi="Tahoma" w:cs="Tahoma"/>
          <w:sz w:val="22"/>
          <w:szCs w:val="22"/>
          <w:lang w:eastAsia="el-GR" w:bidi="ar-SA"/>
        </w:rPr>
        <w:t xml:space="preserve"> Με την παρ. 2 του </w:t>
      </w:r>
      <w:proofErr w:type="spellStart"/>
      <w:r w:rsidR="00B67EE1">
        <w:rPr>
          <w:rFonts w:ascii="Tahoma" w:hAnsi="Tahoma" w:cs="Tahoma"/>
          <w:sz w:val="22"/>
          <w:szCs w:val="22"/>
          <w:lang w:eastAsia="el-GR" w:bidi="ar-SA"/>
        </w:rPr>
        <w:t>αρ</w:t>
      </w:r>
      <w:proofErr w:type="spellEnd"/>
      <w:r w:rsidR="00B67EE1">
        <w:rPr>
          <w:rFonts w:ascii="Tahoma" w:hAnsi="Tahoma" w:cs="Tahoma"/>
          <w:sz w:val="22"/>
          <w:szCs w:val="22"/>
          <w:lang w:eastAsia="el-GR" w:bidi="ar-SA"/>
        </w:rPr>
        <w:t xml:space="preserve">. 60 του Ν. 4735/2020 καταργείται η παρ. 2 του </w:t>
      </w:r>
      <w:proofErr w:type="spellStart"/>
      <w:r w:rsidR="00B67EE1">
        <w:rPr>
          <w:rFonts w:ascii="Tahoma" w:hAnsi="Tahoma" w:cs="Tahoma"/>
          <w:sz w:val="22"/>
          <w:szCs w:val="22"/>
          <w:lang w:eastAsia="el-GR" w:bidi="ar-SA"/>
        </w:rPr>
        <w:t>αρ</w:t>
      </w:r>
      <w:proofErr w:type="spellEnd"/>
      <w:r w:rsidR="00B67EE1">
        <w:rPr>
          <w:rFonts w:ascii="Tahoma" w:hAnsi="Tahoma" w:cs="Tahoma"/>
          <w:sz w:val="22"/>
          <w:szCs w:val="22"/>
          <w:lang w:eastAsia="el-GR" w:bidi="ar-SA"/>
        </w:rPr>
        <w:t>. 97 του Ν. 4483/2017: «Από την έναρξη ισχύος του παρόντος δεν επιτρέπεται η αποτίμηση σε χρήμα των Μέσων Ατομικής Προστασίας (Μ.Α.Π) και του γάλακτος που προβλέπονται στην κοινή υπουργική απόφαση της παρ. 1».</w:t>
      </w:r>
    </w:p>
    <w:p w:rsidR="006F2B67" w:rsidRDefault="006F2B67" w:rsidP="00855B8C">
      <w:pPr>
        <w:spacing w:line="360" w:lineRule="auto"/>
        <w:jc w:val="both"/>
        <w:rPr>
          <w:rFonts w:ascii="Tahoma" w:hAnsi="Tahoma" w:cs="Tahoma"/>
          <w:sz w:val="22"/>
          <w:szCs w:val="22"/>
          <w:lang w:eastAsia="el-GR" w:bidi="ar-SA"/>
        </w:rPr>
      </w:pPr>
      <w:r>
        <w:rPr>
          <w:rFonts w:ascii="Tahoma" w:hAnsi="Tahoma" w:cs="Tahoma"/>
          <w:sz w:val="22"/>
          <w:szCs w:val="22"/>
          <w:lang w:eastAsia="el-GR" w:bidi="ar-SA"/>
        </w:rPr>
        <w:tab/>
        <w:t xml:space="preserve">Μετά από αίτημα του Συλλόγου Εργαζομένων </w:t>
      </w:r>
      <w:r w:rsidR="00EE5F29">
        <w:rPr>
          <w:rFonts w:ascii="Tahoma" w:hAnsi="Tahoma" w:cs="Tahoma"/>
          <w:sz w:val="22"/>
          <w:szCs w:val="22"/>
          <w:lang w:eastAsia="el-GR" w:bidi="ar-SA"/>
        </w:rPr>
        <w:t xml:space="preserve">του Δήμου Καλλιθέας για απόδοση στους δικαιούχους εργαζόμενους των αναλογούντων ποσών </w:t>
      </w:r>
      <w:r w:rsidR="000819A2">
        <w:rPr>
          <w:rFonts w:ascii="Tahoma" w:hAnsi="Tahoma" w:cs="Tahoma"/>
          <w:sz w:val="22"/>
          <w:szCs w:val="22"/>
          <w:lang w:eastAsia="el-GR" w:bidi="ar-SA"/>
        </w:rPr>
        <w:t xml:space="preserve">για </w:t>
      </w:r>
      <w:r w:rsidR="00EE5F29">
        <w:rPr>
          <w:rFonts w:ascii="Tahoma" w:hAnsi="Tahoma" w:cs="Tahoma"/>
          <w:sz w:val="22"/>
          <w:szCs w:val="22"/>
          <w:lang w:eastAsia="el-GR" w:bidi="ar-SA"/>
        </w:rPr>
        <w:t>την περίοδο της μη χορήγησης του γάλακτος</w:t>
      </w:r>
      <w:r w:rsidR="000819A2">
        <w:rPr>
          <w:rFonts w:ascii="Tahoma" w:hAnsi="Tahoma" w:cs="Tahoma"/>
          <w:sz w:val="22"/>
          <w:szCs w:val="22"/>
          <w:lang w:eastAsia="el-GR" w:bidi="ar-SA"/>
        </w:rPr>
        <w:t xml:space="preserve"> (από 24/05/2021 </w:t>
      </w:r>
      <w:r w:rsidR="00443964">
        <w:rPr>
          <w:rFonts w:ascii="Tahoma" w:hAnsi="Tahoma" w:cs="Tahoma"/>
          <w:sz w:val="22"/>
          <w:szCs w:val="22"/>
          <w:lang w:eastAsia="el-GR" w:bidi="ar-SA"/>
        </w:rPr>
        <w:t>έως</w:t>
      </w:r>
      <w:r w:rsidR="000819A2">
        <w:rPr>
          <w:rFonts w:ascii="Tahoma" w:hAnsi="Tahoma" w:cs="Tahoma"/>
          <w:sz w:val="22"/>
          <w:szCs w:val="22"/>
          <w:lang w:eastAsia="el-GR" w:bidi="ar-SA"/>
        </w:rPr>
        <w:t xml:space="preserve"> 30/11/2021)</w:t>
      </w:r>
      <w:r w:rsidR="00EE5F29">
        <w:rPr>
          <w:rFonts w:ascii="Tahoma" w:hAnsi="Tahoma" w:cs="Tahoma"/>
          <w:sz w:val="22"/>
          <w:szCs w:val="22"/>
          <w:lang w:eastAsia="el-GR" w:bidi="ar-SA"/>
        </w:rPr>
        <w:t xml:space="preserve">, εκδόθηκε η υπ’ </w:t>
      </w:r>
      <w:proofErr w:type="spellStart"/>
      <w:r w:rsidR="00EE5F29">
        <w:rPr>
          <w:rFonts w:ascii="Tahoma" w:hAnsi="Tahoma" w:cs="Tahoma"/>
          <w:sz w:val="22"/>
          <w:szCs w:val="22"/>
          <w:lang w:eastAsia="el-GR" w:bidi="ar-SA"/>
        </w:rPr>
        <w:t>αρ</w:t>
      </w:r>
      <w:proofErr w:type="spellEnd"/>
      <w:r w:rsidR="00EE5F29">
        <w:rPr>
          <w:rFonts w:ascii="Tahoma" w:hAnsi="Tahoma" w:cs="Tahoma"/>
          <w:sz w:val="22"/>
          <w:szCs w:val="22"/>
          <w:lang w:eastAsia="el-GR" w:bidi="ar-SA"/>
        </w:rPr>
        <w:t xml:space="preserve">. 150/29.10.2021 απόφαση του Δημοτικού Συμβουλίου, με την οποία αναγνωρίζεται η οφειλή του Δήμου και εγκρίνεται η καταβολή σε χρήμα του μη </w:t>
      </w:r>
      <w:proofErr w:type="spellStart"/>
      <w:r w:rsidR="00EE5F29">
        <w:rPr>
          <w:rFonts w:ascii="Tahoma" w:hAnsi="Tahoma" w:cs="Tahoma"/>
          <w:sz w:val="22"/>
          <w:szCs w:val="22"/>
          <w:lang w:eastAsia="el-GR" w:bidi="ar-SA"/>
        </w:rPr>
        <w:t>χορηγηθέντος</w:t>
      </w:r>
      <w:proofErr w:type="spellEnd"/>
      <w:r w:rsidR="00EE5F29">
        <w:rPr>
          <w:rFonts w:ascii="Tahoma" w:hAnsi="Tahoma" w:cs="Tahoma"/>
          <w:sz w:val="22"/>
          <w:szCs w:val="22"/>
          <w:lang w:eastAsia="el-GR" w:bidi="ar-SA"/>
        </w:rPr>
        <w:t xml:space="preserve"> γάλακτος από την 12/10/2020 (ημερομηνία δημοσίευσης του Ν. 4735/2020 (ΦΕΚ 197/Α΄) και εντεύθεν για τα διαστήματα που δεν χορηγήθηκε και για την καταβολή του </w:t>
      </w:r>
      <w:r w:rsidR="00D87C11">
        <w:rPr>
          <w:rFonts w:ascii="Tahoma" w:hAnsi="Tahoma" w:cs="Tahoma"/>
          <w:sz w:val="22"/>
          <w:szCs w:val="22"/>
          <w:lang w:eastAsia="el-GR" w:bidi="ar-SA"/>
        </w:rPr>
        <w:t>έ</w:t>
      </w:r>
      <w:r w:rsidR="00EE5F29">
        <w:rPr>
          <w:rFonts w:ascii="Tahoma" w:hAnsi="Tahoma" w:cs="Tahoma"/>
          <w:sz w:val="22"/>
          <w:szCs w:val="22"/>
          <w:lang w:eastAsia="el-GR" w:bidi="ar-SA"/>
        </w:rPr>
        <w:t>ως 31/12/2021.</w:t>
      </w:r>
    </w:p>
    <w:p w:rsidR="00377592" w:rsidRDefault="00EE5F29"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Σύμφωνα με το υπ’ </w:t>
      </w:r>
      <w:proofErr w:type="spellStart"/>
      <w:r>
        <w:rPr>
          <w:rFonts w:ascii="Tahoma" w:hAnsi="Tahoma" w:cs="Tahoma"/>
          <w:sz w:val="22"/>
          <w:szCs w:val="22"/>
          <w:lang w:eastAsia="el-GR" w:bidi="ar-SA"/>
        </w:rPr>
        <w:t>αρ</w:t>
      </w:r>
      <w:proofErr w:type="spellEnd"/>
      <w:r>
        <w:rPr>
          <w:rFonts w:ascii="Tahoma" w:hAnsi="Tahoma" w:cs="Tahoma"/>
          <w:sz w:val="22"/>
          <w:szCs w:val="22"/>
          <w:lang w:eastAsia="el-GR" w:bidi="ar-SA"/>
        </w:rPr>
        <w:t xml:space="preserve">. </w:t>
      </w:r>
      <w:proofErr w:type="spellStart"/>
      <w:r>
        <w:rPr>
          <w:rFonts w:ascii="Tahoma" w:hAnsi="Tahoma" w:cs="Tahoma"/>
          <w:sz w:val="22"/>
          <w:szCs w:val="22"/>
          <w:lang w:eastAsia="el-GR" w:bidi="ar-SA"/>
        </w:rPr>
        <w:t>πρωτ</w:t>
      </w:r>
      <w:proofErr w:type="spellEnd"/>
      <w:r w:rsidR="000C1493">
        <w:rPr>
          <w:rFonts w:ascii="Tahoma" w:hAnsi="Tahoma" w:cs="Tahoma"/>
          <w:sz w:val="22"/>
          <w:szCs w:val="22"/>
          <w:lang w:eastAsia="el-GR" w:bidi="ar-SA"/>
        </w:rPr>
        <w:t xml:space="preserve">. 53304/25.11.2021 </w:t>
      </w:r>
      <w:r>
        <w:rPr>
          <w:rFonts w:ascii="Tahoma" w:hAnsi="Tahoma" w:cs="Tahoma"/>
          <w:sz w:val="22"/>
          <w:szCs w:val="22"/>
          <w:lang w:eastAsia="el-GR" w:bidi="ar-SA"/>
        </w:rPr>
        <w:t>έγγραφο της προϊσταμένης του τμήματος Προμηθειών κατόπιν γνωμοδότησης της Νομικής Υπηρεσίας, από 12/10/2020, ημερομηνία δημοσίευσης του Ν. 4735/2020 (ΦΕΚ 197/Α΄/12.10.2020) με θέμα: «Τροποποίηση του Κώδικα Ελληνικής Ιθαγένειας, νέο πλαίσιο επιλογής διοικήσεων στον δημόσιο τομέα, ρύθμιση οργανωτικών θεμάτων της Γενικής Γραμματείας Ιθαγένειας και της Γενικής Γραμματείας Ανθρώπινου Δυναμικού Δημοσίου Τομέα του Υπουργείου Εσωτερικών, ρυθμίσεις για την αναπτυξιακή προοπτική και την εύρυθμη λειτουργία των Οργανισμών Τοπικής Αυτοδιοίκησης και άλλες διατάξεις» δεν χορηγείται γάλα στους δικαιούχους εργαζόμενους του Δήμου Καλλιθέας από Δευτέρα 24/05/2021</w:t>
      </w:r>
      <w:r w:rsidR="00B67EE1">
        <w:rPr>
          <w:rFonts w:ascii="Tahoma" w:hAnsi="Tahoma" w:cs="Tahoma"/>
          <w:sz w:val="22"/>
          <w:szCs w:val="22"/>
          <w:lang w:eastAsia="el-GR" w:bidi="ar-SA"/>
        </w:rPr>
        <w:t xml:space="preserve"> μέχρι 30/11/2021, </w:t>
      </w:r>
      <w:r w:rsidR="00AB3FC5">
        <w:rPr>
          <w:rFonts w:ascii="Tahoma" w:hAnsi="Tahoma" w:cs="Tahoma"/>
          <w:sz w:val="22"/>
          <w:szCs w:val="22"/>
          <w:lang w:eastAsia="el-GR" w:bidi="ar-SA"/>
        </w:rPr>
        <w:t>(</w:t>
      </w:r>
      <w:r w:rsidR="00B67EE1">
        <w:rPr>
          <w:rFonts w:ascii="Tahoma" w:hAnsi="Tahoma" w:cs="Tahoma"/>
          <w:sz w:val="22"/>
          <w:szCs w:val="22"/>
          <w:lang w:eastAsia="el-GR" w:bidi="ar-SA"/>
        </w:rPr>
        <w:t xml:space="preserve">ημερομηνία κατά την οποία δεν θα έχει </w:t>
      </w:r>
      <w:proofErr w:type="spellStart"/>
      <w:r w:rsidR="00B67EE1">
        <w:rPr>
          <w:rFonts w:ascii="Tahoma" w:hAnsi="Tahoma" w:cs="Tahoma"/>
          <w:sz w:val="22"/>
          <w:szCs w:val="22"/>
          <w:lang w:eastAsia="el-GR" w:bidi="ar-SA"/>
        </w:rPr>
        <w:t>συμβασιοποιηθεί</w:t>
      </w:r>
      <w:proofErr w:type="spellEnd"/>
      <w:r w:rsidR="00B67EE1">
        <w:rPr>
          <w:rFonts w:ascii="Tahoma" w:hAnsi="Tahoma" w:cs="Tahoma"/>
          <w:sz w:val="22"/>
          <w:szCs w:val="22"/>
          <w:lang w:eastAsia="el-GR" w:bidi="ar-SA"/>
        </w:rPr>
        <w:t xml:space="preserve"> ο τρέχων διαγωνισμός)</w:t>
      </w:r>
      <w:r w:rsidR="008E707D">
        <w:rPr>
          <w:rFonts w:ascii="Tahoma" w:hAnsi="Tahoma" w:cs="Tahoma"/>
          <w:sz w:val="22"/>
          <w:szCs w:val="22"/>
          <w:lang w:eastAsia="el-GR" w:bidi="ar-SA"/>
        </w:rPr>
        <w:t xml:space="preserve">. </w:t>
      </w:r>
    </w:p>
    <w:p w:rsidR="00EE5F29" w:rsidRDefault="008E707D" w:rsidP="00386D5F">
      <w:pPr>
        <w:spacing w:line="360" w:lineRule="auto"/>
        <w:jc w:val="both"/>
        <w:rPr>
          <w:rFonts w:ascii="Tahoma" w:hAnsi="Tahoma" w:cs="Tahoma"/>
          <w:sz w:val="22"/>
          <w:szCs w:val="22"/>
          <w:lang w:eastAsia="el-GR" w:bidi="ar-SA"/>
        </w:rPr>
      </w:pPr>
      <w:r>
        <w:rPr>
          <w:rFonts w:ascii="Tahoma" w:hAnsi="Tahoma" w:cs="Tahoma"/>
          <w:sz w:val="22"/>
          <w:szCs w:val="22"/>
          <w:lang w:eastAsia="el-GR" w:bidi="ar-SA"/>
        </w:rPr>
        <w:t xml:space="preserve">Η διανομή γάλακτος γινόταν μέχρι </w:t>
      </w:r>
      <w:r w:rsidR="00B67EE1">
        <w:rPr>
          <w:rFonts w:ascii="Tahoma" w:hAnsi="Tahoma" w:cs="Tahoma"/>
          <w:sz w:val="22"/>
          <w:szCs w:val="22"/>
          <w:lang w:eastAsia="el-GR" w:bidi="ar-SA"/>
        </w:rPr>
        <w:t xml:space="preserve">τις </w:t>
      </w:r>
      <w:r w:rsidR="00512F82">
        <w:rPr>
          <w:rFonts w:ascii="Tahoma" w:hAnsi="Tahoma" w:cs="Tahoma"/>
          <w:sz w:val="22"/>
          <w:szCs w:val="22"/>
          <w:lang w:eastAsia="el-GR" w:bidi="ar-SA"/>
        </w:rPr>
        <w:t>21/05/2021</w:t>
      </w:r>
      <w:r>
        <w:rPr>
          <w:rFonts w:ascii="Tahoma" w:hAnsi="Tahoma" w:cs="Tahoma"/>
          <w:sz w:val="22"/>
          <w:szCs w:val="22"/>
          <w:lang w:eastAsia="el-GR" w:bidi="ar-SA"/>
        </w:rPr>
        <w:t xml:space="preserve"> ανελλιπώς και ημερησίως βάσει της σύμβασης (ΑΔΑΜ: 20</w:t>
      </w:r>
      <w:r>
        <w:rPr>
          <w:rFonts w:ascii="Tahoma" w:hAnsi="Tahoma" w:cs="Tahoma"/>
          <w:sz w:val="22"/>
          <w:szCs w:val="22"/>
          <w:lang w:val="en-US" w:eastAsia="el-GR" w:bidi="ar-SA"/>
        </w:rPr>
        <w:t>S</w:t>
      </w:r>
      <w:r>
        <w:rPr>
          <w:rFonts w:ascii="Tahoma" w:hAnsi="Tahoma" w:cs="Tahoma"/>
          <w:sz w:val="22"/>
          <w:szCs w:val="22"/>
          <w:lang w:eastAsia="el-GR" w:bidi="ar-SA"/>
        </w:rPr>
        <w:t>Υ</w:t>
      </w:r>
      <w:r>
        <w:rPr>
          <w:rFonts w:ascii="Tahoma" w:hAnsi="Tahoma" w:cs="Tahoma"/>
          <w:sz w:val="22"/>
          <w:szCs w:val="22"/>
          <w:lang w:val="en-US" w:eastAsia="el-GR" w:bidi="ar-SA"/>
        </w:rPr>
        <w:t>MV</w:t>
      </w:r>
      <w:r w:rsidRPr="00512F82">
        <w:rPr>
          <w:rFonts w:ascii="Tahoma" w:hAnsi="Tahoma" w:cs="Tahoma"/>
          <w:sz w:val="22"/>
          <w:szCs w:val="22"/>
          <w:lang w:eastAsia="el-GR" w:bidi="ar-SA"/>
        </w:rPr>
        <w:t>006148491-</w:t>
      </w:r>
      <w:r>
        <w:rPr>
          <w:rFonts w:ascii="Tahoma" w:hAnsi="Tahoma" w:cs="Tahoma"/>
          <w:sz w:val="22"/>
          <w:szCs w:val="22"/>
          <w:lang w:eastAsia="el-GR" w:bidi="ar-SA"/>
        </w:rPr>
        <w:t>ΑΔΑ: ΨΨ4ΗΩΕΚ-7ΟΒ)</w:t>
      </w:r>
      <w:r w:rsidRPr="008E707D">
        <w:rPr>
          <w:rFonts w:ascii="Tahoma" w:hAnsi="Tahoma" w:cs="Tahoma"/>
          <w:sz w:val="22"/>
          <w:szCs w:val="22"/>
          <w:lang w:eastAsia="el-GR" w:bidi="ar-SA"/>
        </w:rPr>
        <w:t xml:space="preserve"> </w:t>
      </w:r>
      <w:r>
        <w:rPr>
          <w:rFonts w:ascii="Tahoma" w:hAnsi="Tahoma" w:cs="Tahoma"/>
          <w:sz w:val="22"/>
          <w:szCs w:val="22"/>
          <w:lang w:eastAsia="el-GR" w:bidi="ar-SA"/>
        </w:rPr>
        <w:t>που υπογράφτηκε στις 08/01/2020 και παρατάθηκε μέχρι τον 6</w:t>
      </w:r>
      <w:r w:rsidRPr="00512F82">
        <w:rPr>
          <w:rFonts w:ascii="Tahoma" w:hAnsi="Tahoma" w:cs="Tahoma"/>
          <w:sz w:val="22"/>
          <w:szCs w:val="22"/>
          <w:vertAlign w:val="superscript"/>
          <w:lang w:eastAsia="el-GR" w:bidi="ar-SA"/>
        </w:rPr>
        <w:t>ο</w:t>
      </w:r>
      <w:r>
        <w:rPr>
          <w:rFonts w:ascii="Tahoma" w:hAnsi="Tahoma" w:cs="Tahoma"/>
          <w:sz w:val="22"/>
          <w:szCs w:val="22"/>
          <w:lang w:eastAsia="el-GR" w:bidi="ar-SA"/>
        </w:rPr>
        <w:t xml:space="preserve"> του 2021</w:t>
      </w:r>
      <w:r w:rsidR="00512F82">
        <w:rPr>
          <w:rFonts w:ascii="Tahoma" w:hAnsi="Tahoma" w:cs="Tahoma"/>
          <w:sz w:val="22"/>
          <w:szCs w:val="22"/>
          <w:lang w:eastAsia="el-GR" w:bidi="ar-SA"/>
        </w:rPr>
        <w:t xml:space="preserve">, όπως </w:t>
      </w:r>
      <w:r w:rsidR="000819A2">
        <w:rPr>
          <w:rFonts w:ascii="Tahoma" w:hAnsi="Tahoma" w:cs="Tahoma"/>
          <w:sz w:val="22"/>
          <w:szCs w:val="22"/>
          <w:lang w:eastAsia="el-GR" w:bidi="ar-SA"/>
        </w:rPr>
        <w:t xml:space="preserve">προκύπτει </w:t>
      </w:r>
      <w:r w:rsidR="00512F82">
        <w:rPr>
          <w:rFonts w:ascii="Tahoma" w:hAnsi="Tahoma" w:cs="Tahoma"/>
          <w:sz w:val="22"/>
          <w:szCs w:val="22"/>
          <w:lang w:eastAsia="el-GR" w:bidi="ar-SA"/>
        </w:rPr>
        <w:t xml:space="preserve">από το </w:t>
      </w:r>
      <w:r>
        <w:rPr>
          <w:rFonts w:ascii="Tahoma" w:hAnsi="Tahoma" w:cs="Tahoma"/>
          <w:sz w:val="22"/>
          <w:szCs w:val="22"/>
          <w:lang w:eastAsia="el-GR" w:bidi="ar-SA"/>
        </w:rPr>
        <w:t xml:space="preserve">επισυναπτόμενο στο έγγραφό της </w:t>
      </w:r>
      <w:r w:rsidR="00512F82">
        <w:rPr>
          <w:rFonts w:ascii="Tahoma" w:hAnsi="Tahoma" w:cs="Tahoma"/>
          <w:sz w:val="22"/>
          <w:szCs w:val="22"/>
          <w:lang w:eastAsia="el-GR" w:bidi="ar-SA"/>
        </w:rPr>
        <w:t>ενημερωτικό ηλεκτρονικό μήνυμα (</w:t>
      </w:r>
      <w:proofErr w:type="spellStart"/>
      <w:r w:rsidR="00512F82">
        <w:rPr>
          <w:rFonts w:ascii="Tahoma" w:hAnsi="Tahoma" w:cs="Tahoma"/>
          <w:sz w:val="22"/>
          <w:szCs w:val="22"/>
          <w:lang w:eastAsia="el-GR" w:bidi="ar-SA"/>
        </w:rPr>
        <w:t>σχετ</w:t>
      </w:r>
      <w:proofErr w:type="spellEnd"/>
      <w:r w:rsidR="00512F82">
        <w:rPr>
          <w:rFonts w:ascii="Tahoma" w:hAnsi="Tahoma" w:cs="Tahoma"/>
          <w:sz w:val="22"/>
          <w:szCs w:val="22"/>
          <w:lang w:eastAsia="el-GR" w:bidi="ar-SA"/>
        </w:rPr>
        <w:t>. 1) προς την εταιρεία ΜΑΝΔΡΕΚΑΣ Α.Ε</w:t>
      </w:r>
      <w:r>
        <w:rPr>
          <w:rFonts w:ascii="Tahoma" w:hAnsi="Tahoma" w:cs="Tahoma"/>
          <w:sz w:val="22"/>
          <w:szCs w:val="22"/>
          <w:lang w:eastAsia="el-GR" w:bidi="ar-SA"/>
        </w:rPr>
        <w:t>.</w:t>
      </w:r>
      <w:r w:rsidR="00B20169">
        <w:rPr>
          <w:rFonts w:ascii="Tahoma" w:hAnsi="Tahoma" w:cs="Tahoma"/>
          <w:sz w:val="22"/>
          <w:szCs w:val="22"/>
          <w:lang w:eastAsia="el-GR" w:bidi="ar-SA"/>
        </w:rPr>
        <w:t xml:space="preserve"> από το οποίο προκύπτει ότι η τελευταία ημέρα διανομής ήταν η 21/05/2021.</w:t>
      </w:r>
    </w:p>
    <w:p w:rsidR="00806D05" w:rsidRDefault="00806D05"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Σύμφωνα με τις διατάξεις του </w:t>
      </w:r>
      <w:proofErr w:type="spellStart"/>
      <w:r>
        <w:rPr>
          <w:rFonts w:ascii="Tahoma" w:hAnsi="Tahoma" w:cs="Tahoma"/>
          <w:sz w:val="22"/>
          <w:szCs w:val="22"/>
          <w:lang w:eastAsia="el-GR" w:bidi="ar-SA"/>
        </w:rPr>
        <w:t>αρ</w:t>
      </w:r>
      <w:proofErr w:type="spellEnd"/>
      <w:r>
        <w:rPr>
          <w:rFonts w:ascii="Tahoma" w:hAnsi="Tahoma" w:cs="Tahoma"/>
          <w:sz w:val="22"/>
          <w:szCs w:val="22"/>
          <w:lang w:eastAsia="el-GR" w:bidi="ar-SA"/>
        </w:rPr>
        <w:t xml:space="preserve">. 60 του Ν. 4735/2020 (ΦΕΚ 197/Α΄/12.10.2020, το πρώτο εδάφιο της παρ. </w:t>
      </w:r>
      <w:r w:rsidR="00085820">
        <w:rPr>
          <w:rFonts w:ascii="Tahoma" w:hAnsi="Tahoma" w:cs="Tahoma"/>
          <w:sz w:val="22"/>
          <w:szCs w:val="22"/>
          <w:lang w:eastAsia="el-GR" w:bidi="ar-SA"/>
        </w:rPr>
        <w:t xml:space="preserve">1 του </w:t>
      </w:r>
      <w:proofErr w:type="spellStart"/>
      <w:r w:rsidR="00085820">
        <w:rPr>
          <w:rFonts w:ascii="Tahoma" w:hAnsi="Tahoma" w:cs="Tahoma"/>
          <w:sz w:val="22"/>
          <w:szCs w:val="22"/>
          <w:lang w:eastAsia="el-GR" w:bidi="ar-SA"/>
        </w:rPr>
        <w:t>αρ</w:t>
      </w:r>
      <w:proofErr w:type="spellEnd"/>
      <w:r w:rsidR="00085820">
        <w:rPr>
          <w:rFonts w:ascii="Tahoma" w:hAnsi="Tahoma" w:cs="Tahoma"/>
          <w:sz w:val="22"/>
          <w:szCs w:val="22"/>
          <w:lang w:eastAsia="el-GR" w:bidi="ar-SA"/>
        </w:rPr>
        <w:t>. 97 του Ν. 4483/2017 (ΦΕΚ 107/Α΄) αντικαθίστανται, ως εξής:</w:t>
      </w:r>
    </w:p>
    <w:p w:rsidR="00085820" w:rsidRPr="00085820" w:rsidRDefault="00085820" w:rsidP="00855B8C">
      <w:pPr>
        <w:spacing w:line="360" w:lineRule="auto"/>
        <w:ind w:firstLine="720"/>
        <w:jc w:val="both"/>
        <w:rPr>
          <w:rFonts w:ascii="Tahoma" w:hAnsi="Tahoma" w:cs="Tahoma"/>
          <w:sz w:val="22"/>
          <w:szCs w:val="22"/>
          <w:lang w:eastAsia="el-GR" w:bidi="ar-SA"/>
        </w:rPr>
      </w:pPr>
      <w:r w:rsidRPr="00085820">
        <w:rPr>
          <w:rFonts w:ascii="Tahoma" w:hAnsi="Tahoma" w:cs="Tahoma"/>
          <w:i/>
          <w:sz w:val="22"/>
          <w:szCs w:val="22"/>
          <w:lang w:eastAsia="el-GR" w:bidi="ar-SA"/>
        </w:rPr>
        <w:t xml:space="preserve">«Τα Μέσα Ατομικής Προστασίας (Μ.Α.Π.) του δικαιούχου προσωπικού των ΟΤΑ </w:t>
      </w:r>
      <w:r w:rsidRPr="00085820">
        <w:rPr>
          <w:rFonts w:ascii="Tahoma" w:hAnsi="Tahoma" w:cs="Tahoma"/>
          <w:i/>
          <w:sz w:val="22"/>
          <w:szCs w:val="22"/>
          <w:lang w:eastAsia="el-GR" w:bidi="ar-SA"/>
        </w:rPr>
        <w:lastRenderedPageBreak/>
        <w:t xml:space="preserve">που προβλέπονται στην υπ’ </w:t>
      </w:r>
      <w:proofErr w:type="spellStart"/>
      <w:r w:rsidRPr="00085820">
        <w:rPr>
          <w:rFonts w:ascii="Tahoma" w:hAnsi="Tahoma" w:cs="Tahoma"/>
          <w:i/>
          <w:sz w:val="22"/>
          <w:szCs w:val="22"/>
          <w:lang w:eastAsia="el-GR" w:bidi="ar-SA"/>
        </w:rPr>
        <w:t>αρ</w:t>
      </w:r>
      <w:proofErr w:type="spellEnd"/>
      <w:r w:rsidRPr="00085820">
        <w:rPr>
          <w:rFonts w:ascii="Tahoma" w:hAnsi="Tahoma" w:cs="Tahoma"/>
          <w:i/>
          <w:sz w:val="22"/>
          <w:szCs w:val="22"/>
          <w:lang w:eastAsia="el-GR" w:bidi="ar-SA"/>
        </w:rPr>
        <w:t xml:space="preserve">. 43726/7.6.2019 κοινή απόφαση των Υπουργών Εσωτερικών, Εργασίας, Κοινωνικής Ασφάλισης και Κοινωνικής Αλληλεγγύης και Οικονομικών (Β΄ 2208), τα οποία δεν χορηγούνται εντός του έτους, </w:t>
      </w:r>
      <w:r w:rsidRPr="00085820">
        <w:rPr>
          <w:rFonts w:ascii="Tahoma" w:hAnsi="Tahoma" w:cs="Tahoma"/>
          <w:i/>
          <w:sz w:val="22"/>
          <w:szCs w:val="22"/>
          <w:u w:val="single"/>
          <w:lang w:eastAsia="el-GR" w:bidi="ar-SA"/>
        </w:rPr>
        <w:t>αποτιμώνται σε χρήμα, σύμφωνα με την τιμή διαγωνισμού που προκηρύχθηκε</w:t>
      </w:r>
      <w:r w:rsidRPr="00085820">
        <w:rPr>
          <w:rFonts w:ascii="Tahoma" w:hAnsi="Tahoma" w:cs="Tahoma"/>
          <w:i/>
          <w:sz w:val="22"/>
          <w:szCs w:val="22"/>
          <w:lang w:eastAsia="el-GR" w:bidi="ar-SA"/>
        </w:rPr>
        <w:t xml:space="preserve"> ή άλλου διαγωνισμού προγενέστερων ετών που είχε λάβει χώρα για την προμήθεια των ίδιων ειδών και αποδίδονται με τις εξής προϋποθέσεις</w:t>
      </w:r>
      <w:r w:rsidRPr="00085820">
        <w:rPr>
          <w:rFonts w:ascii="Tahoma" w:hAnsi="Tahoma" w:cs="Tahoma"/>
          <w:sz w:val="22"/>
          <w:szCs w:val="22"/>
          <w:lang w:eastAsia="el-GR" w:bidi="ar-SA"/>
        </w:rPr>
        <w:t>:</w:t>
      </w:r>
      <w:r>
        <w:rPr>
          <w:rFonts w:ascii="Tahoma" w:hAnsi="Tahoma" w:cs="Tahoma"/>
          <w:sz w:val="22"/>
          <w:szCs w:val="22"/>
          <w:lang w:eastAsia="el-GR" w:bidi="ar-SA"/>
        </w:rPr>
        <w:t>»</w:t>
      </w:r>
    </w:p>
    <w:p w:rsidR="00085820" w:rsidRDefault="003D32D0"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Για τον Επαναληπτικό Ανοικτό Ηλεκτρονικό άνω των ορίων Διαγωνισμό </w:t>
      </w:r>
      <w:r w:rsidR="00085820">
        <w:rPr>
          <w:rFonts w:ascii="Tahoma" w:hAnsi="Tahoma" w:cs="Tahoma"/>
          <w:sz w:val="22"/>
          <w:szCs w:val="22"/>
          <w:lang w:eastAsia="el-GR" w:bidi="ar-SA"/>
        </w:rPr>
        <w:t>ενδεικτικού προϋπολογισμού 426.464,26 ευρώ με ΦΠΑ (ήτοι 377.402,00 ευρώ χωρίς ΦΠΑ) που προκηρύχθηκε (ΑΔΑΜ: 21</w:t>
      </w:r>
      <w:r w:rsidR="00085820">
        <w:rPr>
          <w:rFonts w:ascii="Tahoma" w:hAnsi="Tahoma" w:cs="Tahoma"/>
          <w:sz w:val="22"/>
          <w:szCs w:val="22"/>
          <w:lang w:val="en-US" w:eastAsia="el-GR" w:bidi="ar-SA"/>
        </w:rPr>
        <w:t>PROC</w:t>
      </w:r>
      <w:r w:rsidR="00085820" w:rsidRPr="00085820">
        <w:rPr>
          <w:rFonts w:ascii="Tahoma" w:hAnsi="Tahoma" w:cs="Tahoma"/>
          <w:sz w:val="22"/>
          <w:szCs w:val="22"/>
          <w:lang w:eastAsia="el-GR" w:bidi="ar-SA"/>
        </w:rPr>
        <w:t xml:space="preserve">008168489) </w:t>
      </w:r>
      <w:r w:rsidR="00085820">
        <w:rPr>
          <w:rFonts w:ascii="Tahoma" w:hAnsi="Tahoma" w:cs="Tahoma"/>
          <w:sz w:val="22"/>
          <w:szCs w:val="22"/>
          <w:lang w:eastAsia="el-GR" w:bidi="ar-SA"/>
        </w:rPr>
        <w:t>στις 19/02/2021 για την «ΠΡΟΜΗΘΕΙΑ ΓΑΛΑΚΤΟΣ δικαιούχων εργαζομένων (και νηπίων-βρεφών) και ΠΡΟΜΗΘΕΙ</w:t>
      </w:r>
      <w:r w:rsidR="000819A2">
        <w:rPr>
          <w:rFonts w:ascii="Tahoma" w:hAnsi="Tahoma" w:cs="Tahoma"/>
          <w:sz w:val="22"/>
          <w:szCs w:val="22"/>
          <w:lang w:eastAsia="el-GR" w:bidi="ar-SA"/>
        </w:rPr>
        <w:t>Α</w:t>
      </w:r>
      <w:r w:rsidR="00085820">
        <w:rPr>
          <w:rFonts w:ascii="Tahoma" w:hAnsi="Tahoma" w:cs="Tahoma"/>
          <w:sz w:val="22"/>
          <w:szCs w:val="22"/>
          <w:lang w:eastAsia="el-GR" w:bidi="ar-SA"/>
        </w:rPr>
        <w:t xml:space="preserve"> ΕΙΔΩΝ ΑΡΤΟΠΩΛΕΙΟΥ χρονικής διάρκειας 24 μηνών (ενδεικτικά αναφερομένου διαστήματος έτους 2021-2022) για τις ανάγκες του Δήμου Καλλιθέας και του ΝΠΔΔ «Οργανισμός Παιδικής Αγωγής &amp; Άθλησης ΓΙΑΝΝΗΣ ΓΑΛΛΟΣ» έχει κατατεθείσα στις 13/05/2021 οικονομική προσφορά με τιμή 0,75 ευρώ/λίτρο πλέον ΦΠ</w:t>
      </w:r>
      <w:r w:rsidR="00CA2755">
        <w:rPr>
          <w:rFonts w:ascii="Tahoma" w:hAnsi="Tahoma" w:cs="Tahoma"/>
          <w:sz w:val="22"/>
          <w:szCs w:val="22"/>
          <w:lang w:eastAsia="el-GR" w:bidi="ar-SA"/>
        </w:rPr>
        <w:t>Α της εταιρείας ΜΑΝΔΡΕΚΑΣ Α.Ε.</w:t>
      </w:r>
      <w:r w:rsidR="0015229B">
        <w:rPr>
          <w:rFonts w:ascii="Tahoma" w:hAnsi="Tahoma" w:cs="Tahoma"/>
          <w:sz w:val="22"/>
          <w:szCs w:val="22"/>
          <w:lang w:eastAsia="el-GR" w:bidi="ar-SA"/>
        </w:rPr>
        <w:t xml:space="preserve"> Ακολούθως </w:t>
      </w:r>
      <w:r w:rsidR="00CA2755">
        <w:rPr>
          <w:rFonts w:ascii="Tahoma" w:hAnsi="Tahoma" w:cs="Tahoma"/>
          <w:sz w:val="22"/>
          <w:szCs w:val="22"/>
          <w:lang w:eastAsia="el-GR" w:bidi="ar-SA"/>
        </w:rPr>
        <w:t xml:space="preserve">  </w:t>
      </w:r>
      <w:r w:rsidR="00085820">
        <w:rPr>
          <w:rFonts w:ascii="Tahoma" w:hAnsi="Tahoma" w:cs="Tahoma"/>
          <w:sz w:val="22"/>
          <w:szCs w:val="22"/>
          <w:lang w:eastAsia="el-GR" w:bidi="ar-SA"/>
        </w:rPr>
        <w:t xml:space="preserve">έχει εκδοθεί η με </w:t>
      </w:r>
      <w:proofErr w:type="spellStart"/>
      <w:r w:rsidR="00085820">
        <w:rPr>
          <w:rFonts w:ascii="Tahoma" w:hAnsi="Tahoma" w:cs="Tahoma"/>
          <w:sz w:val="22"/>
          <w:szCs w:val="22"/>
          <w:lang w:eastAsia="el-GR" w:bidi="ar-SA"/>
        </w:rPr>
        <w:t>αρ</w:t>
      </w:r>
      <w:proofErr w:type="spellEnd"/>
      <w:r w:rsidR="00085820">
        <w:rPr>
          <w:rFonts w:ascii="Tahoma" w:hAnsi="Tahoma" w:cs="Tahoma"/>
          <w:sz w:val="22"/>
          <w:szCs w:val="22"/>
          <w:lang w:eastAsia="el-GR" w:bidi="ar-SA"/>
        </w:rPr>
        <w:t>. 336/2021 (ΑΔΑ: ΨΛΖ0ΩΕΚ-49Ω) απόφαση της Οικονομικής Επιτροπής με την οποία επικυρώνεται το 3</w:t>
      </w:r>
      <w:r w:rsidR="00085820" w:rsidRPr="00085820">
        <w:rPr>
          <w:rFonts w:ascii="Tahoma" w:hAnsi="Tahoma" w:cs="Tahoma"/>
          <w:sz w:val="22"/>
          <w:szCs w:val="22"/>
          <w:vertAlign w:val="superscript"/>
          <w:lang w:eastAsia="el-GR" w:bidi="ar-SA"/>
        </w:rPr>
        <w:t>ο</w:t>
      </w:r>
      <w:r w:rsidR="00085820">
        <w:rPr>
          <w:rFonts w:ascii="Tahoma" w:hAnsi="Tahoma" w:cs="Tahoma"/>
          <w:sz w:val="22"/>
          <w:szCs w:val="22"/>
          <w:lang w:eastAsia="el-GR" w:bidi="ar-SA"/>
        </w:rPr>
        <w:t xml:space="preserve"> Πρακτικό της Επιτροπής Διαγωνισμού και Αξιολόγησης προσφορών και κατακυρώνεται το αποτέλεσμα του διαγωνισμού στην εταιρεία έναντι του ποσού των 0,75 ευρώ/λίτρο πλέον ΦΠΑ.</w:t>
      </w:r>
      <w:r w:rsidR="00746B20">
        <w:rPr>
          <w:rFonts w:ascii="Tahoma" w:hAnsi="Tahoma" w:cs="Tahoma"/>
          <w:sz w:val="22"/>
          <w:szCs w:val="22"/>
          <w:lang w:eastAsia="el-GR" w:bidi="ar-SA"/>
        </w:rPr>
        <w:t xml:space="preserve"> Ο τρέχων διαγωνισμός προκηρυχθείς στις 19/02/2021 βρίσκεται σε στάδιο </w:t>
      </w:r>
      <w:proofErr w:type="spellStart"/>
      <w:r w:rsidR="00746B20">
        <w:rPr>
          <w:rFonts w:ascii="Tahoma" w:hAnsi="Tahoma" w:cs="Tahoma"/>
          <w:sz w:val="22"/>
          <w:szCs w:val="22"/>
          <w:lang w:eastAsia="el-GR" w:bidi="ar-SA"/>
        </w:rPr>
        <w:t>προσυμβατικού</w:t>
      </w:r>
      <w:proofErr w:type="spellEnd"/>
      <w:r w:rsidR="00746B20">
        <w:rPr>
          <w:rFonts w:ascii="Tahoma" w:hAnsi="Tahoma" w:cs="Tahoma"/>
          <w:sz w:val="22"/>
          <w:szCs w:val="22"/>
          <w:lang w:eastAsia="el-GR" w:bidi="ar-SA"/>
        </w:rPr>
        <w:t xml:space="preserve"> ελέγχου από το Γραφείο Επιτρόπου του Ελεγκτικού Συνεδρίου στο Δήμο Καλλιθέας και δεν προβλέπεται να έχει </w:t>
      </w:r>
      <w:proofErr w:type="spellStart"/>
      <w:r w:rsidR="00746B20">
        <w:rPr>
          <w:rFonts w:ascii="Tahoma" w:hAnsi="Tahoma" w:cs="Tahoma"/>
          <w:sz w:val="22"/>
          <w:szCs w:val="22"/>
          <w:lang w:eastAsia="el-GR" w:bidi="ar-SA"/>
        </w:rPr>
        <w:t>συμβασιοποιηθεί</w:t>
      </w:r>
      <w:proofErr w:type="spellEnd"/>
      <w:r w:rsidR="00746B20">
        <w:rPr>
          <w:rFonts w:ascii="Tahoma" w:hAnsi="Tahoma" w:cs="Tahoma"/>
          <w:sz w:val="22"/>
          <w:szCs w:val="22"/>
          <w:lang w:eastAsia="el-GR" w:bidi="ar-SA"/>
        </w:rPr>
        <w:t xml:space="preserve"> μέχρι και 30/11/2021.</w:t>
      </w:r>
    </w:p>
    <w:p w:rsidR="00000CA2" w:rsidRDefault="00000CA2" w:rsidP="00000CA2">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Ο υπολογισμός των ημερών για κάθε δικαιούχο έγινε σύμφωνα με τον παρακάτω πίνακα:</w:t>
      </w:r>
    </w:p>
    <w:tbl>
      <w:tblPr>
        <w:tblStyle w:val="a4"/>
        <w:tblW w:w="10632" w:type="dxa"/>
        <w:tblInd w:w="-1139" w:type="dxa"/>
        <w:tblLook w:val="04A0" w:firstRow="1" w:lastRow="0" w:firstColumn="1" w:lastColumn="0" w:noHBand="0" w:noVBand="1"/>
      </w:tblPr>
      <w:tblGrid>
        <w:gridCol w:w="2022"/>
        <w:gridCol w:w="767"/>
        <w:gridCol w:w="946"/>
        <w:gridCol w:w="931"/>
        <w:gridCol w:w="1276"/>
        <w:gridCol w:w="1388"/>
        <w:gridCol w:w="1185"/>
        <w:gridCol w:w="1218"/>
        <w:gridCol w:w="899"/>
      </w:tblGrid>
      <w:tr w:rsidR="00000CA2" w:rsidRPr="00377592" w:rsidTr="00E50D1C">
        <w:tc>
          <w:tcPr>
            <w:tcW w:w="2122" w:type="dxa"/>
          </w:tcPr>
          <w:p w:rsidR="00000CA2" w:rsidRPr="00B67EE1" w:rsidRDefault="00000CA2" w:rsidP="00E50D1C">
            <w:pPr>
              <w:spacing w:line="360" w:lineRule="auto"/>
              <w:jc w:val="both"/>
              <w:rPr>
                <w:rFonts w:ascii="Tahoma" w:hAnsi="Tahoma" w:cs="Tahoma"/>
                <w:b/>
                <w:sz w:val="16"/>
                <w:szCs w:val="16"/>
                <w:lang w:eastAsia="el-GR" w:bidi="ar-SA"/>
              </w:rPr>
            </w:pPr>
            <w:r w:rsidRPr="00B67EE1">
              <w:rPr>
                <w:rFonts w:ascii="Tahoma" w:hAnsi="Tahoma" w:cs="Tahoma"/>
                <w:b/>
                <w:sz w:val="16"/>
                <w:szCs w:val="16"/>
                <w:lang w:eastAsia="el-GR" w:bidi="ar-SA"/>
              </w:rPr>
              <w:t>ΜΗΝΑΣ</w:t>
            </w:r>
          </w:p>
        </w:tc>
        <w:tc>
          <w:tcPr>
            <w:tcW w:w="767"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ΜΑΙΟΣ</w:t>
            </w:r>
          </w:p>
        </w:tc>
        <w:tc>
          <w:tcPr>
            <w:tcW w:w="946"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ΙΟΥΝΙΟΣ</w:t>
            </w:r>
          </w:p>
        </w:tc>
        <w:tc>
          <w:tcPr>
            <w:tcW w:w="931"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ΙΟΥΛΙΟΣ</w:t>
            </w:r>
          </w:p>
        </w:tc>
        <w:tc>
          <w:tcPr>
            <w:tcW w:w="1276"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 xml:space="preserve">ΑΥΣΤΟΥΣΤΟΣ </w:t>
            </w:r>
          </w:p>
        </w:tc>
        <w:tc>
          <w:tcPr>
            <w:tcW w:w="1388"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ΣΕΠΤΕΜΒΡΙΟΣ</w:t>
            </w:r>
          </w:p>
        </w:tc>
        <w:tc>
          <w:tcPr>
            <w:tcW w:w="1185"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ΟΚΤΩΒΡΙΟΣ</w:t>
            </w:r>
          </w:p>
        </w:tc>
        <w:tc>
          <w:tcPr>
            <w:tcW w:w="1218"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ΝΟΕΜΒΡΙΟΣ</w:t>
            </w:r>
          </w:p>
        </w:tc>
        <w:tc>
          <w:tcPr>
            <w:tcW w:w="799" w:type="dxa"/>
          </w:tcPr>
          <w:p w:rsidR="00000CA2" w:rsidRPr="00377592" w:rsidRDefault="00000CA2" w:rsidP="00E50D1C">
            <w:pPr>
              <w:spacing w:line="360" w:lineRule="auto"/>
              <w:jc w:val="both"/>
              <w:rPr>
                <w:rFonts w:ascii="Tahoma" w:hAnsi="Tahoma" w:cs="Tahoma"/>
                <w:b/>
                <w:sz w:val="16"/>
                <w:szCs w:val="16"/>
                <w:lang w:eastAsia="el-GR" w:bidi="ar-SA"/>
              </w:rPr>
            </w:pPr>
            <w:r w:rsidRPr="00377592">
              <w:rPr>
                <w:rFonts w:ascii="Tahoma" w:hAnsi="Tahoma" w:cs="Tahoma"/>
                <w:b/>
                <w:sz w:val="16"/>
                <w:szCs w:val="16"/>
                <w:lang w:eastAsia="el-GR" w:bidi="ar-SA"/>
              </w:rPr>
              <w:t>ΣΥΝΟΛΟ</w:t>
            </w:r>
          </w:p>
        </w:tc>
      </w:tr>
      <w:tr w:rsidR="00000CA2" w:rsidTr="00E50D1C">
        <w:tc>
          <w:tcPr>
            <w:tcW w:w="2122" w:type="dxa"/>
          </w:tcPr>
          <w:p w:rsidR="00000CA2" w:rsidRPr="007B11D0" w:rsidRDefault="00000CA2" w:rsidP="00E50D1C">
            <w:pPr>
              <w:spacing w:line="360" w:lineRule="auto"/>
              <w:jc w:val="both"/>
              <w:rPr>
                <w:rFonts w:ascii="Tahoma" w:hAnsi="Tahoma" w:cs="Tahoma"/>
                <w:b/>
                <w:sz w:val="16"/>
                <w:szCs w:val="16"/>
                <w:lang w:eastAsia="el-GR" w:bidi="ar-SA"/>
              </w:rPr>
            </w:pPr>
            <w:r w:rsidRPr="007B11D0">
              <w:rPr>
                <w:rFonts w:ascii="Tahoma" w:hAnsi="Tahoma" w:cs="Tahoma"/>
                <w:b/>
                <w:sz w:val="16"/>
                <w:szCs w:val="16"/>
                <w:lang w:eastAsia="el-GR" w:bidi="ar-SA"/>
              </w:rPr>
              <w:t>ΔΙΕΥΘΥΝΣΗ ΠΕΡΙΒΑΛΛΟΝΤΟΣ &amp; ΥΠΗΡΕΣΙΑ ΤΕΧΝΙΚΩΝ ΣΥΝΕΡΓΕΙΩΝ</w:t>
            </w:r>
          </w:p>
        </w:tc>
        <w:tc>
          <w:tcPr>
            <w:tcW w:w="767"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7</w:t>
            </w:r>
          </w:p>
        </w:tc>
        <w:tc>
          <w:tcPr>
            <w:tcW w:w="946"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25</w:t>
            </w:r>
          </w:p>
        </w:tc>
        <w:tc>
          <w:tcPr>
            <w:tcW w:w="931"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27</w:t>
            </w:r>
          </w:p>
        </w:tc>
        <w:tc>
          <w:tcPr>
            <w:tcW w:w="1276"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26</w:t>
            </w:r>
          </w:p>
        </w:tc>
        <w:tc>
          <w:tcPr>
            <w:tcW w:w="1388"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26</w:t>
            </w:r>
          </w:p>
        </w:tc>
        <w:tc>
          <w:tcPr>
            <w:tcW w:w="1185"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25</w:t>
            </w:r>
          </w:p>
        </w:tc>
        <w:tc>
          <w:tcPr>
            <w:tcW w:w="1218"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26</w:t>
            </w:r>
          </w:p>
        </w:tc>
        <w:tc>
          <w:tcPr>
            <w:tcW w:w="799" w:type="dxa"/>
          </w:tcPr>
          <w:p w:rsidR="00000CA2" w:rsidRPr="00377592" w:rsidRDefault="00000CA2" w:rsidP="00E50D1C">
            <w:pPr>
              <w:spacing w:line="360" w:lineRule="auto"/>
              <w:jc w:val="center"/>
              <w:rPr>
                <w:rFonts w:ascii="Tahoma" w:hAnsi="Tahoma" w:cs="Tahoma"/>
                <w:b/>
                <w:sz w:val="16"/>
                <w:szCs w:val="16"/>
                <w:lang w:eastAsia="el-GR" w:bidi="ar-SA"/>
              </w:rPr>
            </w:pPr>
            <w:r w:rsidRPr="00377592">
              <w:rPr>
                <w:rFonts w:ascii="Tahoma" w:hAnsi="Tahoma" w:cs="Tahoma"/>
                <w:b/>
                <w:sz w:val="16"/>
                <w:szCs w:val="16"/>
                <w:lang w:eastAsia="el-GR" w:bidi="ar-SA"/>
              </w:rPr>
              <w:t>162</w:t>
            </w:r>
          </w:p>
        </w:tc>
      </w:tr>
      <w:tr w:rsidR="00000CA2" w:rsidTr="00E50D1C">
        <w:tc>
          <w:tcPr>
            <w:tcW w:w="2122" w:type="dxa"/>
          </w:tcPr>
          <w:p w:rsidR="00000CA2" w:rsidRPr="007B11D0" w:rsidRDefault="00000CA2" w:rsidP="00E50D1C">
            <w:pPr>
              <w:spacing w:line="360" w:lineRule="auto"/>
              <w:jc w:val="both"/>
              <w:rPr>
                <w:rFonts w:ascii="Tahoma" w:hAnsi="Tahoma" w:cs="Tahoma"/>
                <w:b/>
                <w:sz w:val="16"/>
                <w:szCs w:val="16"/>
                <w:lang w:eastAsia="el-GR" w:bidi="ar-SA"/>
              </w:rPr>
            </w:pPr>
            <w:r w:rsidRPr="007B11D0">
              <w:rPr>
                <w:rFonts w:ascii="Tahoma" w:hAnsi="Tahoma" w:cs="Tahoma"/>
                <w:b/>
                <w:sz w:val="16"/>
                <w:szCs w:val="16"/>
                <w:lang w:eastAsia="el-GR" w:bidi="ar-SA"/>
              </w:rPr>
              <w:t>ΛΟΙΠΕΣ ΔΙΕΥΘΥΝΣΕΙΣ</w:t>
            </w:r>
          </w:p>
        </w:tc>
        <w:tc>
          <w:tcPr>
            <w:tcW w:w="767"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6</w:t>
            </w:r>
          </w:p>
        </w:tc>
        <w:tc>
          <w:tcPr>
            <w:tcW w:w="946"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21</w:t>
            </w:r>
          </w:p>
        </w:tc>
        <w:tc>
          <w:tcPr>
            <w:tcW w:w="931"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22</w:t>
            </w:r>
          </w:p>
        </w:tc>
        <w:tc>
          <w:tcPr>
            <w:tcW w:w="1276"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22</w:t>
            </w:r>
          </w:p>
        </w:tc>
        <w:tc>
          <w:tcPr>
            <w:tcW w:w="1388"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22</w:t>
            </w:r>
          </w:p>
        </w:tc>
        <w:tc>
          <w:tcPr>
            <w:tcW w:w="1185"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20</w:t>
            </w:r>
          </w:p>
        </w:tc>
        <w:tc>
          <w:tcPr>
            <w:tcW w:w="1218" w:type="dxa"/>
          </w:tcPr>
          <w:p w:rsidR="00000CA2" w:rsidRPr="00B67EE1" w:rsidRDefault="00000CA2" w:rsidP="00E50D1C">
            <w:pPr>
              <w:spacing w:line="360" w:lineRule="auto"/>
              <w:jc w:val="center"/>
              <w:rPr>
                <w:rFonts w:ascii="Tahoma" w:hAnsi="Tahoma" w:cs="Tahoma"/>
                <w:sz w:val="16"/>
                <w:szCs w:val="16"/>
                <w:lang w:eastAsia="el-GR" w:bidi="ar-SA"/>
              </w:rPr>
            </w:pPr>
            <w:r>
              <w:rPr>
                <w:rFonts w:ascii="Tahoma" w:hAnsi="Tahoma" w:cs="Tahoma"/>
                <w:sz w:val="16"/>
                <w:szCs w:val="16"/>
                <w:lang w:eastAsia="el-GR" w:bidi="ar-SA"/>
              </w:rPr>
              <w:t>22</w:t>
            </w:r>
          </w:p>
        </w:tc>
        <w:tc>
          <w:tcPr>
            <w:tcW w:w="799" w:type="dxa"/>
          </w:tcPr>
          <w:p w:rsidR="00000CA2" w:rsidRPr="00377592" w:rsidRDefault="00000CA2" w:rsidP="00E50D1C">
            <w:pPr>
              <w:spacing w:line="360" w:lineRule="auto"/>
              <w:jc w:val="center"/>
              <w:rPr>
                <w:rFonts w:ascii="Tahoma" w:hAnsi="Tahoma" w:cs="Tahoma"/>
                <w:b/>
                <w:sz w:val="16"/>
                <w:szCs w:val="16"/>
                <w:lang w:eastAsia="el-GR" w:bidi="ar-SA"/>
              </w:rPr>
            </w:pPr>
            <w:r w:rsidRPr="00377592">
              <w:rPr>
                <w:rFonts w:ascii="Tahoma" w:hAnsi="Tahoma" w:cs="Tahoma"/>
                <w:b/>
                <w:sz w:val="16"/>
                <w:szCs w:val="16"/>
                <w:lang w:eastAsia="el-GR" w:bidi="ar-SA"/>
              </w:rPr>
              <w:t>135</w:t>
            </w:r>
          </w:p>
        </w:tc>
      </w:tr>
    </w:tbl>
    <w:p w:rsidR="00000CA2" w:rsidRDefault="00000CA2" w:rsidP="00855B8C">
      <w:pPr>
        <w:spacing w:line="360" w:lineRule="auto"/>
        <w:ind w:firstLine="720"/>
        <w:jc w:val="both"/>
        <w:rPr>
          <w:rFonts w:ascii="Tahoma" w:hAnsi="Tahoma" w:cs="Tahoma"/>
          <w:sz w:val="22"/>
          <w:szCs w:val="22"/>
          <w:lang w:eastAsia="el-GR" w:bidi="ar-SA"/>
        </w:rPr>
      </w:pPr>
    </w:p>
    <w:p w:rsidR="00085820" w:rsidRDefault="00085820"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Από τα ανωτέρω στοιχεία προκύπτει ότι το μέγιστο ποσό αποζημίωσης ανά δικαιούχο εργαζόμενο </w:t>
      </w:r>
      <w:r w:rsidR="00E7398A">
        <w:rPr>
          <w:rFonts w:ascii="Tahoma" w:hAnsi="Tahoma" w:cs="Tahoma"/>
          <w:sz w:val="22"/>
          <w:szCs w:val="22"/>
          <w:lang w:eastAsia="el-GR" w:bidi="ar-SA"/>
        </w:rPr>
        <w:t xml:space="preserve">ΔΙΕΥΘΥΝΣΗΣ ΠΕΡΙΒΑΛΛΟΝΤΟΣ &amp; ΤΕΧΝΙΚΩΝ ΣΥΝΕΡΓΕΙΩΝ ορίζεται σε </w:t>
      </w:r>
      <w:r w:rsidR="0017013F">
        <w:rPr>
          <w:rFonts w:ascii="Tahoma" w:hAnsi="Tahoma" w:cs="Tahoma"/>
          <w:sz w:val="22"/>
          <w:szCs w:val="22"/>
          <w:lang w:eastAsia="el-GR" w:bidi="ar-SA"/>
        </w:rPr>
        <w:t>162</w:t>
      </w:r>
      <w:r w:rsidR="00E7398A">
        <w:rPr>
          <w:rFonts w:ascii="Tahoma" w:hAnsi="Tahoma" w:cs="Tahoma"/>
          <w:sz w:val="22"/>
          <w:szCs w:val="22"/>
          <w:lang w:eastAsia="el-GR" w:bidi="ar-SA"/>
        </w:rPr>
        <w:t xml:space="preserve"> λίτρα Χ </w:t>
      </w:r>
      <w:r w:rsidR="009C21B9">
        <w:rPr>
          <w:rFonts w:ascii="Tahoma" w:hAnsi="Tahoma" w:cs="Tahoma"/>
          <w:sz w:val="22"/>
          <w:szCs w:val="22"/>
          <w:lang w:eastAsia="el-GR" w:bidi="ar-SA"/>
        </w:rPr>
        <w:t>0,75</w:t>
      </w:r>
      <w:r w:rsidR="00E7398A">
        <w:rPr>
          <w:rFonts w:ascii="Tahoma" w:hAnsi="Tahoma" w:cs="Tahoma"/>
          <w:sz w:val="22"/>
          <w:szCs w:val="22"/>
          <w:lang w:eastAsia="el-GR" w:bidi="ar-SA"/>
        </w:rPr>
        <w:t xml:space="preserve"> ευρώ</w:t>
      </w:r>
      <w:r w:rsidR="00855B8C">
        <w:rPr>
          <w:rFonts w:ascii="Tahoma" w:hAnsi="Tahoma" w:cs="Tahoma"/>
          <w:sz w:val="22"/>
          <w:szCs w:val="22"/>
          <w:lang w:eastAsia="el-GR" w:bidi="ar-SA"/>
        </w:rPr>
        <w:t>=</w:t>
      </w:r>
      <w:r w:rsidR="0017013F">
        <w:rPr>
          <w:rFonts w:ascii="Tahoma" w:hAnsi="Tahoma" w:cs="Tahoma"/>
          <w:sz w:val="22"/>
          <w:szCs w:val="22"/>
          <w:lang w:eastAsia="el-GR" w:bidi="ar-SA"/>
        </w:rPr>
        <w:t xml:space="preserve">121,50 </w:t>
      </w:r>
      <w:r w:rsidR="00E7398A">
        <w:rPr>
          <w:rFonts w:ascii="Tahoma" w:hAnsi="Tahoma" w:cs="Tahoma"/>
          <w:sz w:val="22"/>
          <w:szCs w:val="22"/>
          <w:lang w:eastAsia="el-GR" w:bidi="ar-SA"/>
        </w:rPr>
        <w:t>ευρώ</w:t>
      </w:r>
      <w:r w:rsidR="00D527A6">
        <w:rPr>
          <w:rFonts w:ascii="Tahoma" w:hAnsi="Tahoma" w:cs="Tahoma"/>
          <w:sz w:val="22"/>
          <w:szCs w:val="22"/>
          <w:lang w:eastAsia="el-GR" w:bidi="ar-SA"/>
        </w:rPr>
        <w:t xml:space="preserve"> συν 13% Φ.Π.Α.</w:t>
      </w:r>
      <w:r w:rsidR="00E7398A">
        <w:rPr>
          <w:rFonts w:ascii="Tahoma" w:hAnsi="Tahoma" w:cs="Tahoma"/>
          <w:sz w:val="22"/>
          <w:szCs w:val="22"/>
          <w:lang w:eastAsia="el-GR" w:bidi="ar-SA"/>
        </w:rPr>
        <w:t xml:space="preserve">, ενώ </w:t>
      </w:r>
      <w:r w:rsidR="00855B8C">
        <w:rPr>
          <w:rFonts w:ascii="Tahoma" w:hAnsi="Tahoma" w:cs="Tahoma"/>
          <w:sz w:val="22"/>
          <w:szCs w:val="22"/>
          <w:lang w:eastAsia="el-GR" w:bidi="ar-SA"/>
        </w:rPr>
        <w:t>ανά</w:t>
      </w:r>
      <w:r w:rsidR="00E7398A">
        <w:rPr>
          <w:rFonts w:ascii="Tahoma" w:hAnsi="Tahoma" w:cs="Tahoma"/>
          <w:sz w:val="22"/>
          <w:szCs w:val="22"/>
          <w:lang w:eastAsia="el-GR" w:bidi="ar-SA"/>
        </w:rPr>
        <w:t xml:space="preserve"> δικαιούχο εργαζόμενο ΛΟΙΠΩΝ ΥΠΗΡΕΣΙΩΝ</w:t>
      </w:r>
      <w:r w:rsidR="00855B8C">
        <w:rPr>
          <w:rFonts w:ascii="Tahoma" w:hAnsi="Tahoma" w:cs="Tahoma"/>
          <w:sz w:val="22"/>
          <w:szCs w:val="22"/>
          <w:lang w:eastAsia="el-GR" w:bidi="ar-SA"/>
        </w:rPr>
        <w:t xml:space="preserve"> ορίζεται σε </w:t>
      </w:r>
      <w:r w:rsidR="0017013F">
        <w:rPr>
          <w:rFonts w:ascii="Tahoma" w:hAnsi="Tahoma" w:cs="Tahoma"/>
          <w:sz w:val="22"/>
          <w:szCs w:val="22"/>
          <w:lang w:eastAsia="el-GR" w:bidi="ar-SA"/>
        </w:rPr>
        <w:t>135</w:t>
      </w:r>
      <w:r w:rsidR="00855B8C">
        <w:rPr>
          <w:rFonts w:ascii="Tahoma" w:hAnsi="Tahoma" w:cs="Tahoma"/>
          <w:sz w:val="22"/>
          <w:szCs w:val="22"/>
          <w:lang w:eastAsia="el-GR" w:bidi="ar-SA"/>
        </w:rPr>
        <w:t xml:space="preserve"> λίτρα Χ </w:t>
      </w:r>
      <w:r w:rsidR="009C21B9">
        <w:rPr>
          <w:rFonts w:ascii="Tahoma" w:hAnsi="Tahoma" w:cs="Tahoma"/>
          <w:sz w:val="22"/>
          <w:szCs w:val="22"/>
          <w:lang w:eastAsia="el-GR" w:bidi="ar-SA"/>
        </w:rPr>
        <w:t>0,75</w:t>
      </w:r>
      <w:r w:rsidR="00855B8C">
        <w:rPr>
          <w:rFonts w:ascii="Tahoma" w:hAnsi="Tahoma" w:cs="Tahoma"/>
          <w:sz w:val="22"/>
          <w:szCs w:val="22"/>
          <w:lang w:eastAsia="el-GR" w:bidi="ar-SA"/>
        </w:rPr>
        <w:t xml:space="preserve"> ευρώ</w:t>
      </w:r>
      <w:r w:rsidR="0017013F">
        <w:rPr>
          <w:rFonts w:ascii="Tahoma" w:hAnsi="Tahoma" w:cs="Tahoma"/>
          <w:sz w:val="22"/>
          <w:szCs w:val="22"/>
          <w:lang w:eastAsia="el-GR" w:bidi="ar-SA"/>
        </w:rPr>
        <w:t>=101,25</w:t>
      </w:r>
      <w:r w:rsidR="00855B8C">
        <w:rPr>
          <w:rFonts w:ascii="Tahoma" w:hAnsi="Tahoma" w:cs="Tahoma"/>
          <w:sz w:val="22"/>
          <w:szCs w:val="22"/>
          <w:lang w:eastAsia="el-GR" w:bidi="ar-SA"/>
        </w:rPr>
        <w:t xml:space="preserve"> ευρώ</w:t>
      </w:r>
      <w:r w:rsidR="00D527A6">
        <w:rPr>
          <w:rFonts w:ascii="Tahoma" w:hAnsi="Tahoma" w:cs="Tahoma"/>
          <w:sz w:val="22"/>
          <w:szCs w:val="22"/>
          <w:lang w:eastAsia="el-GR" w:bidi="ar-SA"/>
        </w:rPr>
        <w:t xml:space="preserve"> συν </w:t>
      </w:r>
      <w:r w:rsidR="00BB3F2D">
        <w:rPr>
          <w:rFonts w:ascii="Tahoma" w:hAnsi="Tahoma" w:cs="Tahoma"/>
          <w:sz w:val="22"/>
          <w:szCs w:val="22"/>
          <w:lang w:eastAsia="el-GR" w:bidi="ar-SA"/>
        </w:rPr>
        <w:t xml:space="preserve">13% </w:t>
      </w:r>
      <w:r w:rsidR="00D527A6">
        <w:rPr>
          <w:rFonts w:ascii="Tahoma" w:hAnsi="Tahoma" w:cs="Tahoma"/>
          <w:sz w:val="22"/>
          <w:szCs w:val="22"/>
          <w:lang w:eastAsia="el-GR" w:bidi="ar-SA"/>
        </w:rPr>
        <w:t>Φ.Π.Α.</w:t>
      </w:r>
    </w:p>
    <w:p w:rsidR="00855B8C" w:rsidRDefault="00855B8C"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Το αρμόδιο τμήμα </w:t>
      </w:r>
      <w:r w:rsidR="0092190F">
        <w:rPr>
          <w:rFonts w:ascii="Tahoma" w:hAnsi="Tahoma" w:cs="Tahoma"/>
          <w:sz w:val="22"/>
          <w:szCs w:val="22"/>
          <w:lang w:eastAsia="el-GR" w:bidi="ar-SA"/>
        </w:rPr>
        <w:t>Μισθοδοσίας της Διεύθυνσης Οικονομικών Υπηρεσιών</w:t>
      </w:r>
      <w:r>
        <w:rPr>
          <w:rFonts w:ascii="Tahoma" w:hAnsi="Tahoma" w:cs="Tahoma"/>
          <w:sz w:val="22"/>
          <w:szCs w:val="22"/>
          <w:lang w:eastAsia="el-GR" w:bidi="ar-SA"/>
        </w:rPr>
        <w:t xml:space="preserve"> του Δήμου</w:t>
      </w:r>
      <w:r w:rsidR="0092190F">
        <w:rPr>
          <w:rFonts w:ascii="Tahoma" w:hAnsi="Tahoma" w:cs="Tahoma"/>
          <w:sz w:val="22"/>
          <w:szCs w:val="22"/>
          <w:lang w:eastAsia="el-GR" w:bidi="ar-SA"/>
        </w:rPr>
        <w:t>,</w:t>
      </w:r>
      <w:r>
        <w:rPr>
          <w:rFonts w:ascii="Tahoma" w:hAnsi="Tahoma" w:cs="Tahoma"/>
          <w:sz w:val="22"/>
          <w:szCs w:val="22"/>
          <w:lang w:eastAsia="el-GR" w:bidi="ar-SA"/>
        </w:rPr>
        <w:t xml:space="preserve"> αφού έλαβε υπόψη τις σχετικές </w:t>
      </w:r>
      <w:r w:rsidR="0034334E">
        <w:rPr>
          <w:rFonts w:ascii="Tahoma" w:hAnsi="Tahoma" w:cs="Tahoma"/>
          <w:sz w:val="22"/>
          <w:szCs w:val="22"/>
          <w:lang w:eastAsia="el-GR" w:bidi="ar-SA"/>
        </w:rPr>
        <w:t>καταστάσεις του τμήματος Ανθρώπινου Δυναμικού της Διεύθυνσης Διοικητικών Υπηρεσιών</w:t>
      </w:r>
      <w:r>
        <w:rPr>
          <w:rFonts w:ascii="Tahoma" w:hAnsi="Tahoma" w:cs="Tahoma"/>
          <w:sz w:val="22"/>
          <w:szCs w:val="22"/>
          <w:lang w:eastAsia="el-GR" w:bidi="ar-SA"/>
        </w:rPr>
        <w:t xml:space="preserve">, προέβη στον υπολογισμό των </w:t>
      </w:r>
      <w:r>
        <w:rPr>
          <w:rFonts w:ascii="Tahoma" w:hAnsi="Tahoma" w:cs="Tahoma"/>
          <w:sz w:val="22"/>
          <w:szCs w:val="22"/>
          <w:lang w:eastAsia="el-GR" w:bidi="ar-SA"/>
        </w:rPr>
        <w:lastRenderedPageBreak/>
        <w:t>χρημάτων που οφείλονται στους δικαιούχους</w:t>
      </w:r>
      <w:r w:rsidR="000819A2">
        <w:rPr>
          <w:rFonts w:ascii="Tahoma" w:hAnsi="Tahoma" w:cs="Tahoma"/>
          <w:sz w:val="22"/>
          <w:szCs w:val="22"/>
          <w:lang w:eastAsia="el-GR" w:bidi="ar-SA"/>
        </w:rPr>
        <w:t xml:space="preserve"> εργαζόμενους</w:t>
      </w:r>
      <w:r>
        <w:rPr>
          <w:rFonts w:ascii="Tahoma" w:hAnsi="Tahoma" w:cs="Tahoma"/>
          <w:sz w:val="22"/>
          <w:szCs w:val="22"/>
          <w:lang w:eastAsia="el-GR" w:bidi="ar-SA"/>
        </w:rPr>
        <w:t xml:space="preserve"> και μπορούν να αποδοθούν.</w:t>
      </w:r>
    </w:p>
    <w:p w:rsidR="000A04B0" w:rsidRDefault="00855B8C"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Στην σχετική μας εισήγηση επισυνάπτονται αναλυτικές καταστάσεις με τους  δικαιούχους εργαζόμενους </w:t>
      </w:r>
      <w:r w:rsidR="00EC5FD8">
        <w:rPr>
          <w:rFonts w:ascii="Tahoma" w:hAnsi="Tahoma" w:cs="Tahoma"/>
          <w:sz w:val="22"/>
          <w:szCs w:val="22"/>
          <w:lang w:eastAsia="el-GR" w:bidi="ar-SA"/>
        </w:rPr>
        <w:t>και τις ημέρες εργασίας εκάστου</w:t>
      </w:r>
      <w:r>
        <w:rPr>
          <w:rFonts w:ascii="Tahoma" w:hAnsi="Tahoma" w:cs="Tahoma"/>
          <w:sz w:val="22"/>
          <w:szCs w:val="22"/>
          <w:lang w:eastAsia="el-GR" w:bidi="ar-SA"/>
        </w:rPr>
        <w:t xml:space="preserve"> για την αποτίμηση παροχής γάλακτος σε χρήμα για το χρονικό διάστημα που δεν τους έχει χορηγηθεί</w:t>
      </w:r>
      <w:r w:rsidR="009B11B4">
        <w:rPr>
          <w:rFonts w:ascii="Tahoma" w:hAnsi="Tahoma" w:cs="Tahoma"/>
          <w:sz w:val="22"/>
          <w:szCs w:val="22"/>
          <w:lang w:eastAsia="el-GR" w:bidi="ar-SA"/>
        </w:rPr>
        <w:t>,</w:t>
      </w:r>
      <w:r>
        <w:rPr>
          <w:rFonts w:ascii="Tahoma" w:hAnsi="Tahoma" w:cs="Tahoma"/>
          <w:sz w:val="22"/>
          <w:szCs w:val="22"/>
          <w:lang w:eastAsia="el-GR" w:bidi="ar-SA"/>
        </w:rPr>
        <w:t xml:space="preserve"> ήτοι από 24/05/2021 έως 30/11/2021 (ημερομηνία κατά την οποία δεν θ</w:t>
      </w:r>
      <w:r w:rsidR="009B11B4">
        <w:rPr>
          <w:rFonts w:ascii="Tahoma" w:hAnsi="Tahoma" w:cs="Tahoma"/>
          <w:sz w:val="22"/>
          <w:szCs w:val="22"/>
          <w:lang w:eastAsia="el-GR" w:bidi="ar-SA"/>
        </w:rPr>
        <w:t>α</w:t>
      </w:r>
      <w:r>
        <w:rPr>
          <w:rFonts w:ascii="Tahoma" w:hAnsi="Tahoma" w:cs="Tahoma"/>
          <w:sz w:val="22"/>
          <w:szCs w:val="22"/>
          <w:lang w:eastAsia="el-GR" w:bidi="ar-SA"/>
        </w:rPr>
        <w:t xml:space="preserve"> έχει </w:t>
      </w:r>
      <w:proofErr w:type="spellStart"/>
      <w:r>
        <w:rPr>
          <w:rFonts w:ascii="Tahoma" w:hAnsi="Tahoma" w:cs="Tahoma"/>
          <w:sz w:val="22"/>
          <w:szCs w:val="22"/>
          <w:lang w:eastAsia="el-GR" w:bidi="ar-SA"/>
        </w:rPr>
        <w:t>συμβασ</w:t>
      </w:r>
      <w:r w:rsidR="00C041EA">
        <w:rPr>
          <w:rFonts w:ascii="Tahoma" w:hAnsi="Tahoma" w:cs="Tahoma"/>
          <w:sz w:val="22"/>
          <w:szCs w:val="22"/>
          <w:lang w:eastAsia="el-GR" w:bidi="ar-SA"/>
        </w:rPr>
        <w:t>ιοποιηθεί</w:t>
      </w:r>
      <w:proofErr w:type="spellEnd"/>
      <w:r w:rsidR="00C041EA">
        <w:rPr>
          <w:rFonts w:ascii="Tahoma" w:hAnsi="Tahoma" w:cs="Tahoma"/>
          <w:sz w:val="22"/>
          <w:szCs w:val="22"/>
          <w:lang w:eastAsia="el-GR" w:bidi="ar-SA"/>
        </w:rPr>
        <w:t xml:space="preserve"> ο τρέχων διαγωνισμός), σύμφωνα με τις οποίες έχει γίνει ο υπολογισμός για την καταβολή της δικαιούμενης ανά εργαζόμενο παροχής γάλακτος σε χρήμα (ήτοι ημέρες εργασίας δικαιούχου υπαλλήλου επί του αντιτίμου της δικαιούμενης ημερήσιας ποσότητας γάλακτος </w:t>
      </w:r>
      <w:r w:rsidR="005931AE">
        <w:rPr>
          <w:rFonts w:ascii="Tahoma" w:hAnsi="Tahoma" w:cs="Tahoma"/>
          <w:sz w:val="22"/>
          <w:szCs w:val="22"/>
          <w:lang w:eastAsia="el-GR" w:bidi="ar-SA"/>
        </w:rPr>
        <w:t xml:space="preserve">που ανέρχεται σε 0,75 ευρώ, όπως η τιμή ανά λίτρο γάλακτος </w:t>
      </w:r>
      <w:r w:rsidR="000A04B0">
        <w:rPr>
          <w:rFonts w:ascii="Tahoma" w:hAnsi="Tahoma" w:cs="Tahoma"/>
          <w:sz w:val="22"/>
          <w:szCs w:val="22"/>
          <w:lang w:eastAsia="el-GR" w:bidi="ar-SA"/>
        </w:rPr>
        <w:t>κατακυρώθηκε έναντι του ως άνω ποσού με την 336/20.07.2021 (ΑΔΑ: ΨΛΖ0ΩΕΚ-49Ω) απόφαση της Οικονομικής Επιτροπής στην εταιρεία ΜΑΝΔΡΕΚΑΣ Α.Ε</w:t>
      </w:r>
      <w:r w:rsidR="008F4FFF">
        <w:rPr>
          <w:rFonts w:ascii="Tahoma" w:hAnsi="Tahoma" w:cs="Tahoma"/>
          <w:sz w:val="22"/>
          <w:szCs w:val="22"/>
          <w:lang w:eastAsia="el-GR" w:bidi="ar-SA"/>
        </w:rPr>
        <w:t xml:space="preserve">. </w:t>
      </w:r>
      <w:r w:rsidR="008F4FFF" w:rsidRPr="009E5E66">
        <w:rPr>
          <w:rFonts w:ascii="Tahoma" w:hAnsi="Tahoma" w:cs="Tahoma"/>
          <w:sz w:val="22"/>
          <w:szCs w:val="22"/>
          <w:lang w:eastAsia="el-GR" w:bidi="ar-SA"/>
        </w:rPr>
        <w:t xml:space="preserve">Η  σύμβαση της ΠΡΟΜΗΘΕΙΑΣ ΓΑΛΑΚΤΟΣ ΔΙΚΑΙΟΥΧΩΝ ΕΡΓΑΖΟΜΕΝΩΝ μεταξύ  του ανωτέρω Οικονομικού Φορέα και του Δήμου Καλλιθέας θα υπογραφεί </w:t>
      </w:r>
      <w:r w:rsidR="00D36E04" w:rsidRPr="009E5E66">
        <w:rPr>
          <w:rFonts w:ascii="Tahoma" w:hAnsi="Tahoma" w:cs="Tahoma"/>
          <w:sz w:val="22"/>
          <w:szCs w:val="22"/>
          <w:lang w:eastAsia="el-GR" w:bidi="ar-SA"/>
        </w:rPr>
        <w:t xml:space="preserve">έναντι του ποσού των 0,75 ευρώ/λίτρο </w:t>
      </w:r>
      <w:r w:rsidR="008F4FFF" w:rsidRPr="009E5E66">
        <w:rPr>
          <w:rFonts w:ascii="Tahoma" w:hAnsi="Tahoma" w:cs="Tahoma"/>
          <w:sz w:val="22"/>
          <w:szCs w:val="22"/>
          <w:lang w:eastAsia="el-GR" w:bidi="ar-SA"/>
        </w:rPr>
        <w:t xml:space="preserve">μετά την ολοκλήρωση </w:t>
      </w:r>
      <w:r w:rsidR="002E0AF1" w:rsidRPr="009E5E66">
        <w:rPr>
          <w:rFonts w:ascii="Tahoma" w:hAnsi="Tahoma" w:cs="Tahoma"/>
          <w:sz w:val="22"/>
          <w:szCs w:val="22"/>
          <w:lang w:eastAsia="el-GR" w:bidi="ar-SA"/>
        </w:rPr>
        <w:t>του</w:t>
      </w:r>
      <w:r w:rsidR="008F4FFF" w:rsidRPr="009E5E66">
        <w:rPr>
          <w:rFonts w:ascii="Tahoma" w:hAnsi="Tahoma" w:cs="Tahoma"/>
          <w:sz w:val="22"/>
          <w:szCs w:val="22"/>
          <w:lang w:eastAsia="el-GR" w:bidi="ar-SA"/>
        </w:rPr>
        <w:t xml:space="preserve"> </w:t>
      </w:r>
      <w:r w:rsidR="002E0AF1" w:rsidRPr="009E5E66">
        <w:rPr>
          <w:rFonts w:ascii="Tahoma" w:hAnsi="Tahoma" w:cs="Tahoma"/>
          <w:sz w:val="22"/>
          <w:szCs w:val="22"/>
          <w:lang w:eastAsia="el-GR" w:bidi="ar-SA"/>
        </w:rPr>
        <w:t>σταδίου</w:t>
      </w:r>
      <w:r w:rsidR="008F4FFF" w:rsidRPr="009E5E66">
        <w:rPr>
          <w:rFonts w:ascii="Tahoma" w:hAnsi="Tahoma" w:cs="Tahoma"/>
          <w:sz w:val="22"/>
          <w:szCs w:val="22"/>
          <w:lang w:eastAsia="el-GR" w:bidi="ar-SA"/>
        </w:rPr>
        <w:t xml:space="preserve"> του </w:t>
      </w:r>
      <w:proofErr w:type="spellStart"/>
      <w:r w:rsidR="008F4FFF" w:rsidRPr="009E5E66">
        <w:rPr>
          <w:rFonts w:ascii="Tahoma" w:hAnsi="Tahoma" w:cs="Tahoma"/>
          <w:sz w:val="22"/>
          <w:szCs w:val="22"/>
          <w:lang w:eastAsia="el-GR" w:bidi="ar-SA"/>
        </w:rPr>
        <w:t>προσυμβατικού</w:t>
      </w:r>
      <w:proofErr w:type="spellEnd"/>
      <w:r w:rsidR="008F4FFF" w:rsidRPr="009E5E66">
        <w:rPr>
          <w:rFonts w:ascii="Tahoma" w:hAnsi="Tahoma" w:cs="Tahoma"/>
          <w:sz w:val="22"/>
          <w:szCs w:val="22"/>
          <w:lang w:eastAsia="el-GR" w:bidi="ar-SA"/>
        </w:rPr>
        <w:t xml:space="preserve"> ελέγχου από το </w:t>
      </w:r>
      <w:proofErr w:type="spellStart"/>
      <w:r w:rsidR="008F4FFF" w:rsidRPr="009E5E66">
        <w:rPr>
          <w:rFonts w:ascii="Tahoma" w:hAnsi="Tahoma" w:cs="Tahoma"/>
          <w:sz w:val="22"/>
          <w:szCs w:val="22"/>
          <w:lang w:eastAsia="el-GR" w:bidi="ar-SA"/>
        </w:rPr>
        <w:t>Γρ</w:t>
      </w:r>
      <w:proofErr w:type="spellEnd"/>
      <w:r w:rsidR="008F4FFF" w:rsidRPr="009E5E66">
        <w:rPr>
          <w:rFonts w:ascii="Tahoma" w:hAnsi="Tahoma" w:cs="Tahoma"/>
          <w:sz w:val="22"/>
          <w:szCs w:val="22"/>
          <w:lang w:eastAsia="el-GR" w:bidi="ar-SA"/>
        </w:rPr>
        <w:t>. Επιτρόπου</w:t>
      </w:r>
      <w:r w:rsidR="002E0AF1" w:rsidRPr="009E5E66">
        <w:rPr>
          <w:rFonts w:ascii="Tahoma" w:hAnsi="Tahoma" w:cs="Tahoma"/>
          <w:sz w:val="22"/>
          <w:szCs w:val="22"/>
          <w:lang w:eastAsia="el-GR" w:bidi="ar-SA"/>
        </w:rPr>
        <w:t xml:space="preserve"> του Ελεγκτικού Συνεδρίου στο Δήμο Καλλιθέας και τη θετική γνώμη του</w:t>
      </w:r>
      <w:r w:rsidR="008F4FFF" w:rsidRPr="009E5E66">
        <w:rPr>
          <w:rFonts w:ascii="Tahoma" w:hAnsi="Tahoma" w:cs="Tahoma"/>
          <w:sz w:val="22"/>
          <w:szCs w:val="22"/>
          <w:lang w:eastAsia="el-GR" w:bidi="ar-SA"/>
        </w:rPr>
        <w:t xml:space="preserve"> και δεν προβλέπεται να έχει </w:t>
      </w:r>
      <w:proofErr w:type="spellStart"/>
      <w:r w:rsidR="008F4FFF" w:rsidRPr="009E5E66">
        <w:rPr>
          <w:rFonts w:ascii="Tahoma" w:hAnsi="Tahoma" w:cs="Tahoma"/>
          <w:sz w:val="22"/>
          <w:szCs w:val="22"/>
          <w:lang w:eastAsia="el-GR" w:bidi="ar-SA"/>
        </w:rPr>
        <w:t>συμβασιοποιηθεί</w:t>
      </w:r>
      <w:proofErr w:type="spellEnd"/>
      <w:r w:rsidR="008F4FFF" w:rsidRPr="009E5E66">
        <w:rPr>
          <w:rFonts w:ascii="Tahoma" w:hAnsi="Tahoma" w:cs="Tahoma"/>
          <w:sz w:val="22"/>
          <w:szCs w:val="22"/>
          <w:lang w:eastAsia="el-GR" w:bidi="ar-SA"/>
        </w:rPr>
        <w:t xml:space="preserve"> μ</w:t>
      </w:r>
      <w:r w:rsidR="001C6596" w:rsidRPr="009E5E66">
        <w:rPr>
          <w:rFonts w:ascii="Tahoma" w:hAnsi="Tahoma" w:cs="Tahoma"/>
          <w:sz w:val="22"/>
          <w:szCs w:val="22"/>
          <w:lang w:eastAsia="el-GR" w:bidi="ar-SA"/>
        </w:rPr>
        <w:t>έχρι και 30.11.2021</w:t>
      </w:r>
      <w:r w:rsidR="008F4FFF" w:rsidRPr="009E5E66">
        <w:rPr>
          <w:rFonts w:ascii="Tahoma" w:hAnsi="Tahoma" w:cs="Tahoma"/>
          <w:sz w:val="22"/>
          <w:szCs w:val="22"/>
          <w:lang w:eastAsia="el-GR" w:bidi="ar-SA"/>
        </w:rPr>
        <w:t>)</w:t>
      </w:r>
      <w:r w:rsidR="001C6596" w:rsidRPr="009E5E66">
        <w:rPr>
          <w:rFonts w:ascii="Tahoma" w:hAnsi="Tahoma" w:cs="Tahoma"/>
          <w:sz w:val="22"/>
          <w:szCs w:val="22"/>
          <w:lang w:eastAsia="el-GR" w:bidi="ar-SA"/>
        </w:rPr>
        <w:t>.</w:t>
      </w:r>
    </w:p>
    <w:p w:rsidR="00855B8C" w:rsidRDefault="00855B8C"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Κατόπιν των ανωτέρω παρακαλούμε να αποφασίσετε:</w:t>
      </w:r>
    </w:p>
    <w:p w:rsidR="00855B8C" w:rsidRDefault="00855B8C"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α. Την έγκριση καταβολής παροχής γάλακτος σε χρήμα συνολικής δαπάνης ποσού</w:t>
      </w:r>
      <w:r w:rsidR="0051127C">
        <w:rPr>
          <w:rFonts w:ascii="Tahoma" w:hAnsi="Tahoma" w:cs="Tahoma"/>
          <w:sz w:val="22"/>
          <w:szCs w:val="22"/>
          <w:lang w:eastAsia="el-GR" w:bidi="ar-SA"/>
        </w:rPr>
        <w:t xml:space="preserve"> </w:t>
      </w:r>
      <w:r w:rsidR="00927EE1" w:rsidRPr="00927EE1">
        <w:rPr>
          <w:rFonts w:ascii="Tahoma" w:hAnsi="Tahoma" w:cs="Tahoma"/>
          <w:sz w:val="22"/>
          <w:szCs w:val="22"/>
          <w:lang w:eastAsia="el-GR" w:bidi="ar-SA"/>
        </w:rPr>
        <w:t xml:space="preserve">60.281,49 </w:t>
      </w:r>
      <w:r w:rsidR="0051127C">
        <w:rPr>
          <w:rFonts w:ascii="Tahoma" w:hAnsi="Tahoma" w:cs="Tahoma"/>
          <w:sz w:val="22"/>
          <w:szCs w:val="22"/>
          <w:lang w:eastAsia="el-GR" w:bidi="ar-SA"/>
        </w:rPr>
        <w:t>ευρώ</w:t>
      </w:r>
      <w:r>
        <w:rPr>
          <w:rFonts w:ascii="Tahoma" w:hAnsi="Tahoma" w:cs="Tahoma"/>
          <w:sz w:val="22"/>
          <w:szCs w:val="22"/>
          <w:lang w:eastAsia="el-GR" w:bidi="ar-SA"/>
        </w:rPr>
        <w:t xml:space="preserve"> σε </w:t>
      </w:r>
      <w:r w:rsidR="0051127C">
        <w:rPr>
          <w:rFonts w:ascii="Tahoma" w:hAnsi="Tahoma" w:cs="Tahoma"/>
          <w:sz w:val="22"/>
          <w:szCs w:val="22"/>
          <w:lang w:eastAsia="el-GR" w:bidi="ar-SA"/>
        </w:rPr>
        <w:t>569</w:t>
      </w:r>
      <w:r w:rsidR="004F3725">
        <w:rPr>
          <w:rFonts w:ascii="Tahoma" w:hAnsi="Tahoma" w:cs="Tahoma"/>
          <w:sz w:val="22"/>
          <w:szCs w:val="22"/>
          <w:lang w:eastAsia="el-GR" w:bidi="ar-SA"/>
        </w:rPr>
        <w:t xml:space="preserve"> δικαιούχους </w:t>
      </w:r>
      <w:r>
        <w:rPr>
          <w:rFonts w:ascii="Tahoma" w:hAnsi="Tahoma" w:cs="Tahoma"/>
          <w:sz w:val="22"/>
          <w:szCs w:val="22"/>
          <w:lang w:eastAsia="el-GR" w:bidi="ar-SA"/>
        </w:rPr>
        <w:t>εργαζόμενους του Δήμου Καλλιθέας</w:t>
      </w:r>
      <w:r w:rsidR="00746B20">
        <w:rPr>
          <w:rFonts w:ascii="Tahoma" w:hAnsi="Tahoma" w:cs="Tahoma"/>
          <w:sz w:val="22"/>
          <w:szCs w:val="22"/>
          <w:lang w:eastAsia="el-GR" w:bidi="ar-SA"/>
        </w:rPr>
        <w:t>,</w:t>
      </w:r>
      <w:r>
        <w:rPr>
          <w:rFonts w:ascii="Tahoma" w:hAnsi="Tahoma" w:cs="Tahoma"/>
          <w:sz w:val="22"/>
          <w:szCs w:val="22"/>
          <w:lang w:eastAsia="el-GR" w:bidi="ar-SA"/>
        </w:rPr>
        <w:t xml:space="preserve"> </w:t>
      </w:r>
      <w:r w:rsidR="004F3725">
        <w:rPr>
          <w:rFonts w:ascii="Tahoma" w:hAnsi="Tahoma" w:cs="Tahoma"/>
          <w:sz w:val="22"/>
          <w:szCs w:val="22"/>
          <w:lang w:eastAsia="el-GR" w:bidi="ar-SA"/>
        </w:rPr>
        <w:t xml:space="preserve">που δεν τους χορηγήθηκε για το χρονικό διάστημα από 24/05/2021 έως 30/11/2021 σύμφωνα με τις συνημμένες ονομαστικές καταστάσεις </w:t>
      </w:r>
      <w:r w:rsidR="00AB3FC5">
        <w:rPr>
          <w:rFonts w:ascii="Tahoma" w:hAnsi="Tahoma" w:cs="Tahoma"/>
          <w:sz w:val="22"/>
          <w:szCs w:val="22"/>
          <w:lang w:eastAsia="el-GR" w:bidi="ar-SA"/>
        </w:rPr>
        <w:t xml:space="preserve">και </w:t>
      </w:r>
      <w:r w:rsidR="00746B20">
        <w:rPr>
          <w:rFonts w:ascii="Tahoma" w:hAnsi="Tahoma" w:cs="Tahoma"/>
          <w:sz w:val="22"/>
          <w:szCs w:val="22"/>
          <w:lang w:eastAsia="el-GR" w:bidi="ar-SA"/>
        </w:rPr>
        <w:t xml:space="preserve">τις διατάξεις </w:t>
      </w:r>
      <w:r w:rsidR="00AE3131">
        <w:rPr>
          <w:rFonts w:ascii="Tahoma" w:hAnsi="Tahoma" w:cs="Tahoma"/>
          <w:sz w:val="22"/>
          <w:szCs w:val="22"/>
          <w:lang w:eastAsia="el-GR" w:bidi="ar-SA"/>
        </w:rPr>
        <w:t xml:space="preserve"> του </w:t>
      </w:r>
      <w:proofErr w:type="spellStart"/>
      <w:r w:rsidR="00AE3131">
        <w:rPr>
          <w:rFonts w:ascii="Tahoma" w:hAnsi="Tahoma" w:cs="Tahoma"/>
          <w:sz w:val="22"/>
          <w:szCs w:val="22"/>
          <w:lang w:eastAsia="el-GR" w:bidi="ar-SA"/>
        </w:rPr>
        <w:t>αρ</w:t>
      </w:r>
      <w:proofErr w:type="spellEnd"/>
      <w:r w:rsidR="00AE3131">
        <w:rPr>
          <w:rFonts w:ascii="Tahoma" w:hAnsi="Tahoma" w:cs="Tahoma"/>
          <w:sz w:val="22"/>
          <w:szCs w:val="22"/>
          <w:lang w:eastAsia="el-GR" w:bidi="ar-SA"/>
        </w:rPr>
        <w:t>. 97 του Ν. 4483/2017, όπως ισχύει μετά την τροποποίηση τ</w:t>
      </w:r>
      <w:r w:rsidR="00746B20">
        <w:rPr>
          <w:rFonts w:ascii="Tahoma" w:hAnsi="Tahoma" w:cs="Tahoma"/>
          <w:sz w:val="22"/>
          <w:szCs w:val="22"/>
          <w:lang w:eastAsia="el-GR" w:bidi="ar-SA"/>
        </w:rPr>
        <w:t>ου</w:t>
      </w:r>
      <w:r w:rsidR="00AE3131">
        <w:rPr>
          <w:rFonts w:ascii="Tahoma" w:hAnsi="Tahoma" w:cs="Tahoma"/>
          <w:sz w:val="22"/>
          <w:szCs w:val="22"/>
          <w:lang w:eastAsia="el-GR" w:bidi="ar-SA"/>
        </w:rPr>
        <w:t xml:space="preserve"> με το </w:t>
      </w:r>
      <w:proofErr w:type="spellStart"/>
      <w:r w:rsidR="00AE3131">
        <w:rPr>
          <w:rFonts w:ascii="Tahoma" w:hAnsi="Tahoma" w:cs="Tahoma"/>
          <w:sz w:val="22"/>
          <w:szCs w:val="22"/>
          <w:lang w:eastAsia="el-GR" w:bidi="ar-SA"/>
        </w:rPr>
        <w:t>αρ</w:t>
      </w:r>
      <w:proofErr w:type="spellEnd"/>
      <w:r w:rsidR="00AE3131">
        <w:rPr>
          <w:rFonts w:ascii="Tahoma" w:hAnsi="Tahoma" w:cs="Tahoma"/>
          <w:sz w:val="22"/>
          <w:szCs w:val="22"/>
          <w:lang w:eastAsia="el-GR" w:bidi="ar-SA"/>
        </w:rPr>
        <w:t xml:space="preserve">. 60 του Ν. 4735/2020, σύμφωνα με τον παρακάτω </w:t>
      </w:r>
      <w:r w:rsidR="009B11B4">
        <w:rPr>
          <w:rFonts w:ascii="Tahoma" w:hAnsi="Tahoma" w:cs="Tahoma"/>
          <w:sz w:val="22"/>
          <w:szCs w:val="22"/>
          <w:lang w:eastAsia="el-GR" w:bidi="ar-SA"/>
        </w:rPr>
        <w:t>πίνακα</w:t>
      </w:r>
      <w:r w:rsidR="00AE3131">
        <w:rPr>
          <w:rFonts w:ascii="Tahoma" w:hAnsi="Tahoma" w:cs="Tahoma"/>
          <w:sz w:val="22"/>
          <w:szCs w:val="22"/>
          <w:lang w:eastAsia="el-GR" w:bidi="ar-SA"/>
        </w:rPr>
        <w:t xml:space="preserve">, όπου φαίνεται ο επιμερισμός ανά υπηρεσία και </w:t>
      </w:r>
      <w:r w:rsidR="00A3255B">
        <w:rPr>
          <w:rFonts w:ascii="Tahoma" w:hAnsi="Tahoma" w:cs="Tahoma"/>
          <w:sz w:val="22"/>
          <w:szCs w:val="22"/>
          <w:lang w:eastAsia="el-GR" w:bidi="ar-SA"/>
        </w:rPr>
        <w:t xml:space="preserve">κωδικό αριθμό </w:t>
      </w:r>
      <w:r w:rsidR="006A041C">
        <w:rPr>
          <w:rFonts w:ascii="Tahoma" w:hAnsi="Tahoma" w:cs="Tahoma"/>
          <w:sz w:val="22"/>
          <w:szCs w:val="22"/>
          <w:lang w:eastAsia="el-GR" w:bidi="ar-SA"/>
        </w:rPr>
        <w:t xml:space="preserve">του </w:t>
      </w:r>
      <w:r w:rsidR="00A3255B">
        <w:rPr>
          <w:rFonts w:ascii="Tahoma" w:hAnsi="Tahoma" w:cs="Tahoma"/>
          <w:sz w:val="22"/>
          <w:szCs w:val="22"/>
          <w:lang w:eastAsia="el-GR" w:bidi="ar-SA"/>
        </w:rPr>
        <w:t>υπό αναμόρφωση προϋπολογισμ</w:t>
      </w:r>
      <w:r w:rsidR="006A041C">
        <w:rPr>
          <w:rFonts w:ascii="Tahoma" w:hAnsi="Tahoma" w:cs="Tahoma"/>
          <w:sz w:val="22"/>
          <w:szCs w:val="22"/>
          <w:lang w:eastAsia="el-GR" w:bidi="ar-SA"/>
        </w:rPr>
        <w:t>ού</w:t>
      </w:r>
      <w:r w:rsidR="00A3255B">
        <w:rPr>
          <w:rFonts w:ascii="Tahoma" w:hAnsi="Tahoma" w:cs="Tahoma"/>
          <w:sz w:val="22"/>
          <w:szCs w:val="22"/>
          <w:lang w:eastAsia="el-GR" w:bidi="ar-SA"/>
        </w:rPr>
        <w:t xml:space="preserve"> έτους 2021</w:t>
      </w:r>
      <w:r w:rsidR="006A041C">
        <w:rPr>
          <w:rFonts w:ascii="Tahoma" w:hAnsi="Tahoma" w:cs="Tahoma"/>
          <w:sz w:val="22"/>
          <w:szCs w:val="22"/>
          <w:lang w:eastAsia="el-GR" w:bidi="ar-SA"/>
        </w:rPr>
        <w:t xml:space="preserve"> του Δήμου μας</w:t>
      </w:r>
      <w:r w:rsidR="00A3255B">
        <w:rPr>
          <w:rFonts w:ascii="Tahoma" w:hAnsi="Tahoma" w:cs="Tahoma"/>
          <w:sz w:val="22"/>
          <w:szCs w:val="22"/>
          <w:lang w:eastAsia="el-GR" w:bidi="ar-SA"/>
        </w:rPr>
        <w:t>.</w:t>
      </w:r>
    </w:p>
    <w:p w:rsidR="00CE093C" w:rsidRDefault="00CE093C" w:rsidP="00855B8C">
      <w:pPr>
        <w:spacing w:line="360" w:lineRule="auto"/>
        <w:ind w:firstLine="720"/>
        <w:jc w:val="both"/>
        <w:rPr>
          <w:rFonts w:ascii="Tahoma" w:hAnsi="Tahoma" w:cs="Tahoma"/>
          <w:sz w:val="22"/>
          <w:szCs w:val="22"/>
          <w:lang w:eastAsia="el-GR" w:bidi="ar-SA"/>
        </w:rPr>
      </w:pPr>
    </w:p>
    <w:tbl>
      <w:tblPr>
        <w:tblW w:w="8364" w:type="dxa"/>
        <w:tblInd w:w="-10" w:type="dxa"/>
        <w:tblLayout w:type="fixed"/>
        <w:tblLook w:val="04A0" w:firstRow="1" w:lastRow="0" w:firstColumn="1" w:lastColumn="0" w:noHBand="0" w:noVBand="1"/>
      </w:tblPr>
      <w:tblGrid>
        <w:gridCol w:w="1987"/>
        <w:gridCol w:w="2833"/>
        <w:gridCol w:w="3544"/>
      </w:tblGrid>
      <w:tr w:rsidR="00CE093C" w:rsidRPr="00CE093C" w:rsidTr="008A6181">
        <w:trPr>
          <w:trHeight w:val="1385"/>
        </w:trPr>
        <w:tc>
          <w:tcPr>
            <w:tcW w:w="19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b/>
                <w:bCs/>
                <w:color w:val="000000"/>
                <w:kern w:val="0"/>
                <w:sz w:val="18"/>
                <w:szCs w:val="18"/>
                <w:lang w:eastAsia="el-GR" w:bidi="ar-SA"/>
              </w:rPr>
            </w:pPr>
            <w:r w:rsidRPr="00CE093C">
              <w:rPr>
                <w:rFonts w:ascii="Tahoma" w:eastAsia="Times New Roman" w:hAnsi="Tahoma" w:cs="Tahoma"/>
                <w:b/>
                <w:bCs/>
                <w:color w:val="000000"/>
                <w:kern w:val="0"/>
                <w:sz w:val="18"/>
                <w:szCs w:val="18"/>
                <w:lang w:eastAsia="el-GR" w:bidi="ar-SA"/>
              </w:rPr>
              <w:t>Κ.Α. ΠΡΟΫΠΟΛΟΓΙΣΜΟΥ</w:t>
            </w:r>
          </w:p>
          <w:p w:rsidR="00CE093C" w:rsidRPr="00CE093C" w:rsidRDefault="00CE093C" w:rsidP="00CE093C">
            <w:pPr>
              <w:jc w:val="center"/>
              <w:rPr>
                <w:rFonts w:ascii="Tahoma" w:eastAsia="Times New Roman" w:hAnsi="Tahoma" w:cs="Tahoma"/>
                <w:b/>
                <w:bCs/>
                <w:color w:val="000000"/>
                <w:kern w:val="0"/>
                <w:sz w:val="18"/>
                <w:szCs w:val="18"/>
                <w:lang w:eastAsia="el-GR" w:bidi="ar-SA"/>
              </w:rPr>
            </w:pPr>
            <w:r w:rsidRPr="00CE093C">
              <w:rPr>
                <w:rFonts w:ascii="Tahoma" w:eastAsia="Times New Roman" w:hAnsi="Tahoma" w:cs="Tahoma"/>
                <w:b/>
                <w:bCs/>
                <w:color w:val="000000"/>
                <w:kern w:val="0"/>
                <w:sz w:val="18"/>
                <w:szCs w:val="18"/>
                <w:lang w:eastAsia="el-GR" w:bidi="ar-SA"/>
              </w:rPr>
              <w:t>ΕΤΟΥΣ 2021</w:t>
            </w:r>
          </w:p>
        </w:tc>
        <w:tc>
          <w:tcPr>
            <w:tcW w:w="283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b/>
                <w:bCs/>
                <w:color w:val="000000"/>
                <w:kern w:val="0"/>
                <w:sz w:val="18"/>
                <w:szCs w:val="18"/>
                <w:lang w:eastAsia="el-GR" w:bidi="ar-SA"/>
              </w:rPr>
            </w:pPr>
            <w:r w:rsidRPr="00CE093C">
              <w:rPr>
                <w:rFonts w:ascii="Tahoma" w:eastAsia="Times New Roman" w:hAnsi="Tahoma" w:cs="Tahoma"/>
                <w:b/>
                <w:bCs/>
                <w:color w:val="000000"/>
                <w:kern w:val="0"/>
                <w:sz w:val="18"/>
                <w:szCs w:val="18"/>
                <w:lang w:eastAsia="el-GR" w:bidi="ar-SA"/>
              </w:rPr>
              <w:t>ΤΙΤΛΟΣ</w:t>
            </w:r>
          </w:p>
        </w:tc>
        <w:tc>
          <w:tcPr>
            <w:tcW w:w="35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b/>
                <w:bCs/>
                <w:color w:val="000000"/>
                <w:kern w:val="0"/>
                <w:sz w:val="18"/>
                <w:szCs w:val="18"/>
                <w:lang w:eastAsia="el-GR" w:bidi="ar-SA"/>
              </w:rPr>
            </w:pPr>
            <w:r w:rsidRPr="00CE093C">
              <w:rPr>
                <w:rFonts w:ascii="Tahoma" w:eastAsia="Times New Roman" w:hAnsi="Tahoma" w:cs="Tahoma"/>
                <w:b/>
                <w:bCs/>
                <w:color w:val="000000"/>
                <w:kern w:val="0"/>
                <w:sz w:val="18"/>
                <w:szCs w:val="18"/>
                <w:lang w:eastAsia="el-GR" w:bidi="ar-SA"/>
              </w:rPr>
              <w:t>ΑΠΟΤΙΜΗΣΗ ΓΑΛΑΚΤΟΣ ΣΕ ΧΡΗΜΑ (€)</w:t>
            </w:r>
          </w:p>
        </w:tc>
      </w:tr>
      <w:tr w:rsidR="00CE093C" w:rsidRPr="00CE093C" w:rsidTr="008A6181">
        <w:trPr>
          <w:trHeight w:val="690"/>
        </w:trPr>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93C" w:rsidRPr="00CE093C" w:rsidRDefault="00CE093C" w:rsidP="00CE093C">
            <w:pPr>
              <w:widowControl/>
              <w:suppressAutoHyphens w:val="0"/>
              <w:jc w:val="both"/>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Κ.Α. 10.6063.0003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93C"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ΠΡΟΜΗΘΕΙΑ ΓΑΛΑΚΤΟΣ ΕΡΓΑΖΟΜΕΝΩΝ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243,24</w:t>
            </w:r>
          </w:p>
        </w:tc>
      </w:tr>
      <w:tr w:rsidR="00CE093C" w:rsidRPr="00CE093C" w:rsidTr="00140D84">
        <w:trPr>
          <w:trHeight w:val="690"/>
        </w:trPr>
        <w:tc>
          <w:tcPr>
            <w:tcW w:w="19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E093C" w:rsidRPr="00CE093C" w:rsidRDefault="00CE093C" w:rsidP="00CE093C">
            <w:pPr>
              <w:widowControl/>
              <w:suppressAutoHyphens w:val="0"/>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Κ.Α. 15.6063.0002</w:t>
            </w:r>
          </w:p>
        </w:tc>
        <w:tc>
          <w:tcPr>
            <w:tcW w:w="2833" w:type="dxa"/>
            <w:tcBorders>
              <w:top w:val="single" w:sz="4" w:space="0" w:color="auto"/>
              <w:left w:val="nil"/>
              <w:bottom w:val="single" w:sz="4" w:space="0" w:color="auto"/>
              <w:right w:val="single" w:sz="8" w:space="0" w:color="auto"/>
            </w:tcBorders>
            <w:shd w:val="clear" w:color="auto" w:fill="auto"/>
            <w:vAlign w:val="center"/>
            <w:hideMark/>
          </w:tcPr>
          <w:p w:rsid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ΠΡΟΜΗΘΕΙΑ ΓΑΛΑΚΤΟΣ ΣΧΟΛΙΚΩΝ ΦΥΛΑΚΩΝ ΚΑΙ ΚΑΘΑΡΙΣΤΡΙΩΝ</w:t>
            </w:r>
          </w:p>
          <w:p w:rsidR="001E7053"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p>
        </w:tc>
        <w:tc>
          <w:tcPr>
            <w:tcW w:w="3544" w:type="dxa"/>
            <w:tcBorders>
              <w:top w:val="single" w:sz="4" w:space="0" w:color="auto"/>
              <w:left w:val="nil"/>
              <w:bottom w:val="single" w:sz="4"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7.462,99</w:t>
            </w:r>
          </w:p>
        </w:tc>
      </w:tr>
      <w:tr w:rsidR="00CE093C" w:rsidRPr="00CE093C" w:rsidTr="001E7053">
        <w:trPr>
          <w:trHeight w:val="690"/>
        </w:trPr>
        <w:tc>
          <w:tcPr>
            <w:tcW w:w="19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E093C" w:rsidRPr="00CE093C" w:rsidRDefault="00CE093C" w:rsidP="00CE093C">
            <w:pPr>
              <w:widowControl/>
              <w:suppressAutoHyphens w:val="0"/>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Κ.Α. 20.6063.0004</w:t>
            </w:r>
          </w:p>
        </w:tc>
        <w:tc>
          <w:tcPr>
            <w:tcW w:w="2833" w:type="dxa"/>
            <w:tcBorders>
              <w:top w:val="single" w:sz="4" w:space="0" w:color="auto"/>
              <w:left w:val="nil"/>
              <w:bottom w:val="single" w:sz="4" w:space="0" w:color="auto"/>
              <w:right w:val="single" w:sz="8" w:space="0" w:color="auto"/>
            </w:tcBorders>
            <w:shd w:val="clear" w:color="auto" w:fill="auto"/>
            <w:vAlign w:val="center"/>
            <w:hideMark/>
          </w:tcPr>
          <w:p w:rsidR="00CE093C"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ΠΡΟΜΗΘΕΙΑ ΓΑΛΑΚΤΟΣ ΕΡΓΑΖΟΜΕΝΩΝ</w:t>
            </w:r>
          </w:p>
        </w:tc>
        <w:tc>
          <w:tcPr>
            <w:tcW w:w="3544" w:type="dxa"/>
            <w:tcBorders>
              <w:top w:val="single" w:sz="4" w:space="0" w:color="auto"/>
              <w:left w:val="nil"/>
              <w:bottom w:val="single" w:sz="4" w:space="0" w:color="auto"/>
              <w:right w:val="single" w:sz="8" w:space="0" w:color="auto"/>
            </w:tcBorders>
            <w:shd w:val="clear" w:color="auto" w:fill="auto"/>
            <w:vAlign w:val="center"/>
            <w:hideMark/>
          </w:tcPr>
          <w:p w:rsidR="00CE093C" w:rsidRPr="00CE093C" w:rsidRDefault="00CE093C" w:rsidP="00927EE1">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41.</w:t>
            </w:r>
            <w:r w:rsidR="00927EE1">
              <w:rPr>
                <w:rFonts w:ascii="Tahoma" w:eastAsia="Times New Roman" w:hAnsi="Tahoma" w:cs="Tahoma"/>
                <w:color w:val="000000"/>
                <w:kern w:val="0"/>
                <w:sz w:val="18"/>
                <w:szCs w:val="18"/>
                <w:lang w:eastAsia="el-GR" w:bidi="ar-SA"/>
              </w:rPr>
              <w:t>861</w:t>
            </w:r>
            <w:r w:rsidRPr="00CE093C">
              <w:rPr>
                <w:rFonts w:ascii="Tahoma" w:eastAsia="Times New Roman" w:hAnsi="Tahoma" w:cs="Tahoma"/>
                <w:color w:val="000000"/>
                <w:kern w:val="0"/>
                <w:sz w:val="18"/>
                <w:szCs w:val="18"/>
                <w:lang w:eastAsia="el-GR" w:bidi="ar-SA"/>
              </w:rPr>
              <w:t>,</w:t>
            </w:r>
            <w:r w:rsidR="00927EE1">
              <w:rPr>
                <w:rFonts w:ascii="Tahoma" w:eastAsia="Times New Roman" w:hAnsi="Tahoma" w:cs="Tahoma"/>
                <w:color w:val="000000"/>
                <w:kern w:val="0"/>
                <w:sz w:val="18"/>
                <w:szCs w:val="18"/>
                <w:lang w:eastAsia="el-GR" w:bidi="ar-SA"/>
              </w:rPr>
              <w:t>07</w:t>
            </w:r>
            <w:bookmarkStart w:id="0" w:name="_GoBack"/>
            <w:bookmarkEnd w:id="0"/>
          </w:p>
        </w:tc>
      </w:tr>
      <w:tr w:rsidR="00CE093C" w:rsidRPr="00CE093C" w:rsidTr="001E7053">
        <w:trPr>
          <w:trHeight w:val="690"/>
        </w:trPr>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93C" w:rsidRPr="00CE093C" w:rsidRDefault="00CE093C" w:rsidP="00CE093C">
            <w:pPr>
              <w:widowControl/>
              <w:suppressAutoHyphens w:val="0"/>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Κ.Α. 30.6063.0003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93C"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 xml:space="preserve">ΠΡΟΜΗΘΕΙΑ ΓΑΛΑΚΤΟΣ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3.194,27</w:t>
            </w:r>
          </w:p>
        </w:tc>
      </w:tr>
      <w:tr w:rsidR="00CE093C" w:rsidRPr="00CE093C" w:rsidTr="002912EA">
        <w:trPr>
          <w:trHeight w:val="690"/>
        </w:trPr>
        <w:tc>
          <w:tcPr>
            <w:tcW w:w="19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E093C" w:rsidRPr="00CE093C" w:rsidRDefault="00CE093C" w:rsidP="00CE093C">
            <w:pPr>
              <w:widowControl/>
              <w:suppressAutoHyphens w:val="0"/>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lastRenderedPageBreak/>
              <w:t>Κ.Α. 35.6063.0003</w:t>
            </w:r>
          </w:p>
        </w:tc>
        <w:tc>
          <w:tcPr>
            <w:tcW w:w="2833" w:type="dxa"/>
            <w:tcBorders>
              <w:top w:val="single" w:sz="4" w:space="0" w:color="auto"/>
              <w:left w:val="nil"/>
              <w:bottom w:val="single" w:sz="8" w:space="0" w:color="auto"/>
              <w:right w:val="single" w:sz="8" w:space="0" w:color="auto"/>
            </w:tcBorders>
            <w:shd w:val="clear" w:color="auto" w:fill="auto"/>
            <w:vAlign w:val="center"/>
            <w:hideMark/>
          </w:tcPr>
          <w:p w:rsidR="00CE093C"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ΠΡΟΜΗΘΕΙΑ ΓΑΛΑΚΤΟΣ ΕΡΓΑΖΟΜΕΝΩΝ</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5.746,08</w:t>
            </w:r>
          </w:p>
        </w:tc>
      </w:tr>
      <w:tr w:rsidR="00CE093C" w:rsidRPr="00CE093C" w:rsidTr="008A6181">
        <w:trPr>
          <w:trHeight w:val="690"/>
        </w:trPr>
        <w:tc>
          <w:tcPr>
            <w:tcW w:w="1987" w:type="dxa"/>
            <w:tcBorders>
              <w:top w:val="nil"/>
              <w:left w:val="single" w:sz="8" w:space="0" w:color="auto"/>
              <w:bottom w:val="single" w:sz="8" w:space="0" w:color="auto"/>
              <w:right w:val="single" w:sz="8" w:space="0" w:color="auto"/>
            </w:tcBorders>
            <w:shd w:val="clear" w:color="auto" w:fill="auto"/>
            <w:vAlign w:val="center"/>
            <w:hideMark/>
          </w:tcPr>
          <w:p w:rsidR="00CE093C" w:rsidRPr="00CE093C" w:rsidRDefault="00CE093C" w:rsidP="00CE093C">
            <w:pPr>
              <w:widowControl/>
              <w:suppressAutoHyphens w:val="0"/>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Κ.Α. 45.6063.0003</w:t>
            </w:r>
          </w:p>
        </w:tc>
        <w:tc>
          <w:tcPr>
            <w:tcW w:w="2833" w:type="dxa"/>
            <w:tcBorders>
              <w:top w:val="nil"/>
              <w:left w:val="nil"/>
              <w:bottom w:val="single" w:sz="8" w:space="0" w:color="auto"/>
              <w:right w:val="single" w:sz="8" w:space="0" w:color="auto"/>
            </w:tcBorders>
            <w:shd w:val="clear" w:color="auto" w:fill="auto"/>
            <w:vAlign w:val="center"/>
            <w:hideMark/>
          </w:tcPr>
          <w:p w:rsidR="00CE093C"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ΠΡΟΜΗΘΕΙΑ ΓΑΛΑΚΤΟΣ ΕΡΓΑΖΟΜΕΝΩΝ</w:t>
            </w:r>
          </w:p>
        </w:tc>
        <w:tc>
          <w:tcPr>
            <w:tcW w:w="3544" w:type="dxa"/>
            <w:tcBorders>
              <w:top w:val="nil"/>
              <w:left w:val="nil"/>
              <w:bottom w:val="single" w:sz="8"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1.106,01</w:t>
            </w:r>
          </w:p>
        </w:tc>
      </w:tr>
      <w:tr w:rsidR="00CE093C" w:rsidRPr="00CE093C" w:rsidTr="008A6181">
        <w:trPr>
          <w:trHeight w:val="690"/>
        </w:trPr>
        <w:tc>
          <w:tcPr>
            <w:tcW w:w="1987" w:type="dxa"/>
            <w:tcBorders>
              <w:top w:val="nil"/>
              <w:left w:val="single" w:sz="8" w:space="0" w:color="auto"/>
              <w:bottom w:val="single" w:sz="8" w:space="0" w:color="auto"/>
              <w:right w:val="single" w:sz="8" w:space="0" w:color="auto"/>
            </w:tcBorders>
            <w:shd w:val="clear" w:color="auto" w:fill="auto"/>
            <w:vAlign w:val="center"/>
            <w:hideMark/>
          </w:tcPr>
          <w:p w:rsidR="00CE093C" w:rsidRPr="00CE093C" w:rsidRDefault="00CE093C" w:rsidP="00CE093C">
            <w:pPr>
              <w:widowControl/>
              <w:suppressAutoHyphens w:val="0"/>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Κ.Α. 50.6063.0004</w:t>
            </w:r>
          </w:p>
        </w:tc>
        <w:tc>
          <w:tcPr>
            <w:tcW w:w="2833" w:type="dxa"/>
            <w:tcBorders>
              <w:top w:val="nil"/>
              <w:left w:val="nil"/>
              <w:bottom w:val="single" w:sz="8" w:space="0" w:color="auto"/>
              <w:right w:val="single" w:sz="8" w:space="0" w:color="auto"/>
            </w:tcBorders>
            <w:shd w:val="clear" w:color="auto" w:fill="auto"/>
            <w:vAlign w:val="center"/>
            <w:hideMark/>
          </w:tcPr>
          <w:p w:rsidR="00CE093C" w:rsidRPr="00CE093C" w:rsidRDefault="001E7053" w:rsidP="001E7053">
            <w:pPr>
              <w:widowControl/>
              <w:suppressAutoHyphens w:val="0"/>
              <w:jc w:val="center"/>
              <w:rPr>
                <w:rFonts w:ascii="Tahoma" w:eastAsia="Times New Roman" w:hAnsi="Tahoma" w:cs="Tahoma"/>
                <w:color w:val="000000"/>
                <w:kern w:val="0"/>
                <w:sz w:val="18"/>
                <w:szCs w:val="18"/>
                <w:lang w:eastAsia="el-GR" w:bidi="ar-SA"/>
              </w:rPr>
            </w:pPr>
            <w:r>
              <w:rPr>
                <w:rFonts w:ascii="Tahoma" w:eastAsia="Times New Roman" w:hAnsi="Tahoma" w:cs="Tahoma"/>
                <w:color w:val="000000"/>
                <w:kern w:val="0"/>
                <w:sz w:val="18"/>
                <w:szCs w:val="18"/>
                <w:lang w:eastAsia="el-GR" w:bidi="ar-SA"/>
              </w:rPr>
              <w:t>ΠΡΟΜΗΘΕΙΑ ΓΑΛΑΚΤΟΣ ΕΡΓΑΖΟΜΕΝΩΝ</w:t>
            </w:r>
          </w:p>
        </w:tc>
        <w:tc>
          <w:tcPr>
            <w:tcW w:w="3544" w:type="dxa"/>
            <w:tcBorders>
              <w:top w:val="nil"/>
              <w:left w:val="nil"/>
              <w:bottom w:val="single" w:sz="8" w:space="0" w:color="auto"/>
              <w:right w:val="single" w:sz="8" w:space="0" w:color="auto"/>
            </w:tcBorders>
            <w:shd w:val="clear" w:color="auto" w:fill="auto"/>
            <w:vAlign w:val="center"/>
            <w:hideMark/>
          </w:tcPr>
          <w:p w:rsidR="00CE093C" w:rsidRPr="00CE093C" w:rsidRDefault="00CE093C" w:rsidP="00CE093C">
            <w:pPr>
              <w:widowControl/>
              <w:suppressAutoHyphens w:val="0"/>
              <w:jc w:val="center"/>
              <w:rPr>
                <w:rFonts w:ascii="Tahoma" w:eastAsia="Times New Roman" w:hAnsi="Tahoma" w:cs="Tahoma"/>
                <w:color w:val="000000"/>
                <w:kern w:val="0"/>
                <w:sz w:val="18"/>
                <w:szCs w:val="18"/>
                <w:lang w:eastAsia="el-GR" w:bidi="ar-SA"/>
              </w:rPr>
            </w:pPr>
            <w:r w:rsidRPr="00CE093C">
              <w:rPr>
                <w:rFonts w:ascii="Tahoma" w:eastAsia="Times New Roman" w:hAnsi="Tahoma" w:cs="Tahoma"/>
                <w:color w:val="000000"/>
                <w:kern w:val="0"/>
                <w:sz w:val="18"/>
                <w:szCs w:val="18"/>
                <w:lang w:eastAsia="el-GR" w:bidi="ar-SA"/>
              </w:rPr>
              <w:t>667,83</w:t>
            </w:r>
          </w:p>
        </w:tc>
      </w:tr>
      <w:tr w:rsidR="00CE093C" w:rsidRPr="00CE093C" w:rsidTr="008A6181">
        <w:trPr>
          <w:trHeight w:val="315"/>
        </w:trPr>
        <w:tc>
          <w:tcPr>
            <w:tcW w:w="1987" w:type="dxa"/>
            <w:tcBorders>
              <w:top w:val="nil"/>
              <w:left w:val="single" w:sz="8" w:space="0" w:color="auto"/>
              <w:bottom w:val="single" w:sz="8" w:space="0" w:color="auto"/>
              <w:right w:val="single" w:sz="8" w:space="0" w:color="auto"/>
            </w:tcBorders>
            <w:shd w:val="clear" w:color="auto" w:fill="auto"/>
            <w:vAlign w:val="center"/>
            <w:hideMark/>
          </w:tcPr>
          <w:p w:rsidR="00CE093C" w:rsidRPr="00CE093C" w:rsidRDefault="00CE093C" w:rsidP="00AA7DB3">
            <w:pPr>
              <w:widowControl/>
              <w:suppressAutoHyphens w:val="0"/>
              <w:rPr>
                <w:rFonts w:ascii="Tahoma" w:eastAsia="Times New Roman" w:hAnsi="Tahoma" w:cs="Tahoma"/>
                <w:b/>
                <w:color w:val="000000"/>
                <w:kern w:val="0"/>
                <w:sz w:val="18"/>
                <w:szCs w:val="18"/>
                <w:lang w:eastAsia="el-GR" w:bidi="ar-SA"/>
              </w:rPr>
            </w:pPr>
            <w:r w:rsidRPr="00CE093C">
              <w:rPr>
                <w:rFonts w:ascii="Tahoma" w:eastAsia="Times New Roman" w:hAnsi="Tahoma" w:cs="Tahoma"/>
                <w:b/>
                <w:color w:val="000000"/>
                <w:kern w:val="0"/>
                <w:sz w:val="18"/>
                <w:szCs w:val="18"/>
                <w:lang w:eastAsia="el-GR" w:bidi="ar-SA"/>
              </w:rPr>
              <w:t> </w:t>
            </w:r>
          </w:p>
        </w:tc>
        <w:tc>
          <w:tcPr>
            <w:tcW w:w="2833" w:type="dxa"/>
            <w:tcBorders>
              <w:top w:val="nil"/>
              <w:left w:val="nil"/>
              <w:bottom w:val="single" w:sz="8" w:space="0" w:color="auto"/>
              <w:right w:val="single" w:sz="8" w:space="0" w:color="auto"/>
            </w:tcBorders>
            <w:shd w:val="clear" w:color="auto" w:fill="auto"/>
            <w:vAlign w:val="center"/>
            <w:hideMark/>
          </w:tcPr>
          <w:p w:rsidR="00CE093C" w:rsidRPr="00CE093C" w:rsidRDefault="00AA7DB3" w:rsidP="00AA7DB3">
            <w:pPr>
              <w:widowControl/>
              <w:suppressAutoHyphens w:val="0"/>
              <w:jc w:val="right"/>
              <w:rPr>
                <w:rFonts w:ascii="Tahoma" w:eastAsia="Times New Roman" w:hAnsi="Tahoma" w:cs="Tahoma"/>
                <w:color w:val="000000"/>
                <w:kern w:val="0"/>
                <w:sz w:val="18"/>
                <w:szCs w:val="18"/>
                <w:lang w:eastAsia="el-GR" w:bidi="ar-SA"/>
              </w:rPr>
            </w:pPr>
            <w:r w:rsidRPr="00CE093C">
              <w:rPr>
                <w:rFonts w:ascii="Tahoma" w:eastAsia="Times New Roman" w:hAnsi="Tahoma" w:cs="Tahoma"/>
                <w:b/>
                <w:color w:val="000000"/>
                <w:kern w:val="0"/>
                <w:sz w:val="18"/>
                <w:szCs w:val="18"/>
                <w:lang w:eastAsia="el-GR" w:bidi="ar-SA"/>
              </w:rPr>
              <w:t>ΣΥΝΟΛΟ</w:t>
            </w:r>
            <w:r w:rsidRPr="008A6181">
              <w:rPr>
                <w:rFonts w:ascii="Tahoma" w:eastAsia="Times New Roman" w:hAnsi="Tahoma" w:cs="Tahoma"/>
                <w:b/>
                <w:color w:val="000000"/>
                <w:kern w:val="0"/>
                <w:sz w:val="18"/>
                <w:szCs w:val="18"/>
                <w:lang w:eastAsia="el-GR" w:bidi="ar-SA"/>
              </w:rPr>
              <w:t>:</w:t>
            </w:r>
          </w:p>
        </w:tc>
        <w:tc>
          <w:tcPr>
            <w:tcW w:w="3544" w:type="dxa"/>
            <w:tcBorders>
              <w:top w:val="nil"/>
              <w:left w:val="nil"/>
              <w:bottom w:val="single" w:sz="8" w:space="0" w:color="auto"/>
              <w:right w:val="single" w:sz="8" w:space="0" w:color="auto"/>
            </w:tcBorders>
            <w:shd w:val="clear" w:color="auto" w:fill="auto"/>
            <w:vAlign w:val="center"/>
            <w:hideMark/>
          </w:tcPr>
          <w:p w:rsidR="00CE093C" w:rsidRPr="00CE093C" w:rsidRDefault="00927EE1" w:rsidP="00CE093C">
            <w:pPr>
              <w:widowControl/>
              <w:suppressAutoHyphens w:val="0"/>
              <w:jc w:val="center"/>
              <w:rPr>
                <w:rFonts w:ascii="Tahoma" w:eastAsia="Times New Roman" w:hAnsi="Tahoma" w:cs="Tahoma"/>
                <w:b/>
                <w:color w:val="000000"/>
                <w:kern w:val="0"/>
                <w:sz w:val="18"/>
                <w:szCs w:val="18"/>
                <w:lang w:eastAsia="el-GR" w:bidi="ar-SA"/>
              </w:rPr>
            </w:pPr>
            <w:r w:rsidRPr="00927EE1">
              <w:rPr>
                <w:rFonts w:ascii="Tahoma" w:eastAsia="Times New Roman" w:hAnsi="Tahoma" w:cs="Tahoma"/>
                <w:b/>
                <w:color w:val="000000"/>
                <w:kern w:val="0"/>
                <w:sz w:val="18"/>
                <w:szCs w:val="18"/>
                <w:lang w:eastAsia="el-GR" w:bidi="ar-SA"/>
              </w:rPr>
              <w:t>60.281,49</w:t>
            </w:r>
          </w:p>
        </w:tc>
      </w:tr>
    </w:tbl>
    <w:p w:rsidR="00CE093C" w:rsidRDefault="00CE093C" w:rsidP="00855B8C">
      <w:pPr>
        <w:spacing w:line="360" w:lineRule="auto"/>
        <w:ind w:firstLine="720"/>
        <w:jc w:val="both"/>
        <w:rPr>
          <w:rFonts w:ascii="Tahoma" w:hAnsi="Tahoma" w:cs="Tahoma"/>
          <w:sz w:val="22"/>
          <w:szCs w:val="22"/>
          <w:lang w:eastAsia="el-GR" w:bidi="ar-SA"/>
        </w:rPr>
      </w:pPr>
    </w:p>
    <w:p w:rsidR="00AE3131" w:rsidRDefault="00746B20"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Η καταβολή παροχής γάλακτος σε χρήμα </w:t>
      </w:r>
      <w:r w:rsidR="00386D5F">
        <w:rPr>
          <w:rFonts w:ascii="Tahoma" w:hAnsi="Tahoma" w:cs="Tahoma"/>
          <w:sz w:val="22"/>
          <w:szCs w:val="22"/>
          <w:lang w:eastAsia="el-GR" w:bidi="ar-SA"/>
        </w:rPr>
        <w:t>υπολογίζεται</w:t>
      </w:r>
      <w:r>
        <w:rPr>
          <w:rFonts w:ascii="Tahoma" w:hAnsi="Tahoma" w:cs="Tahoma"/>
          <w:sz w:val="22"/>
          <w:szCs w:val="22"/>
          <w:lang w:eastAsia="el-GR" w:bidi="ar-SA"/>
        </w:rPr>
        <w:t xml:space="preserve"> </w:t>
      </w:r>
      <w:r w:rsidR="004D66AB">
        <w:rPr>
          <w:rFonts w:ascii="Tahoma" w:hAnsi="Tahoma" w:cs="Tahoma"/>
          <w:sz w:val="22"/>
          <w:szCs w:val="22"/>
          <w:lang w:eastAsia="el-GR" w:bidi="ar-SA"/>
        </w:rPr>
        <w:t>στην τιμή του</w:t>
      </w:r>
      <w:r>
        <w:rPr>
          <w:rFonts w:ascii="Tahoma" w:hAnsi="Tahoma" w:cs="Tahoma"/>
          <w:sz w:val="22"/>
          <w:szCs w:val="22"/>
          <w:lang w:eastAsia="el-GR" w:bidi="ar-SA"/>
        </w:rPr>
        <w:t xml:space="preserve"> λίτρου φρέσκου γάλακτος (0,75 ευρώ/λίτρο πλέον του ΦΠΑ</w:t>
      </w:r>
      <w:r w:rsidR="00AB3FC5">
        <w:rPr>
          <w:rFonts w:ascii="Tahoma" w:hAnsi="Tahoma" w:cs="Tahoma"/>
          <w:sz w:val="22"/>
          <w:szCs w:val="22"/>
          <w:lang w:eastAsia="el-GR" w:bidi="ar-SA"/>
        </w:rPr>
        <w:t xml:space="preserve"> 13%</w:t>
      </w:r>
      <w:r>
        <w:rPr>
          <w:rFonts w:ascii="Tahoma" w:hAnsi="Tahoma" w:cs="Tahoma"/>
          <w:sz w:val="22"/>
          <w:szCs w:val="22"/>
          <w:lang w:eastAsia="el-GR" w:bidi="ar-SA"/>
        </w:rPr>
        <w:t>)</w:t>
      </w:r>
      <w:r w:rsidR="00386D5F">
        <w:rPr>
          <w:rFonts w:ascii="Tahoma" w:hAnsi="Tahoma" w:cs="Tahoma"/>
          <w:sz w:val="22"/>
          <w:szCs w:val="22"/>
          <w:lang w:eastAsia="el-GR" w:bidi="ar-SA"/>
        </w:rPr>
        <w:t>.</w:t>
      </w:r>
    </w:p>
    <w:p w:rsidR="004F3725" w:rsidRDefault="004F3725"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β.  Την καταβολή της οφειλής στους </w:t>
      </w:r>
      <w:r w:rsidR="00386D5F">
        <w:rPr>
          <w:rFonts w:ascii="Tahoma" w:hAnsi="Tahoma" w:cs="Tahoma"/>
          <w:sz w:val="22"/>
          <w:szCs w:val="22"/>
          <w:lang w:eastAsia="el-GR" w:bidi="ar-SA"/>
        </w:rPr>
        <w:t>δικαιούχους</w:t>
      </w:r>
      <w:r w:rsidR="0096378C">
        <w:rPr>
          <w:rFonts w:ascii="Tahoma" w:hAnsi="Tahoma" w:cs="Tahoma"/>
          <w:sz w:val="22"/>
          <w:szCs w:val="22"/>
          <w:lang w:eastAsia="el-GR" w:bidi="ar-SA"/>
        </w:rPr>
        <w:t xml:space="preserve"> </w:t>
      </w:r>
      <w:r w:rsidR="00AB3FC5">
        <w:rPr>
          <w:rFonts w:ascii="Tahoma" w:hAnsi="Tahoma" w:cs="Tahoma"/>
          <w:sz w:val="22"/>
          <w:szCs w:val="22"/>
          <w:lang w:eastAsia="el-GR" w:bidi="ar-SA"/>
        </w:rPr>
        <w:t xml:space="preserve">εργαζομένους </w:t>
      </w:r>
      <w:r w:rsidR="00746B20">
        <w:rPr>
          <w:rFonts w:ascii="Tahoma" w:hAnsi="Tahoma" w:cs="Tahoma"/>
          <w:sz w:val="22"/>
          <w:szCs w:val="22"/>
          <w:lang w:eastAsia="el-GR" w:bidi="ar-SA"/>
        </w:rPr>
        <w:t xml:space="preserve">σε μία δόση </w:t>
      </w:r>
      <w:r>
        <w:rPr>
          <w:rFonts w:ascii="Tahoma" w:hAnsi="Tahoma" w:cs="Tahoma"/>
          <w:sz w:val="22"/>
          <w:szCs w:val="22"/>
          <w:lang w:eastAsia="el-GR" w:bidi="ar-SA"/>
        </w:rPr>
        <w:t>εφάπαξ  έως 31/12/2021.</w:t>
      </w:r>
    </w:p>
    <w:p w:rsidR="004F3725" w:rsidRPr="004D66AB" w:rsidRDefault="004D66AB" w:rsidP="00E74DA4">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 </w:t>
      </w:r>
      <w:r w:rsidR="00596A95">
        <w:rPr>
          <w:rFonts w:ascii="Tahoma" w:hAnsi="Tahoma" w:cs="Tahoma"/>
          <w:sz w:val="22"/>
          <w:szCs w:val="22"/>
          <w:lang w:eastAsia="el-GR" w:bidi="ar-SA"/>
        </w:rPr>
        <w:t>Η δαπάνη</w:t>
      </w:r>
      <w:r>
        <w:rPr>
          <w:rFonts w:ascii="Tahoma" w:hAnsi="Tahoma" w:cs="Tahoma"/>
          <w:sz w:val="22"/>
          <w:szCs w:val="22"/>
          <w:lang w:eastAsia="el-GR" w:bidi="ar-SA"/>
        </w:rPr>
        <w:t xml:space="preserve"> θα βαρύνει τους </w:t>
      </w:r>
      <w:r w:rsidR="004F3725">
        <w:rPr>
          <w:rFonts w:ascii="Tahoma" w:hAnsi="Tahoma" w:cs="Tahoma"/>
          <w:sz w:val="22"/>
          <w:szCs w:val="22"/>
          <w:lang w:eastAsia="el-GR" w:bidi="ar-SA"/>
        </w:rPr>
        <w:t xml:space="preserve"> Κ.</w:t>
      </w:r>
      <w:r w:rsidR="004F3725" w:rsidRPr="004D66AB">
        <w:rPr>
          <w:rFonts w:ascii="Tahoma" w:hAnsi="Tahoma" w:cs="Tahoma"/>
          <w:sz w:val="22"/>
          <w:szCs w:val="22"/>
          <w:lang w:eastAsia="el-GR" w:bidi="ar-SA"/>
        </w:rPr>
        <w:t>Α</w:t>
      </w:r>
      <w:r w:rsidRPr="004D66AB">
        <w:rPr>
          <w:rFonts w:ascii="Tahoma" w:hAnsi="Tahoma" w:cs="Tahoma"/>
          <w:sz w:val="22"/>
          <w:szCs w:val="22"/>
          <w:lang w:eastAsia="el-GR" w:bidi="ar-SA"/>
        </w:rPr>
        <w:t xml:space="preserve"> </w:t>
      </w:r>
      <w:r w:rsidRPr="00CE093C">
        <w:rPr>
          <w:rFonts w:ascii="Tahoma" w:eastAsia="Times New Roman" w:hAnsi="Tahoma" w:cs="Tahoma"/>
          <w:color w:val="000000"/>
          <w:kern w:val="0"/>
          <w:sz w:val="22"/>
          <w:szCs w:val="22"/>
          <w:lang w:eastAsia="el-GR" w:bidi="ar-SA"/>
        </w:rPr>
        <w:t>10.6063.0003</w:t>
      </w:r>
      <w:r w:rsidRPr="004D66AB">
        <w:rPr>
          <w:rFonts w:ascii="Tahoma" w:eastAsia="Times New Roman" w:hAnsi="Tahoma" w:cs="Tahoma"/>
          <w:color w:val="000000"/>
          <w:kern w:val="0"/>
          <w:sz w:val="22"/>
          <w:szCs w:val="22"/>
          <w:lang w:eastAsia="el-GR" w:bidi="ar-SA"/>
        </w:rPr>
        <w:t xml:space="preserve">, </w:t>
      </w:r>
      <w:r w:rsidRPr="00CE093C">
        <w:rPr>
          <w:rFonts w:ascii="Tahoma" w:eastAsia="Times New Roman" w:hAnsi="Tahoma" w:cs="Tahoma"/>
          <w:color w:val="000000"/>
          <w:kern w:val="0"/>
          <w:sz w:val="22"/>
          <w:szCs w:val="22"/>
          <w:lang w:eastAsia="el-GR" w:bidi="ar-SA"/>
        </w:rPr>
        <w:t>15.6063.0002</w:t>
      </w:r>
      <w:r w:rsidRPr="004D66AB">
        <w:rPr>
          <w:rFonts w:ascii="Tahoma" w:eastAsia="Times New Roman" w:hAnsi="Tahoma" w:cs="Tahoma"/>
          <w:color w:val="000000"/>
          <w:kern w:val="0"/>
          <w:sz w:val="22"/>
          <w:szCs w:val="22"/>
          <w:lang w:eastAsia="el-GR" w:bidi="ar-SA"/>
        </w:rPr>
        <w:t xml:space="preserve">, </w:t>
      </w:r>
      <w:r w:rsidRPr="00CE093C">
        <w:rPr>
          <w:rFonts w:ascii="Tahoma" w:eastAsia="Times New Roman" w:hAnsi="Tahoma" w:cs="Tahoma"/>
          <w:color w:val="000000"/>
          <w:kern w:val="0"/>
          <w:sz w:val="22"/>
          <w:szCs w:val="22"/>
          <w:lang w:eastAsia="el-GR" w:bidi="ar-SA"/>
        </w:rPr>
        <w:t>20.6063.0004</w:t>
      </w:r>
      <w:r w:rsidRPr="004D66AB">
        <w:rPr>
          <w:rFonts w:ascii="Tahoma" w:eastAsia="Times New Roman" w:hAnsi="Tahoma" w:cs="Tahoma"/>
          <w:color w:val="000000"/>
          <w:kern w:val="0"/>
          <w:sz w:val="22"/>
          <w:szCs w:val="22"/>
          <w:lang w:eastAsia="el-GR" w:bidi="ar-SA"/>
        </w:rPr>
        <w:t xml:space="preserve">, </w:t>
      </w:r>
      <w:r w:rsidRPr="00CE093C">
        <w:rPr>
          <w:rFonts w:ascii="Tahoma" w:eastAsia="Times New Roman" w:hAnsi="Tahoma" w:cs="Tahoma"/>
          <w:color w:val="000000"/>
          <w:kern w:val="0"/>
          <w:sz w:val="22"/>
          <w:szCs w:val="22"/>
          <w:lang w:eastAsia="el-GR" w:bidi="ar-SA"/>
        </w:rPr>
        <w:t>30.6063.0003</w:t>
      </w:r>
      <w:r w:rsidRPr="004D66AB">
        <w:rPr>
          <w:rFonts w:ascii="Tahoma" w:eastAsia="Times New Roman" w:hAnsi="Tahoma" w:cs="Tahoma"/>
          <w:color w:val="000000"/>
          <w:kern w:val="0"/>
          <w:sz w:val="22"/>
          <w:szCs w:val="22"/>
          <w:lang w:eastAsia="el-GR" w:bidi="ar-SA"/>
        </w:rPr>
        <w:t xml:space="preserve">, </w:t>
      </w:r>
      <w:r w:rsidRPr="00CE093C">
        <w:rPr>
          <w:rFonts w:ascii="Tahoma" w:eastAsia="Times New Roman" w:hAnsi="Tahoma" w:cs="Tahoma"/>
          <w:color w:val="000000"/>
          <w:kern w:val="0"/>
          <w:sz w:val="22"/>
          <w:szCs w:val="22"/>
          <w:lang w:eastAsia="el-GR" w:bidi="ar-SA"/>
        </w:rPr>
        <w:t>35.6063.0003</w:t>
      </w:r>
      <w:r w:rsidRPr="004D66AB">
        <w:rPr>
          <w:rFonts w:ascii="Tahoma" w:eastAsia="Times New Roman" w:hAnsi="Tahoma" w:cs="Tahoma"/>
          <w:color w:val="000000"/>
          <w:kern w:val="0"/>
          <w:sz w:val="22"/>
          <w:szCs w:val="22"/>
          <w:lang w:eastAsia="el-GR" w:bidi="ar-SA"/>
        </w:rPr>
        <w:t xml:space="preserve">, </w:t>
      </w:r>
      <w:r w:rsidRPr="00CE093C">
        <w:rPr>
          <w:rFonts w:ascii="Tahoma" w:eastAsia="Times New Roman" w:hAnsi="Tahoma" w:cs="Tahoma"/>
          <w:color w:val="000000"/>
          <w:kern w:val="0"/>
          <w:sz w:val="22"/>
          <w:szCs w:val="22"/>
          <w:lang w:eastAsia="el-GR" w:bidi="ar-SA"/>
        </w:rPr>
        <w:t>45.6063.0003</w:t>
      </w:r>
      <w:r w:rsidRPr="004D66AB">
        <w:rPr>
          <w:rFonts w:ascii="Tahoma" w:eastAsia="Times New Roman" w:hAnsi="Tahoma" w:cs="Tahoma"/>
          <w:color w:val="000000"/>
          <w:kern w:val="0"/>
          <w:sz w:val="22"/>
          <w:szCs w:val="22"/>
          <w:lang w:eastAsia="el-GR" w:bidi="ar-SA"/>
        </w:rPr>
        <w:t xml:space="preserve">, </w:t>
      </w:r>
      <w:r w:rsidRPr="00CE093C">
        <w:rPr>
          <w:rFonts w:ascii="Tahoma" w:eastAsia="Times New Roman" w:hAnsi="Tahoma" w:cs="Tahoma"/>
          <w:color w:val="000000"/>
          <w:kern w:val="0"/>
          <w:sz w:val="22"/>
          <w:szCs w:val="22"/>
          <w:lang w:eastAsia="el-GR" w:bidi="ar-SA"/>
        </w:rPr>
        <w:t>50.6063.0004</w:t>
      </w:r>
      <w:r w:rsidRPr="004D66AB">
        <w:rPr>
          <w:rFonts w:ascii="Tahoma" w:eastAsia="Times New Roman" w:hAnsi="Tahoma" w:cs="Tahoma"/>
          <w:color w:val="000000"/>
          <w:kern w:val="0"/>
          <w:sz w:val="22"/>
          <w:szCs w:val="22"/>
          <w:lang w:eastAsia="el-GR" w:bidi="ar-SA"/>
        </w:rPr>
        <w:t xml:space="preserve"> </w:t>
      </w:r>
      <w:r w:rsidR="004F3725" w:rsidRPr="004D66AB">
        <w:rPr>
          <w:rFonts w:ascii="Tahoma" w:hAnsi="Tahoma" w:cs="Tahoma"/>
          <w:sz w:val="22"/>
          <w:szCs w:val="22"/>
          <w:lang w:eastAsia="el-GR" w:bidi="ar-SA"/>
        </w:rPr>
        <w:t xml:space="preserve">του </w:t>
      </w:r>
      <w:r w:rsidR="00B628C6">
        <w:rPr>
          <w:rFonts w:ascii="Tahoma" w:hAnsi="Tahoma" w:cs="Tahoma"/>
          <w:sz w:val="22"/>
          <w:szCs w:val="22"/>
          <w:lang w:eastAsia="el-GR" w:bidi="ar-SA"/>
        </w:rPr>
        <w:t xml:space="preserve">υπό αναμόρφωση </w:t>
      </w:r>
      <w:r w:rsidR="004F3725" w:rsidRPr="004D66AB">
        <w:rPr>
          <w:rFonts w:ascii="Tahoma" w:hAnsi="Tahoma" w:cs="Tahoma"/>
          <w:sz w:val="22"/>
          <w:szCs w:val="22"/>
          <w:lang w:eastAsia="el-GR" w:bidi="ar-SA"/>
        </w:rPr>
        <w:t xml:space="preserve"> προϋπολογισμού έτους 2021</w:t>
      </w:r>
      <w:r w:rsidR="00B628C6">
        <w:rPr>
          <w:rFonts w:ascii="Tahoma" w:hAnsi="Tahoma" w:cs="Tahoma"/>
          <w:sz w:val="22"/>
          <w:szCs w:val="22"/>
          <w:lang w:eastAsia="el-GR" w:bidi="ar-SA"/>
        </w:rPr>
        <w:t xml:space="preserve"> του Δήμου</w:t>
      </w:r>
      <w:r w:rsidR="004F3725" w:rsidRPr="004D66AB">
        <w:rPr>
          <w:rFonts w:ascii="Tahoma" w:hAnsi="Tahoma" w:cs="Tahoma"/>
          <w:sz w:val="22"/>
          <w:szCs w:val="22"/>
          <w:lang w:eastAsia="el-GR" w:bidi="ar-SA"/>
        </w:rPr>
        <w:t>.</w:t>
      </w:r>
    </w:p>
    <w:p w:rsidR="00855B8C" w:rsidRPr="00085820" w:rsidRDefault="00855B8C" w:rsidP="00855B8C">
      <w:pPr>
        <w:spacing w:line="360" w:lineRule="auto"/>
        <w:ind w:firstLine="720"/>
        <w:jc w:val="both"/>
        <w:rPr>
          <w:rFonts w:ascii="Tahoma" w:hAnsi="Tahoma" w:cs="Tahoma"/>
          <w:sz w:val="22"/>
          <w:szCs w:val="22"/>
          <w:lang w:eastAsia="el-GR" w:bidi="ar-SA"/>
        </w:rPr>
      </w:pPr>
    </w:p>
    <w:tbl>
      <w:tblPr>
        <w:tblW w:w="0" w:type="auto"/>
        <w:tblLook w:val="04A0" w:firstRow="1" w:lastRow="0" w:firstColumn="1" w:lastColumn="0" w:noHBand="0" w:noVBand="1"/>
      </w:tblPr>
      <w:tblGrid>
        <w:gridCol w:w="4355"/>
        <w:gridCol w:w="4035"/>
      </w:tblGrid>
      <w:tr w:rsidR="002E14DE" w:rsidRPr="002E14DE" w:rsidTr="004F3725">
        <w:tc>
          <w:tcPr>
            <w:tcW w:w="4957" w:type="dxa"/>
            <w:shd w:val="clear" w:color="auto" w:fill="auto"/>
          </w:tcPr>
          <w:p w:rsidR="002E14DE" w:rsidRPr="002E14DE" w:rsidRDefault="002E14DE" w:rsidP="002E14DE">
            <w:pPr>
              <w:keepNext/>
              <w:autoSpaceDN w:val="0"/>
              <w:ind w:right="-720"/>
              <w:jc w:val="both"/>
              <w:outlineLvl w:val="7"/>
              <w:rPr>
                <w:rFonts w:ascii="Tahoma" w:hAnsi="Tahoma" w:cs="Tahoma"/>
                <w:b/>
                <w:bCs/>
                <w:kern w:val="3"/>
                <w:sz w:val="22"/>
                <w:szCs w:val="22"/>
              </w:rPr>
            </w:pPr>
            <w:r w:rsidRPr="002E14DE">
              <w:rPr>
                <w:rFonts w:ascii="Tahoma" w:hAnsi="Tahoma" w:cs="Tahoma"/>
                <w:b/>
                <w:bCs/>
                <w:kern w:val="3"/>
                <w:sz w:val="22"/>
                <w:szCs w:val="22"/>
                <w:u w:val="single"/>
              </w:rPr>
              <w:t>Εσωτερική Διανομή:</w:t>
            </w:r>
            <w:r w:rsidRPr="002E14DE">
              <w:rPr>
                <w:rFonts w:ascii="Tahoma" w:hAnsi="Tahoma" w:cs="Tahoma"/>
                <w:b/>
                <w:bCs/>
                <w:kern w:val="3"/>
                <w:sz w:val="22"/>
                <w:szCs w:val="22"/>
              </w:rPr>
              <w:t xml:space="preserve">                                                                                            </w:t>
            </w:r>
          </w:p>
          <w:p w:rsidR="002E14DE" w:rsidRPr="002E14DE" w:rsidRDefault="002E14DE" w:rsidP="002E14DE">
            <w:pPr>
              <w:keepNext/>
              <w:autoSpaceDN w:val="0"/>
              <w:ind w:right="-720"/>
              <w:jc w:val="both"/>
              <w:outlineLvl w:val="7"/>
              <w:rPr>
                <w:rFonts w:ascii="Tahoma" w:hAnsi="Tahoma" w:cs="Tahoma"/>
                <w:bCs/>
                <w:kern w:val="3"/>
                <w:sz w:val="22"/>
                <w:szCs w:val="22"/>
              </w:rPr>
            </w:pPr>
            <w:r w:rsidRPr="002E14DE">
              <w:rPr>
                <w:rFonts w:ascii="Tahoma" w:hAnsi="Tahoma" w:cs="Tahoma"/>
                <w:kern w:val="3"/>
                <w:sz w:val="22"/>
                <w:szCs w:val="22"/>
              </w:rPr>
              <w:t xml:space="preserve">-  </w:t>
            </w:r>
            <w:proofErr w:type="spellStart"/>
            <w:r w:rsidRPr="002E14DE">
              <w:rPr>
                <w:rFonts w:ascii="Tahoma" w:hAnsi="Tahoma" w:cs="Tahoma"/>
                <w:kern w:val="3"/>
                <w:sz w:val="22"/>
                <w:szCs w:val="22"/>
              </w:rPr>
              <w:t>Γρ</w:t>
            </w:r>
            <w:proofErr w:type="spellEnd"/>
            <w:r w:rsidRPr="002E14DE">
              <w:rPr>
                <w:rFonts w:ascii="Tahoma" w:hAnsi="Tahoma" w:cs="Tahoma"/>
                <w:kern w:val="3"/>
                <w:sz w:val="22"/>
                <w:szCs w:val="22"/>
              </w:rPr>
              <w:t xml:space="preserve">. Δημάρχου        </w:t>
            </w:r>
            <w:r w:rsidRPr="002E14DE">
              <w:rPr>
                <w:rFonts w:ascii="Tahoma" w:hAnsi="Tahoma" w:cs="Tahoma"/>
                <w:bCs/>
                <w:kern w:val="3"/>
                <w:sz w:val="22"/>
                <w:szCs w:val="22"/>
              </w:rPr>
              <w:t xml:space="preserve">                                                                      </w:t>
            </w:r>
          </w:p>
          <w:p w:rsidR="002E14DE" w:rsidRPr="002E14DE" w:rsidRDefault="002E14DE" w:rsidP="002E14DE">
            <w:pPr>
              <w:tabs>
                <w:tab w:val="left" w:pos="9565"/>
              </w:tabs>
              <w:autoSpaceDN w:val="0"/>
              <w:rPr>
                <w:rFonts w:ascii="Tahoma" w:hAnsi="Tahoma" w:cs="Tahoma"/>
                <w:kern w:val="3"/>
                <w:sz w:val="22"/>
                <w:szCs w:val="22"/>
              </w:rPr>
            </w:pPr>
            <w:r w:rsidRPr="002E14DE">
              <w:rPr>
                <w:rFonts w:ascii="Tahoma" w:hAnsi="Tahoma" w:cs="Tahoma"/>
                <w:kern w:val="3"/>
                <w:sz w:val="22"/>
                <w:szCs w:val="22"/>
              </w:rPr>
              <w:t xml:space="preserve">-  </w:t>
            </w:r>
            <w:proofErr w:type="spellStart"/>
            <w:r w:rsidRPr="002E14DE">
              <w:rPr>
                <w:rFonts w:ascii="Tahoma" w:hAnsi="Tahoma" w:cs="Tahoma"/>
                <w:kern w:val="3"/>
                <w:sz w:val="22"/>
                <w:szCs w:val="22"/>
              </w:rPr>
              <w:t>Γρ</w:t>
            </w:r>
            <w:proofErr w:type="spellEnd"/>
            <w:r w:rsidRPr="002E14DE">
              <w:rPr>
                <w:rFonts w:ascii="Tahoma" w:hAnsi="Tahoma" w:cs="Tahoma"/>
                <w:kern w:val="3"/>
                <w:sz w:val="22"/>
                <w:szCs w:val="22"/>
              </w:rPr>
              <w:t xml:space="preserve">. Γεν. Γραμματέα   </w:t>
            </w:r>
          </w:p>
          <w:p w:rsidR="002E14DE" w:rsidRDefault="002E14DE" w:rsidP="002E14DE">
            <w:pPr>
              <w:autoSpaceDN w:val="0"/>
              <w:ind w:right="-720"/>
              <w:jc w:val="both"/>
              <w:rPr>
                <w:rFonts w:ascii="Tahoma" w:hAnsi="Tahoma" w:cs="Tahoma"/>
                <w:kern w:val="3"/>
                <w:sz w:val="22"/>
                <w:szCs w:val="22"/>
              </w:rPr>
            </w:pPr>
            <w:r w:rsidRPr="002E14DE">
              <w:rPr>
                <w:rFonts w:ascii="Tahoma" w:hAnsi="Tahoma" w:cs="Tahoma"/>
                <w:kern w:val="3"/>
                <w:sz w:val="22"/>
                <w:szCs w:val="22"/>
              </w:rPr>
              <w:t>-  Αντιδήμαρχο κ. Ε</w:t>
            </w:r>
            <w:r w:rsidR="004F3725">
              <w:rPr>
                <w:rFonts w:ascii="Tahoma" w:hAnsi="Tahoma" w:cs="Tahoma"/>
                <w:kern w:val="3"/>
                <w:sz w:val="22"/>
                <w:szCs w:val="22"/>
              </w:rPr>
              <w:t>.</w:t>
            </w:r>
            <w:r w:rsidRPr="002E14DE">
              <w:rPr>
                <w:rFonts w:ascii="Tahoma" w:hAnsi="Tahoma" w:cs="Tahoma"/>
                <w:kern w:val="3"/>
                <w:sz w:val="22"/>
                <w:szCs w:val="22"/>
              </w:rPr>
              <w:t xml:space="preserve"> </w:t>
            </w:r>
            <w:proofErr w:type="spellStart"/>
            <w:r w:rsidRPr="002E14DE">
              <w:rPr>
                <w:rFonts w:ascii="Tahoma" w:hAnsi="Tahoma" w:cs="Tahoma"/>
                <w:kern w:val="3"/>
                <w:sz w:val="22"/>
                <w:szCs w:val="22"/>
              </w:rPr>
              <w:t>Μπαρμπάκο</w:t>
            </w:r>
            <w:proofErr w:type="spellEnd"/>
          </w:p>
          <w:p w:rsidR="009B11B4" w:rsidRDefault="009B11B4"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r w:rsidR="00D77838">
              <w:rPr>
                <w:rFonts w:ascii="Tahoma" w:hAnsi="Tahoma" w:cs="Tahoma"/>
                <w:kern w:val="3"/>
                <w:sz w:val="22"/>
                <w:szCs w:val="22"/>
              </w:rPr>
              <w:t xml:space="preserve"> </w:t>
            </w:r>
            <w:r>
              <w:rPr>
                <w:rFonts w:ascii="Tahoma" w:hAnsi="Tahoma" w:cs="Tahoma"/>
                <w:kern w:val="3"/>
                <w:sz w:val="22"/>
                <w:szCs w:val="22"/>
              </w:rPr>
              <w:t>Δ/</w:t>
            </w:r>
            <w:proofErr w:type="spellStart"/>
            <w:r>
              <w:rPr>
                <w:rFonts w:ascii="Tahoma" w:hAnsi="Tahoma" w:cs="Tahoma"/>
                <w:kern w:val="3"/>
                <w:sz w:val="22"/>
                <w:szCs w:val="22"/>
              </w:rPr>
              <w:t>νση</w:t>
            </w:r>
            <w:proofErr w:type="spellEnd"/>
            <w:r>
              <w:rPr>
                <w:rFonts w:ascii="Tahoma" w:hAnsi="Tahoma" w:cs="Tahoma"/>
                <w:kern w:val="3"/>
                <w:sz w:val="22"/>
                <w:szCs w:val="22"/>
              </w:rPr>
              <w:t xml:space="preserve"> Ο.Υ.</w:t>
            </w:r>
          </w:p>
          <w:p w:rsidR="004F3725" w:rsidRDefault="004F3725"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r w:rsidR="00D77838">
              <w:rPr>
                <w:rFonts w:ascii="Tahoma" w:hAnsi="Tahoma" w:cs="Tahoma"/>
                <w:kern w:val="3"/>
                <w:sz w:val="22"/>
                <w:szCs w:val="22"/>
              </w:rPr>
              <w:t xml:space="preserve"> </w:t>
            </w:r>
            <w:r>
              <w:rPr>
                <w:rFonts w:ascii="Tahoma" w:hAnsi="Tahoma" w:cs="Tahoma"/>
                <w:kern w:val="3"/>
                <w:sz w:val="22"/>
                <w:szCs w:val="22"/>
              </w:rPr>
              <w:t>Δ/</w:t>
            </w:r>
            <w:proofErr w:type="spellStart"/>
            <w:r>
              <w:rPr>
                <w:rFonts w:ascii="Tahoma" w:hAnsi="Tahoma" w:cs="Tahoma"/>
                <w:kern w:val="3"/>
                <w:sz w:val="22"/>
                <w:szCs w:val="22"/>
              </w:rPr>
              <w:t>νση</w:t>
            </w:r>
            <w:proofErr w:type="spellEnd"/>
            <w:r>
              <w:rPr>
                <w:rFonts w:ascii="Tahoma" w:hAnsi="Tahoma" w:cs="Tahoma"/>
                <w:kern w:val="3"/>
                <w:sz w:val="22"/>
                <w:szCs w:val="22"/>
              </w:rPr>
              <w:t xml:space="preserve"> Δ.Υ.</w:t>
            </w:r>
          </w:p>
          <w:p w:rsidR="005F0DD3" w:rsidRPr="002E14DE" w:rsidRDefault="005F0DD3"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r w:rsidR="00D77838">
              <w:rPr>
                <w:rFonts w:ascii="Tahoma" w:hAnsi="Tahoma" w:cs="Tahoma"/>
                <w:kern w:val="3"/>
                <w:sz w:val="22"/>
                <w:szCs w:val="22"/>
              </w:rPr>
              <w:t xml:space="preserve"> </w:t>
            </w:r>
            <w:proofErr w:type="spellStart"/>
            <w:r>
              <w:rPr>
                <w:rFonts w:ascii="Tahoma" w:hAnsi="Tahoma" w:cs="Tahoma"/>
                <w:kern w:val="3"/>
                <w:sz w:val="22"/>
                <w:szCs w:val="22"/>
              </w:rPr>
              <w:t>Τμ</w:t>
            </w:r>
            <w:proofErr w:type="spellEnd"/>
            <w:r>
              <w:rPr>
                <w:rFonts w:ascii="Tahoma" w:hAnsi="Tahoma" w:cs="Tahoma"/>
                <w:kern w:val="3"/>
                <w:sz w:val="22"/>
                <w:szCs w:val="22"/>
              </w:rPr>
              <w:t xml:space="preserve">. </w:t>
            </w:r>
            <w:r w:rsidR="004F3725">
              <w:rPr>
                <w:rFonts w:ascii="Tahoma" w:hAnsi="Tahoma" w:cs="Tahoma"/>
                <w:kern w:val="3"/>
                <w:sz w:val="22"/>
                <w:szCs w:val="22"/>
              </w:rPr>
              <w:t>Μισθοδοσίας</w:t>
            </w:r>
          </w:p>
          <w:p w:rsidR="004F3725" w:rsidRDefault="002E14DE" w:rsidP="002E14DE">
            <w:pPr>
              <w:autoSpaceDN w:val="0"/>
              <w:ind w:right="-720"/>
              <w:jc w:val="both"/>
              <w:rPr>
                <w:rFonts w:ascii="Tahoma" w:hAnsi="Tahoma" w:cs="Tahoma"/>
                <w:kern w:val="3"/>
                <w:sz w:val="22"/>
                <w:szCs w:val="22"/>
              </w:rPr>
            </w:pPr>
            <w:r w:rsidRPr="002E14DE">
              <w:rPr>
                <w:rFonts w:ascii="Tahoma" w:hAnsi="Tahoma" w:cs="Tahoma"/>
                <w:kern w:val="3"/>
                <w:sz w:val="22"/>
                <w:szCs w:val="22"/>
              </w:rPr>
              <w:t xml:space="preserve">- </w:t>
            </w:r>
            <w:r w:rsidR="00D77838">
              <w:rPr>
                <w:rFonts w:ascii="Tahoma" w:hAnsi="Tahoma" w:cs="Tahoma"/>
                <w:kern w:val="3"/>
                <w:sz w:val="22"/>
                <w:szCs w:val="22"/>
              </w:rPr>
              <w:t xml:space="preserve"> </w:t>
            </w:r>
            <w:proofErr w:type="spellStart"/>
            <w:r w:rsidRPr="002E14DE">
              <w:rPr>
                <w:rFonts w:ascii="Tahoma" w:hAnsi="Tahoma" w:cs="Tahoma"/>
                <w:kern w:val="3"/>
                <w:sz w:val="22"/>
                <w:szCs w:val="22"/>
              </w:rPr>
              <w:t>Τμ</w:t>
            </w:r>
            <w:proofErr w:type="spellEnd"/>
            <w:r w:rsidRPr="002E14DE">
              <w:rPr>
                <w:rFonts w:ascii="Tahoma" w:hAnsi="Tahoma" w:cs="Tahoma"/>
                <w:kern w:val="3"/>
                <w:sz w:val="22"/>
                <w:szCs w:val="22"/>
              </w:rPr>
              <w:t xml:space="preserve">. Ανθρώπινου Δυναμικού    </w:t>
            </w:r>
          </w:p>
          <w:p w:rsidR="004F3725" w:rsidRDefault="004F3725" w:rsidP="002E14DE">
            <w:pPr>
              <w:autoSpaceDN w:val="0"/>
              <w:ind w:right="-720"/>
              <w:jc w:val="both"/>
              <w:rPr>
                <w:rFonts w:ascii="Tahoma" w:hAnsi="Tahoma" w:cs="Tahoma"/>
                <w:kern w:val="3"/>
                <w:sz w:val="22"/>
                <w:szCs w:val="22"/>
              </w:rPr>
            </w:pPr>
          </w:p>
          <w:p w:rsidR="004F3725" w:rsidRPr="004F3725" w:rsidRDefault="004F3725" w:rsidP="002E14DE">
            <w:pPr>
              <w:autoSpaceDN w:val="0"/>
              <w:ind w:right="-720"/>
              <w:jc w:val="both"/>
              <w:rPr>
                <w:rFonts w:ascii="Tahoma" w:hAnsi="Tahoma" w:cs="Tahoma"/>
                <w:b/>
                <w:kern w:val="3"/>
                <w:sz w:val="22"/>
                <w:szCs w:val="22"/>
                <w:u w:val="single"/>
              </w:rPr>
            </w:pPr>
            <w:r w:rsidRPr="004F3725">
              <w:rPr>
                <w:rFonts w:ascii="Tahoma" w:hAnsi="Tahoma" w:cs="Tahoma"/>
                <w:b/>
                <w:kern w:val="3"/>
                <w:sz w:val="22"/>
                <w:szCs w:val="22"/>
                <w:u w:val="single"/>
              </w:rPr>
              <w:t>Συνημμένα</w:t>
            </w:r>
          </w:p>
          <w:p w:rsidR="004F3725" w:rsidRPr="004F3725" w:rsidRDefault="00EB5321" w:rsidP="004F3725">
            <w:pPr>
              <w:pStyle w:val="a3"/>
              <w:numPr>
                <w:ilvl w:val="0"/>
                <w:numId w:val="10"/>
              </w:numPr>
              <w:autoSpaceDN w:val="0"/>
              <w:ind w:left="179" w:right="-720" w:hanging="284"/>
              <w:jc w:val="both"/>
              <w:rPr>
                <w:rFonts w:ascii="Tahoma" w:hAnsi="Tahoma" w:cs="Tahoma"/>
                <w:kern w:val="3"/>
              </w:rPr>
            </w:pPr>
            <w:r>
              <w:rPr>
                <w:rFonts w:ascii="Tahoma" w:hAnsi="Tahoma" w:cs="Tahoma"/>
                <w:kern w:val="3"/>
                <w:sz w:val="22"/>
                <w:szCs w:val="22"/>
              </w:rPr>
              <w:t>Η</w:t>
            </w:r>
            <w:r w:rsidR="004F3725">
              <w:rPr>
                <w:rFonts w:ascii="Tahoma" w:hAnsi="Tahoma" w:cs="Tahoma"/>
                <w:kern w:val="3"/>
                <w:sz w:val="22"/>
                <w:szCs w:val="22"/>
              </w:rPr>
              <w:t xml:space="preserve"> με </w:t>
            </w:r>
            <w:proofErr w:type="spellStart"/>
            <w:r w:rsidR="004F3725">
              <w:rPr>
                <w:rFonts w:ascii="Tahoma" w:hAnsi="Tahoma" w:cs="Tahoma"/>
                <w:kern w:val="3"/>
                <w:sz w:val="22"/>
                <w:szCs w:val="22"/>
              </w:rPr>
              <w:t>αρ</w:t>
            </w:r>
            <w:proofErr w:type="spellEnd"/>
            <w:r w:rsidR="004F3725">
              <w:rPr>
                <w:rFonts w:ascii="Tahoma" w:hAnsi="Tahoma" w:cs="Tahoma"/>
                <w:kern w:val="3"/>
                <w:sz w:val="22"/>
                <w:szCs w:val="22"/>
              </w:rPr>
              <w:t>. 150/2021 απόφαση Δ.Σ.</w:t>
            </w:r>
          </w:p>
          <w:p w:rsidR="004F3725" w:rsidRPr="004F3725" w:rsidRDefault="004F3725" w:rsidP="004F3725">
            <w:pPr>
              <w:pStyle w:val="a3"/>
              <w:numPr>
                <w:ilvl w:val="0"/>
                <w:numId w:val="10"/>
              </w:numPr>
              <w:autoSpaceDN w:val="0"/>
              <w:ind w:left="179" w:right="318" w:hanging="284"/>
              <w:jc w:val="both"/>
              <w:rPr>
                <w:rFonts w:ascii="Tahoma" w:hAnsi="Tahoma" w:cs="Tahoma"/>
                <w:kern w:val="3"/>
              </w:rPr>
            </w:pPr>
            <w:r>
              <w:rPr>
                <w:rFonts w:ascii="Tahoma" w:hAnsi="Tahoma" w:cs="Tahoma"/>
                <w:kern w:val="3"/>
                <w:sz w:val="22"/>
                <w:szCs w:val="22"/>
              </w:rPr>
              <w:t xml:space="preserve">Το με </w:t>
            </w:r>
            <w:proofErr w:type="spellStart"/>
            <w:r>
              <w:rPr>
                <w:rFonts w:ascii="Tahoma" w:hAnsi="Tahoma" w:cs="Tahoma"/>
                <w:kern w:val="3"/>
                <w:sz w:val="22"/>
                <w:szCs w:val="22"/>
              </w:rPr>
              <w:t>αρ</w:t>
            </w:r>
            <w:proofErr w:type="spellEnd"/>
            <w:r>
              <w:rPr>
                <w:rFonts w:ascii="Tahoma" w:hAnsi="Tahoma" w:cs="Tahoma"/>
                <w:kern w:val="3"/>
                <w:sz w:val="22"/>
                <w:szCs w:val="22"/>
              </w:rPr>
              <w:t xml:space="preserve">. </w:t>
            </w:r>
            <w:proofErr w:type="spellStart"/>
            <w:r>
              <w:rPr>
                <w:rFonts w:ascii="Tahoma" w:hAnsi="Tahoma" w:cs="Tahoma"/>
                <w:kern w:val="3"/>
                <w:sz w:val="22"/>
                <w:szCs w:val="22"/>
              </w:rPr>
              <w:t>πρωτ</w:t>
            </w:r>
            <w:proofErr w:type="spellEnd"/>
            <w:r>
              <w:rPr>
                <w:rFonts w:ascii="Tahoma" w:hAnsi="Tahoma" w:cs="Tahoma"/>
                <w:kern w:val="3"/>
                <w:sz w:val="22"/>
                <w:szCs w:val="22"/>
              </w:rPr>
              <w:t>.</w:t>
            </w:r>
            <w:r w:rsidR="009433E9">
              <w:rPr>
                <w:rFonts w:ascii="Tahoma" w:hAnsi="Tahoma" w:cs="Tahoma"/>
                <w:kern w:val="3"/>
                <w:sz w:val="22"/>
                <w:szCs w:val="22"/>
              </w:rPr>
              <w:t xml:space="preserve"> 53304/25.11.2021</w:t>
            </w:r>
            <w:r>
              <w:rPr>
                <w:rFonts w:ascii="Tahoma" w:hAnsi="Tahoma" w:cs="Tahoma"/>
                <w:kern w:val="3"/>
                <w:sz w:val="22"/>
                <w:szCs w:val="22"/>
              </w:rPr>
              <w:t xml:space="preserve"> έγγραφο της προϊσταμένης τμήματος Προμηθειών με </w:t>
            </w:r>
            <w:proofErr w:type="spellStart"/>
            <w:r>
              <w:rPr>
                <w:rFonts w:ascii="Tahoma" w:hAnsi="Tahoma" w:cs="Tahoma"/>
                <w:kern w:val="3"/>
                <w:sz w:val="22"/>
                <w:szCs w:val="22"/>
              </w:rPr>
              <w:t>σχετ</w:t>
            </w:r>
            <w:proofErr w:type="spellEnd"/>
            <w:r>
              <w:rPr>
                <w:rFonts w:ascii="Tahoma" w:hAnsi="Tahoma" w:cs="Tahoma"/>
                <w:kern w:val="3"/>
                <w:sz w:val="22"/>
                <w:szCs w:val="22"/>
              </w:rPr>
              <w:t xml:space="preserve">. έγγραφα 1, </w:t>
            </w:r>
            <w:r w:rsidR="000819A2">
              <w:rPr>
                <w:rFonts w:ascii="Tahoma" w:hAnsi="Tahoma" w:cs="Tahoma"/>
                <w:kern w:val="3"/>
                <w:sz w:val="22"/>
                <w:szCs w:val="22"/>
              </w:rPr>
              <w:t>2</w:t>
            </w:r>
            <w:r w:rsidR="006E5229">
              <w:rPr>
                <w:rFonts w:ascii="Tahoma" w:hAnsi="Tahoma" w:cs="Tahoma"/>
                <w:kern w:val="3"/>
                <w:sz w:val="22"/>
                <w:szCs w:val="22"/>
              </w:rPr>
              <w:t>, 3, 4.</w:t>
            </w:r>
          </w:p>
          <w:p w:rsidR="002E14DE" w:rsidRPr="00F34688" w:rsidRDefault="008E080F" w:rsidP="004F3725">
            <w:pPr>
              <w:pStyle w:val="a3"/>
              <w:numPr>
                <w:ilvl w:val="0"/>
                <w:numId w:val="10"/>
              </w:numPr>
              <w:autoSpaceDN w:val="0"/>
              <w:ind w:left="179" w:right="318" w:hanging="284"/>
              <w:jc w:val="both"/>
              <w:rPr>
                <w:rFonts w:ascii="Tahoma" w:hAnsi="Tahoma" w:cs="Tahoma"/>
                <w:kern w:val="3"/>
              </w:rPr>
            </w:pPr>
            <w:r>
              <w:rPr>
                <w:rFonts w:ascii="Tahoma" w:hAnsi="Tahoma" w:cs="Tahoma"/>
                <w:kern w:val="3"/>
                <w:sz w:val="22"/>
                <w:szCs w:val="22"/>
              </w:rPr>
              <w:t xml:space="preserve">Αναλυτικές καταστάσεις </w:t>
            </w:r>
            <w:r w:rsidR="00F34688">
              <w:rPr>
                <w:rFonts w:ascii="Tahoma" w:hAnsi="Tahoma" w:cs="Tahoma"/>
                <w:kern w:val="3"/>
                <w:sz w:val="22"/>
                <w:szCs w:val="22"/>
              </w:rPr>
              <w:t xml:space="preserve">με ονόματα δικαιούχων εργαζομένων και </w:t>
            </w:r>
            <w:r>
              <w:rPr>
                <w:rFonts w:ascii="Tahoma" w:hAnsi="Tahoma" w:cs="Tahoma"/>
                <w:kern w:val="3"/>
                <w:sz w:val="22"/>
                <w:szCs w:val="22"/>
              </w:rPr>
              <w:t>ημερών</w:t>
            </w:r>
            <w:r w:rsidR="00F34688">
              <w:rPr>
                <w:rFonts w:ascii="Tahoma" w:hAnsi="Tahoma" w:cs="Tahoma"/>
                <w:kern w:val="3"/>
                <w:sz w:val="22"/>
                <w:szCs w:val="22"/>
              </w:rPr>
              <w:t xml:space="preserve"> εργασίας για τον καθένα</w:t>
            </w:r>
            <w:r>
              <w:rPr>
                <w:rFonts w:ascii="Tahoma" w:hAnsi="Tahoma" w:cs="Tahoma"/>
                <w:kern w:val="3"/>
                <w:sz w:val="22"/>
                <w:szCs w:val="22"/>
              </w:rPr>
              <w:t>.</w:t>
            </w:r>
          </w:p>
          <w:p w:rsidR="00F34688" w:rsidRPr="00F62017" w:rsidRDefault="00EB5321" w:rsidP="00BF67B6">
            <w:pPr>
              <w:pStyle w:val="a3"/>
              <w:numPr>
                <w:ilvl w:val="0"/>
                <w:numId w:val="10"/>
              </w:numPr>
              <w:autoSpaceDN w:val="0"/>
              <w:ind w:left="179" w:right="318" w:hanging="284"/>
              <w:rPr>
                <w:rFonts w:ascii="Tahoma" w:hAnsi="Tahoma" w:cs="Tahoma"/>
                <w:kern w:val="3"/>
                <w:sz w:val="22"/>
                <w:szCs w:val="22"/>
              </w:rPr>
            </w:pPr>
            <w:r>
              <w:rPr>
                <w:rFonts w:ascii="Tahoma" w:hAnsi="Tahoma" w:cs="Tahoma"/>
                <w:kern w:val="3"/>
                <w:sz w:val="22"/>
                <w:szCs w:val="22"/>
              </w:rPr>
              <w:t>Η</w:t>
            </w:r>
            <w:r w:rsidR="00BF67B6" w:rsidRPr="00F62017">
              <w:rPr>
                <w:rFonts w:ascii="Tahoma" w:hAnsi="Tahoma" w:cs="Tahoma"/>
                <w:kern w:val="3"/>
                <w:sz w:val="22"/>
                <w:szCs w:val="22"/>
              </w:rPr>
              <w:t xml:space="preserve"> με αριθ. </w:t>
            </w:r>
            <w:proofErr w:type="spellStart"/>
            <w:r w:rsidR="00BF67B6" w:rsidRPr="00F62017">
              <w:rPr>
                <w:rFonts w:ascii="Tahoma" w:hAnsi="Tahoma" w:cs="Tahoma"/>
                <w:kern w:val="3"/>
                <w:sz w:val="22"/>
                <w:szCs w:val="22"/>
              </w:rPr>
              <w:t>πρωτ</w:t>
            </w:r>
            <w:proofErr w:type="spellEnd"/>
            <w:r w:rsidR="00BF67B6" w:rsidRPr="00F62017">
              <w:rPr>
                <w:rFonts w:ascii="Tahoma" w:hAnsi="Tahoma" w:cs="Tahoma"/>
                <w:kern w:val="3"/>
                <w:sz w:val="22"/>
                <w:szCs w:val="22"/>
              </w:rPr>
              <w:t>. 53509/26.11.2021 βεβαίωση περί ύπαρξης πιστώσεων.</w:t>
            </w:r>
          </w:p>
          <w:p w:rsidR="002E14DE" w:rsidRPr="002E14DE" w:rsidRDefault="002E14DE" w:rsidP="002E14DE">
            <w:pPr>
              <w:autoSpaceDN w:val="0"/>
              <w:ind w:right="-720"/>
              <w:jc w:val="both"/>
              <w:rPr>
                <w:rFonts w:ascii="Tahoma" w:eastAsia="Times New Roman" w:hAnsi="Tahoma" w:cs="Tahoma"/>
                <w:kern w:val="3"/>
                <w:sz w:val="22"/>
                <w:szCs w:val="22"/>
              </w:rPr>
            </w:pPr>
          </w:p>
        </w:tc>
        <w:tc>
          <w:tcPr>
            <w:tcW w:w="4677" w:type="dxa"/>
            <w:shd w:val="clear" w:color="auto" w:fill="auto"/>
          </w:tcPr>
          <w:p w:rsidR="002E14DE" w:rsidRPr="002E14DE" w:rsidRDefault="002E14DE" w:rsidP="002E14DE">
            <w:pPr>
              <w:autoSpaceDN w:val="0"/>
              <w:ind w:right="-720"/>
              <w:jc w:val="center"/>
              <w:rPr>
                <w:rFonts w:ascii="Tahoma" w:eastAsia="Times New Roman" w:hAnsi="Tahoma" w:cs="Tahoma"/>
                <w:b/>
                <w:kern w:val="3"/>
                <w:sz w:val="22"/>
                <w:szCs w:val="22"/>
              </w:rPr>
            </w:pPr>
            <w:r w:rsidRPr="002E14DE">
              <w:rPr>
                <w:rFonts w:ascii="Tahoma" w:eastAsia="Times New Roman" w:hAnsi="Tahoma" w:cs="Tahoma"/>
                <w:b/>
                <w:kern w:val="3"/>
                <w:sz w:val="22"/>
                <w:szCs w:val="22"/>
              </w:rPr>
              <w:t xml:space="preserve">Ο </w:t>
            </w:r>
            <w:r w:rsidR="00B628C6">
              <w:rPr>
                <w:rFonts w:ascii="Tahoma" w:eastAsia="Times New Roman" w:hAnsi="Tahoma" w:cs="Tahoma"/>
                <w:b/>
                <w:kern w:val="3"/>
                <w:sz w:val="22"/>
                <w:szCs w:val="22"/>
              </w:rPr>
              <w:t>ΑΝΤΙ</w:t>
            </w:r>
            <w:r w:rsidRPr="002E14DE">
              <w:rPr>
                <w:rFonts w:ascii="Tahoma" w:eastAsia="Times New Roman" w:hAnsi="Tahoma" w:cs="Tahoma"/>
                <w:b/>
                <w:kern w:val="3"/>
                <w:sz w:val="22"/>
                <w:szCs w:val="22"/>
              </w:rPr>
              <w:t>ΔΗΜΑΡΧΟΣ</w:t>
            </w:r>
          </w:p>
          <w:p w:rsidR="002E14DE" w:rsidRPr="002E14DE" w:rsidRDefault="002E14DE" w:rsidP="002E14DE">
            <w:pPr>
              <w:autoSpaceDN w:val="0"/>
              <w:ind w:right="-720"/>
              <w:jc w:val="center"/>
              <w:rPr>
                <w:rFonts w:ascii="Tahoma" w:eastAsia="Times New Roman" w:hAnsi="Tahoma" w:cs="Tahoma"/>
                <w:b/>
                <w:kern w:val="3"/>
                <w:sz w:val="22"/>
                <w:szCs w:val="22"/>
              </w:rPr>
            </w:pPr>
          </w:p>
          <w:p w:rsidR="002E14DE" w:rsidRPr="002E14DE" w:rsidRDefault="002E14DE" w:rsidP="002E14DE">
            <w:pPr>
              <w:autoSpaceDN w:val="0"/>
              <w:ind w:right="-720"/>
              <w:jc w:val="center"/>
              <w:rPr>
                <w:rFonts w:ascii="Tahoma" w:eastAsia="Times New Roman" w:hAnsi="Tahoma" w:cs="Tahoma"/>
                <w:b/>
                <w:kern w:val="3"/>
                <w:sz w:val="22"/>
                <w:szCs w:val="22"/>
              </w:rPr>
            </w:pPr>
          </w:p>
          <w:p w:rsidR="002E14DE" w:rsidRPr="002E14DE" w:rsidRDefault="002E14DE" w:rsidP="002E14DE">
            <w:pPr>
              <w:autoSpaceDN w:val="0"/>
              <w:ind w:right="-720"/>
              <w:jc w:val="center"/>
              <w:rPr>
                <w:rFonts w:ascii="Tahoma" w:eastAsia="Times New Roman" w:hAnsi="Tahoma" w:cs="Tahoma"/>
                <w:b/>
                <w:kern w:val="3"/>
                <w:sz w:val="22"/>
                <w:szCs w:val="22"/>
              </w:rPr>
            </w:pPr>
          </w:p>
          <w:p w:rsidR="002E14DE" w:rsidRPr="002E14DE" w:rsidRDefault="00B628C6" w:rsidP="00B628C6">
            <w:pPr>
              <w:autoSpaceDN w:val="0"/>
              <w:ind w:left="-80" w:right="-720"/>
              <w:jc w:val="center"/>
              <w:rPr>
                <w:rFonts w:ascii="Tahoma" w:eastAsia="Times New Roman" w:hAnsi="Tahoma" w:cs="Tahoma"/>
                <w:kern w:val="3"/>
                <w:sz w:val="22"/>
                <w:szCs w:val="22"/>
              </w:rPr>
            </w:pPr>
            <w:r>
              <w:rPr>
                <w:rFonts w:ascii="Tahoma" w:hAnsi="Tahoma" w:cs="Tahoma"/>
                <w:b/>
                <w:kern w:val="3"/>
                <w:sz w:val="22"/>
                <w:szCs w:val="22"/>
              </w:rPr>
              <w:t>ΕΥΑΓΓΕΛΟΣ</w:t>
            </w:r>
            <w:r w:rsidR="0096378C">
              <w:rPr>
                <w:rFonts w:ascii="Tahoma" w:hAnsi="Tahoma" w:cs="Tahoma"/>
                <w:b/>
                <w:kern w:val="3"/>
                <w:sz w:val="22"/>
                <w:szCs w:val="22"/>
              </w:rPr>
              <w:t xml:space="preserve"> </w:t>
            </w:r>
            <w:r>
              <w:rPr>
                <w:rFonts w:ascii="Tahoma" w:hAnsi="Tahoma" w:cs="Tahoma"/>
                <w:b/>
                <w:kern w:val="3"/>
                <w:sz w:val="22"/>
                <w:szCs w:val="22"/>
              </w:rPr>
              <w:t>ΜΠΑΡΜΠΑΚΟΣ</w:t>
            </w:r>
          </w:p>
        </w:tc>
      </w:tr>
    </w:tbl>
    <w:p w:rsidR="002E14DE" w:rsidRDefault="000B5916" w:rsidP="00884D81">
      <w:pPr>
        <w:ind w:right="-720"/>
        <w:jc w:val="both"/>
        <w:rPr>
          <w:rFonts w:ascii="Tahoma" w:hAnsi="Tahoma" w:cs="Tahoma"/>
          <w:b/>
          <w:sz w:val="22"/>
          <w:szCs w:val="22"/>
        </w:rPr>
      </w:pPr>
      <w:r w:rsidRPr="002E14DE">
        <w:rPr>
          <w:rFonts w:ascii="Tahoma" w:hAnsi="Tahoma" w:cs="Tahoma"/>
          <w:b/>
          <w:sz w:val="22"/>
          <w:szCs w:val="22"/>
        </w:rPr>
        <w:t xml:space="preserve">    </w:t>
      </w:r>
    </w:p>
    <w:p w:rsidR="000B5916" w:rsidRPr="002E14DE" w:rsidRDefault="000B5916" w:rsidP="00884D81">
      <w:pPr>
        <w:ind w:right="-720"/>
        <w:jc w:val="both"/>
        <w:rPr>
          <w:rFonts w:ascii="Tahoma" w:hAnsi="Tahoma" w:cs="Tahoma"/>
          <w:b/>
          <w:bCs/>
          <w:sz w:val="22"/>
          <w:szCs w:val="22"/>
        </w:rPr>
      </w:pPr>
    </w:p>
    <w:p w:rsidR="000B5916" w:rsidRPr="002E14DE" w:rsidRDefault="000B5916" w:rsidP="00884D81">
      <w:pPr>
        <w:ind w:right="-720"/>
        <w:jc w:val="both"/>
        <w:rPr>
          <w:rFonts w:ascii="Tahoma" w:hAnsi="Tahoma" w:cs="Tahoma"/>
          <w:b/>
          <w:bCs/>
          <w:sz w:val="22"/>
          <w:szCs w:val="22"/>
        </w:rPr>
      </w:pPr>
    </w:p>
    <w:sectPr w:rsidR="000B5916" w:rsidRPr="002E14DE" w:rsidSect="00377592">
      <w:footerReference w:type="default" r:id="rId10"/>
      <w:pgSz w:w="11906" w:h="16838"/>
      <w:pgMar w:top="993" w:right="1758" w:bottom="142"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56" w:rsidRDefault="001C3256" w:rsidP="00C84B7E">
      <w:r>
        <w:separator/>
      </w:r>
    </w:p>
  </w:endnote>
  <w:endnote w:type="continuationSeparator" w:id="0">
    <w:p w:rsidR="001C3256" w:rsidRDefault="001C3256" w:rsidP="00C8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81491"/>
      <w:docPartObj>
        <w:docPartGallery w:val="Page Numbers (Bottom of Page)"/>
        <w:docPartUnique/>
      </w:docPartObj>
    </w:sdtPr>
    <w:sdtEndPr>
      <w:rPr>
        <w:rFonts w:ascii="Tahoma" w:hAnsi="Tahoma" w:cs="Tahoma"/>
        <w:sz w:val="16"/>
        <w:szCs w:val="16"/>
      </w:rPr>
    </w:sdtEndPr>
    <w:sdtContent>
      <w:p w:rsidR="00C84B7E" w:rsidRPr="00C84B7E" w:rsidRDefault="00C84B7E">
        <w:pPr>
          <w:pStyle w:val="a7"/>
          <w:jc w:val="right"/>
          <w:rPr>
            <w:rFonts w:ascii="Tahoma" w:hAnsi="Tahoma" w:cs="Tahoma"/>
            <w:sz w:val="16"/>
            <w:szCs w:val="16"/>
          </w:rPr>
        </w:pPr>
        <w:r w:rsidRPr="00C84B7E">
          <w:rPr>
            <w:rFonts w:ascii="Tahoma" w:hAnsi="Tahoma" w:cs="Tahoma"/>
            <w:sz w:val="16"/>
            <w:szCs w:val="16"/>
          </w:rPr>
          <w:fldChar w:fldCharType="begin"/>
        </w:r>
        <w:r w:rsidRPr="00C84B7E">
          <w:rPr>
            <w:rFonts w:ascii="Tahoma" w:hAnsi="Tahoma" w:cs="Tahoma"/>
            <w:sz w:val="16"/>
            <w:szCs w:val="16"/>
          </w:rPr>
          <w:instrText>PAGE   \* MERGEFORMAT</w:instrText>
        </w:r>
        <w:r w:rsidRPr="00C84B7E">
          <w:rPr>
            <w:rFonts w:ascii="Tahoma" w:hAnsi="Tahoma" w:cs="Tahoma"/>
            <w:sz w:val="16"/>
            <w:szCs w:val="16"/>
          </w:rPr>
          <w:fldChar w:fldCharType="separate"/>
        </w:r>
        <w:r w:rsidR="00927EE1">
          <w:rPr>
            <w:rFonts w:ascii="Tahoma" w:hAnsi="Tahoma" w:cs="Tahoma"/>
            <w:noProof/>
            <w:sz w:val="16"/>
            <w:szCs w:val="16"/>
          </w:rPr>
          <w:t>4</w:t>
        </w:r>
        <w:r w:rsidRPr="00C84B7E">
          <w:rPr>
            <w:rFonts w:ascii="Tahoma" w:hAnsi="Tahoma" w:cs="Tahoma"/>
            <w:sz w:val="16"/>
            <w:szCs w:val="16"/>
          </w:rPr>
          <w:fldChar w:fldCharType="end"/>
        </w:r>
      </w:p>
    </w:sdtContent>
  </w:sdt>
  <w:p w:rsidR="00C84B7E" w:rsidRDefault="00C84B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56" w:rsidRDefault="001C3256" w:rsidP="00C84B7E">
      <w:r>
        <w:separator/>
      </w:r>
    </w:p>
  </w:footnote>
  <w:footnote w:type="continuationSeparator" w:id="0">
    <w:p w:rsidR="001C3256" w:rsidRDefault="001C3256" w:rsidP="00C8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F21082"/>
    <w:multiLevelType w:val="hybridMultilevel"/>
    <w:tmpl w:val="4438A29E"/>
    <w:lvl w:ilvl="0" w:tplc="EE4C973A">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0631C68"/>
    <w:multiLevelType w:val="multilevel"/>
    <w:tmpl w:val="432673A2"/>
    <w:lvl w:ilvl="0">
      <w:start w:val="1"/>
      <w:numFmt w:val="decimal"/>
      <w:lvlText w:val="%1."/>
      <w:lvlJc w:val="left"/>
      <w:pPr>
        <w:tabs>
          <w:tab w:val="num" w:pos="0"/>
        </w:tabs>
        <w:ind w:left="432" w:hanging="432"/>
      </w:pPr>
      <w:rPr>
        <w:rFonts w:asciiTheme="minorHAnsi" w:hAnsiTheme="minorHAnsi" w:cstheme="minorHAnsi"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B837667"/>
    <w:multiLevelType w:val="multilevel"/>
    <w:tmpl w:val="4922329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42E3358F"/>
    <w:multiLevelType w:val="hybridMultilevel"/>
    <w:tmpl w:val="8E4C65B4"/>
    <w:lvl w:ilvl="0" w:tplc="3DC648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89B14D3"/>
    <w:multiLevelType w:val="multilevel"/>
    <w:tmpl w:val="43905F9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8E6D5D"/>
    <w:multiLevelType w:val="hybridMultilevel"/>
    <w:tmpl w:val="CC4AED8A"/>
    <w:lvl w:ilvl="0" w:tplc="2AB6EB8C">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734A34F5"/>
    <w:multiLevelType w:val="multilevel"/>
    <w:tmpl w:val="9E04933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8" w15:restartNumberingAfterBreak="0">
    <w:nsid w:val="7D2845F9"/>
    <w:multiLevelType w:val="multilevel"/>
    <w:tmpl w:val="5D0AA324"/>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81"/>
    <w:rsid w:val="00000CA2"/>
    <w:rsid w:val="000027AB"/>
    <w:rsid w:val="00026413"/>
    <w:rsid w:val="00030ACA"/>
    <w:rsid w:val="00040180"/>
    <w:rsid w:val="00060976"/>
    <w:rsid w:val="000819A2"/>
    <w:rsid w:val="00085820"/>
    <w:rsid w:val="000A04B0"/>
    <w:rsid w:val="000A0FCF"/>
    <w:rsid w:val="000B5916"/>
    <w:rsid w:val="000C1493"/>
    <w:rsid w:val="000D0E61"/>
    <w:rsid w:val="0010711D"/>
    <w:rsid w:val="00126448"/>
    <w:rsid w:val="00140D84"/>
    <w:rsid w:val="001479A3"/>
    <w:rsid w:val="0015229B"/>
    <w:rsid w:val="001528A4"/>
    <w:rsid w:val="001676F4"/>
    <w:rsid w:val="0017013F"/>
    <w:rsid w:val="001C31C1"/>
    <w:rsid w:val="001C3256"/>
    <w:rsid w:val="001C6596"/>
    <w:rsid w:val="001E7053"/>
    <w:rsid w:val="001F081A"/>
    <w:rsid w:val="00215DB1"/>
    <w:rsid w:val="00222CEC"/>
    <w:rsid w:val="00243902"/>
    <w:rsid w:val="00250850"/>
    <w:rsid w:val="00253FF2"/>
    <w:rsid w:val="00255703"/>
    <w:rsid w:val="0025637E"/>
    <w:rsid w:val="00290F28"/>
    <w:rsid w:val="002912EA"/>
    <w:rsid w:val="002C1065"/>
    <w:rsid w:val="002D7A21"/>
    <w:rsid w:val="002E0AF1"/>
    <w:rsid w:val="002E14DE"/>
    <w:rsid w:val="002F5FD9"/>
    <w:rsid w:val="0033363F"/>
    <w:rsid w:val="00340BF9"/>
    <w:rsid w:val="0034334E"/>
    <w:rsid w:val="00367547"/>
    <w:rsid w:val="00370B54"/>
    <w:rsid w:val="00377592"/>
    <w:rsid w:val="00386D5F"/>
    <w:rsid w:val="003A5F52"/>
    <w:rsid w:val="003C20C1"/>
    <w:rsid w:val="003D32D0"/>
    <w:rsid w:val="00415D66"/>
    <w:rsid w:val="00420505"/>
    <w:rsid w:val="004273DB"/>
    <w:rsid w:val="00443964"/>
    <w:rsid w:val="004620CB"/>
    <w:rsid w:val="004A7C34"/>
    <w:rsid w:val="004B2368"/>
    <w:rsid w:val="004D66AB"/>
    <w:rsid w:val="004F3725"/>
    <w:rsid w:val="00510352"/>
    <w:rsid w:val="0051127C"/>
    <w:rsid w:val="00512F82"/>
    <w:rsid w:val="00531263"/>
    <w:rsid w:val="0055346D"/>
    <w:rsid w:val="005678E2"/>
    <w:rsid w:val="00575C14"/>
    <w:rsid w:val="005931AE"/>
    <w:rsid w:val="00596A95"/>
    <w:rsid w:val="005D22F7"/>
    <w:rsid w:val="005F0DD3"/>
    <w:rsid w:val="005F1F15"/>
    <w:rsid w:val="005F2947"/>
    <w:rsid w:val="00603B2D"/>
    <w:rsid w:val="006324FB"/>
    <w:rsid w:val="00662791"/>
    <w:rsid w:val="00682875"/>
    <w:rsid w:val="006A041C"/>
    <w:rsid w:val="006D6A9F"/>
    <w:rsid w:val="006E5229"/>
    <w:rsid w:val="006F2B67"/>
    <w:rsid w:val="006F5B64"/>
    <w:rsid w:val="0071480F"/>
    <w:rsid w:val="00733C4F"/>
    <w:rsid w:val="00746B20"/>
    <w:rsid w:val="0076313B"/>
    <w:rsid w:val="00783C91"/>
    <w:rsid w:val="007A05BE"/>
    <w:rsid w:val="007B11D0"/>
    <w:rsid w:val="007D6EBB"/>
    <w:rsid w:val="00806D05"/>
    <w:rsid w:val="00812E40"/>
    <w:rsid w:val="00812FE0"/>
    <w:rsid w:val="0081619F"/>
    <w:rsid w:val="00825718"/>
    <w:rsid w:val="008432D6"/>
    <w:rsid w:val="00855B8C"/>
    <w:rsid w:val="00867DE1"/>
    <w:rsid w:val="00884D81"/>
    <w:rsid w:val="00890DC5"/>
    <w:rsid w:val="00893DF6"/>
    <w:rsid w:val="008A6181"/>
    <w:rsid w:val="008E080F"/>
    <w:rsid w:val="008E707D"/>
    <w:rsid w:val="008F4FFF"/>
    <w:rsid w:val="008F552A"/>
    <w:rsid w:val="009028B8"/>
    <w:rsid w:val="00910E36"/>
    <w:rsid w:val="0091125B"/>
    <w:rsid w:val="0092190F"/>
    <w:rsid w:val="00927EE1"/>
    <w:rsid w:val="00936137"/>
    <w:rsid w:val="0094091C"/>
    <w:rsid w:val="009433E9"/>
    <w:rsid w:val="0096378C"/>
    <w:rsid w:val="00990BC6"/>
    <w:rsid w:val="0099125C"/>
    <w:rsid w:val="009A48B5"/>
    <w:rsid w:val="009A4CE8"/>
    <w:rsid w:val="009B11B4"/>
    <w:rsid w:val="009C21B9"/>
    <w:rsid w:val="009E00DE"/>
    <w:rsid w:val="009E5E66"/>
    <w:rsid w:val="009F579D"/>
    <w:rsid w:val="009F6CB4"/>
    <w:rsid w:val="00A1413B"/>
    <w:rsid w:val="00A25C0E"/>
    <w:rsid w:val="00A3255B"/>
    <w:rsid w:val="00A52323"/>
    <w:rsid w:val="00AA706A"/>
    <w:rsid w:val="00AA7DB3"/>
    <w:rsid w:val="00AB3FC5"/>
    <w:rsid w:val="00AE3131"/>
    <w:rsid w:val="00AF0B52"/>
    <w:rsid w:val="00B17DE0"/>
    <w:rsid w:val="00B20169"/>
    <w:rsid w:val="00B50AA0"/>
    <w:rsid w:val="00B51E6A"/>
    <w:rsid w:val="00B628C6"/>
    <w:rsid w:val="00B67EE1"/>
    <w:rsid w:val="00BB3F2D"/>
    <w:rsid w:val="00BF67B6"/>
    <w:rsid w:val="00C041EA"/>
    <w:rsid w:val="00C20809"/>
    <w:rsid w:val="00C34DAC"/>
    <w:rsid w:val="00C61433"/>
    <w:rsid w:val="00C84B7E"/>
    <w:rsid w:val="00CA2755"/>
    <w:rsid w:val="00CB64FF"/>
    <w:rsid w:val="00CE093C"/>
    <w:rsid w:val="00CF1BF3"/>
    <w:rsid w:val="00CF631E"/>
    <w:rsid w:val="00D01218"/>
    <w:rsid w:val="00D36AA3"/>
    <w:rsid w:val="00D36E04"/>
    <w:rsid w:val="00D527A6"/>
    <w:rsid w:val="00D76914"/>
    <w:rsid w:val="00D77838"/>
    <w:rsid w:val="00D87C11"/>
    <w:rsid w:val="00D904C7"/>
    <w:rsid w:val="00DA3350"/>
    <w:rsid w:val="00DD747F"/>
    <w:rsid w:val="00E0264F"/>
    <w:rsid w:val="00E071AF"/>
    <w:rsid w:val="00E47449"/>
    <w:rsid w:val="00E520FF"/>
    <w:rsid w:val="00E52CE9"/>
    <w:rsid w:val="00E7398A"/>
    <w:rsid w:val="00E74DA4"/>
    <w:rsid w:val="00E866D7"/>
    <w:rsid w:val="00EB5321"/>
    <w:rsid w:val="00EC26E4"/>
    <w:rsid w:val="00EC5FD8"/>
    <w:rsid w:val="00EE5F29"/>
    <w:rsid w:val="00F00CCF"/>
    <w:rsid w:val="00F03445"/>
    <w:rsid w:val="00F04F0C"/>
    <w:rsid w:val="00F0706E"/>
    <w:rsid w:val="00F07F09"/>
    <w:rsid w:val="00F13FE0"/>
    <w:rsid w:val="00F163BD"/>
    <w:rsid w:val="00F27673"/>
    <w:rsid w:val="00F31625"/>
    <w:rsid w:val="00F34688"/>
    <w:rsid w:val="00F35681"/>
    <w:rsid w:val="00F5311C"/>
    <w:rsid w:val="00F62017"/>
    <w:rsid w:val="00F83D79"/>
    <w:rsid w:val="00F96991"/>
    <w:rsid w:val="00FE2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D253"/>
  <w15:docId w15:val="{724B3D28-CE6C-4DCE-98F5-4AB7D0D5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81"/>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884D81"/>
    <w:pPr>
      <w:keepNext/>
      <w:numPr>
        <w:numId w:val="2"/>
      </w:numPr>
      <w:overflowPunct w:val="0"/>
      <w:autoSpaceDE w:val="0"/>
      <w:outlineLvl w:val="0"/>
    </w:pPr>
    <w:rPr>
      <w:rFonts w:ascii="Arial" w:hAnsi="Arial" w:cs="Arial"/>
      <w:b/>
      <w:sz w:val="22"/>
      <w:szCs w:val="20"/>
    </w:rPr>
  </w:style>
  <w:style w:type="paragraph" w:styleId="3">
    <w:name w:val="heading 3"/>
    <w:basedOn w:val="a"/>
    <w:next w:val="a"/>
    <w:link w:val="3Char"/>
    <w:semiHidden/>
    <w:unhideWhenUsed/>
    <w:qFormat/>
    <w:rsid w:val="00884D81"/>
    <w:pPr>
      <w:keepNext/>
      <w:numPr>
        <w:ilvl w:val="2"/>
        <w:numId w:val="2"/>
      </w:numPr>
      <w:overflowPunct w:val="0"/>
      <w:autoSpaceDE w:val="0"/>
      <w:outlineLvl w:val="2"/>
    </w:pPr>
    <w:rPr>
      <w:rFonts w:ascii="Arial" w:hAnsi="Arial" w:cs="Arial"/>
      <w:b/>
      <w:sz w:val="22"/>
      <w:szCs w:val="20"/>
    </w:rPr>
  </w:style>
  <w:style w:type="paragraph" w:styleId="4">
    <w:name w:val="heading 4"/>
    <w:basedOn w:val="a"/>
    <w:next w:val="a"/>
    <w:link w:val="4Char"/>
    <w:semiHidden/>
    <w:unhideWhenUsed/>
    <w:qFormat/>
    <w:rsid w:val="00884D81"/>
    <w:pPr>
      <w:keepNext/>
      <w:numPr>
        <w:ilvl w:val="3"/>
        <w:numId w:val="2"/>
      </w:numPr>
      <w:jc w:val="both"/>
      <w:outlineLvl w:val="3"/>
    </w:pPr>
    <w:rPr>
      <w:rFonts w:ascii="Arial" w:hAnsi="Arial" w:cs="Arial"/>
      <w:b/>
      <w:sz w:val="20"/>
    </w:rPr>
  </w:style>
  <w:style w:type="paragraph" w:styleId="8">
    <w:name w:val="heading 8"/>
    <w:basedOn w:val="a"/>
    <w:next w:val="a"/>
    <w:link w:val="8Char"/>
    <w:semiHidden/>
    <w:unhideWhenUsed/>
    <w:qFormat/>
    <w:rsid w:val="00884D81"/>
    <w:pPr>
      <w:keepNext/>
      <w:numPr>
        <w:ilvl w:val="7"/>
        <w:numId w:val="1"/>
      </w:numPr>
      <w:ind w:right="-72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4D81"/>
    <w:rPr>
      <w:rFonts w:ascii="Arial" w:eastAsia="Lucida Sans Unicode" w:hAnsi="Arial" w:cs="Arial"/>
      <w:b/>
      <w:kern w:val="2"/>
      <w:szCs w:val="20"/>
      <w:lang w:eastAsia="zh-CN" w:bidi="hi-IN"/>
    </w:rPr>
  </w:style>
  <w:style w:type="character" w:customStyle="1" w:styleId="3Char">
    <w:name w:val="Επικεφαλίδα 3 Char"/>
    <w:basedOn w:val="a0"/>
    <w:link w:val="3"/>
    <w:semiHidden/>
    <w:rsid w:val="00884D81"/>
    <w:rPr>
      <w:rFonts w:ascii="Arial" w:eastAsia="Lucida Sans Unicode" w:hAnsi="Arial" w:cs="Arial"/>
      <w:b/>
      <w:kern w:val="2"/>
      <w:szCs w:val="20"/>
      <w:lang w:eastAsia="zh-CN" w:bidi="hi-IN"/>
    </w:rPr>
  </w:style>
  <w:style w:type="character" w:customStyle="1" w:styleId="4Char">
    <w:name w:val="Επικεφαλίδα 4 Char"/>
    <w:basedOn w:val="a0"/>
    <w:link w:val="4"/>
    <w:semiHidden/>
    <w:rsid w:val="00884D81"/>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884D81"/>
    <w:rPr>
      <w:rFonts w:ascii="Times New Roman" w:eastAsia="Lucida Sans Unicode" w:hAnsi="Times New Roman" w:cs="Mangal"/>
      <w:b/>
      <w:bCs/>
      <w:kern w:val="2"/>
      <w:sz w:val="24"/>
      <w:szCs w:val="24"/>
      <w:lang w:eastAsia="zh-CN" w:bidi="hi-IN"/>
    </w:rPr>
  </w:style>
  <w:style w:type="paragraph" w:customStyle="1" w:styleId="Default">
    <w:name w:val="Default"/>
    <w:rsid w:val="00884D81"/>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Textbody">
    <w:name w:val="Text body"/>
    <w:basedOn w:val="a"/>
    <w:rsid w:val="00884D81"/>
    <w:pPr>
      <w:autoSpaceDN w:val="0"/>
      <w:spacing w:after="120"/>
    </w:pPr>
    <w:rPr>
      <w:kern w:val="3"/>
    </w:rPr>
  </w:style>
  <w:style w:type="paragraph" w:styleId="a3">
    <w:name w:val="List Paragraph"/>
    <w:basedOn w:val="a"/>
    <w:uiPriority w:val="34"/>
    <w:qFormat/>
    <w:rsid w:val="000027AB"/>
    <w:pPr>
      <w:ind w:left="720"/>
      <w:contextualSpacing/>
    </w:pPr>
    <w:rPr>
      <w:szCs w:val="21"/>
    </w:rPr>
  </w:style>
  <w:style w:type="table" w:styleId="a4">
    <w:name w:val="Table Grid"/>
    <w:basedOn w:val="a1"/>
    <w:uiPriority w:val="39"/>
    <w:rsid w:val="009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E14DE"/>
    <w:rPr>
      <w:rFonts w:ascii="Segoe UI" w:hAnsi="Segoe UI"/>
      <w:sz w:val="18"/>
      <w:szCs w:val="16"/>
    </w:rPr>
  </w:style>
  <w:style w:type="character" w:customStyle="1" w:styleId="Char">
    <w:name w:val="Κείμενο πλαισίου Char"/>
    <w:basedOn w:val="a0"/>
    <w:link w:val="a5"/>
    <w:uiPriority w:val="99"/>
    <w:semiHidden/>
    <w:rsid w:val="002E14DE"/>
    <w:rPr>
      <w:rFonts w:ascii="Segoe UI" w:eastAsia="Lucida Sans Unicode" w:hAnsi="Segoe UI" w:cs="Mangal"/>
      <w:kern w:val="2"/>
      <w:sz w:val="18"/>
      <w:szCs w:val="16"/>
      <w:lang w:eastAsia="zh-CN" w:bidi="hi-IN"/>
    </w:rPr>
  </w:style>
  <w:style w:type="paragraph" w:styleId="a6">
    <w:name w:val="header"/>
    <w:basedOn w:val="a"/>
    <w:link w:val="Char0"/>
    <w:uiPriority w:val="99"/>
    <w:unhideWhenUsed/>
    <w:rsid w:val="00C84B7E"/>
    <w:pPr>
      <w:tabs>
        <w:tab w:val="center" w:pos="4153"/>
        <w:tab w:val="right" w:pos="8306"/>
      </w:tabs>
    </w:pPr>
    <w:rPr>
      <w:szCs w:val="21"/>
    </w:rPr>
  </w:style>
  <w:style w:type="character" w:customStyle="1" w:styleId="Char0">
    <w:name w:val="Κεφαλίδα Char"/>
    <w:basedOn w:val="a0"/>
    <w:link w:val="a6"/>
    <w:uiPriority w:val="99"/>
    <w:rsid w:val="00C84B7E"/>
    <w:rPr>
      <w:rFonts w:ascii="Times New Roman" w:eastAsia="Lucida Sans Unicode" w:hAnsi="Times New Roman" w:cs="Mangal"/>
      <w:kern w:val="2"/>
      <w:sz w:val="24"/>
      <w:szCs w:val="21"/>
      <w:lang w:eastAsia="zh-CN" w:bidi="hi-IN"/>
    </w:rPr>
  </w:style>
  <w:style w:type="paragraph" w:styleId="a7">
    <w:name w:val="footer"/>
    <w:basedOn w:val="a"/>
    <w:link w:val="Char1"/>
    <w:uiPriority w:val="99"/>
    <w:unhideWhenUsed/>
    <w:rsid w:val="00C84B7E"/>
    <w:pPr>
      <w:tabs>
        <w:tab w:val="center" w:pos="4153"/>
        <w:tab w:val="right" w:pos="8306"/>
      </w:tabs>
    </w:pPr>
    <w:rPr>
      <w:szCs w:val="21"/>
    </w:rPr>
  </w:style>
  <w:style w:type="character" w:customStyle="1" w:styleId="Char1">
    <w:name w:val="Υποσέλιδο Char"/>
    <w:basedOn w:val="a0"/>
    <w:link w:val="a7"/>
    <w:uiPriority w:val="99"/>
    <w:rsid w:val="00C84B7E"/>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3833">
      <w:bodyDiv w:val="1"/>
      <w:marLeft w:val="0"/>
      <w:marRight w:val="0"/>
      <w:marTop w:val="0"/>
      <w:marBottom w:val="0"/>
      <w:divBdr>
        <w:top w:val="none" w:sz="0" w:space="0" w:color="auto"/>
        <w:left w:val="none" w:sz="0" w:space="0" w:color="auto"/>
        <w:bottom w:val="none" w:sz="0" w:space="0" w:color="auto"/>
        <w:right w:val="none" w:sz="0" w:space="0" w:color="auto"/>
      </w:divBdr>
    </w:div>
    <w:div w:id="733044512">
      <w:bodyDiv w:val="1"/>
      <w:marLeft w:val="0"/>
      <w:marRight w:val="0"/>
      <w:marTop w:val="0"/>
      <w:marBottom w:val="0"/>
      <w:divBdr>
        <w:top w:val="none" w:sz="0" w:space="0" w:color="auto"/>
        <w:left w:val="none" w:sz="0" w:space="0" w:color="auto"/>
        <w:bottom w:val="none" w:sz="0" w:space="0" w:color="auto"/>
        <w:right w:val="none" w:sz="0" w:space="0" w:color="auto"/>
      </w:divBdr>
    </w:div>
    <w:div w:id="1308783624">
      <w:bodyDiv w:val="1"/>
      <w:marLeft w:val="0"/>
      <w:marRight w:val="0"/>
      <w:marTop w:val="0"/>
      <w:marBottom w:val="0"/>
      <w:divBdr>
        <w:top w:val="none" w:sz="0" w:space="0" w:color="auto"/>
        <w:left w:val="none" w:sz="0" w:space="0" w:color="auto"/>
        <w:bottom w:val="none" w:sz="0" w:space="0" w:color="auto"/>
        <w:right w:val="none" w:sz="0" w:space="0" w:color="auto"/>
      </w:divBdr>
    </w:div>
    <w:div w:id="1500927904">
      <w:bodyDiv w:val="1"/>
      <w:marLeft w:val="0"/>
      <w:marRight w:val="0"/>
      <w:marTop w:val="0"/>
      <w:marBottom w:val="0"/>
      <w:divBdr>
        <w:top w:val="none" w:sz="0" w:space="0" w:color="auto"/>
        <w:left w:val="none" w:sz="0" w:space="0" w:color="auto"/>
        <w:bottom w:val="none" w:sz="0" w:space="0" w:color="auto"/>
        <w:right w:val="none" w:sz="0" w:space="0" w:color="auto"/>
      </w:divBdr>
    </w:div>
    <w:div w:id="1560364928">
      <w:bodyDiv w:val="1"/>
      <w:marLeft w:val="0"/>
      <w:marRight w:val="0"/>
      <w:marTop w:val="0"/>
      <w:marBottom w:val="0"/>
      <w:divBdr>
        <w:top w:val="none" w:sz="0" w:space="0" w:color="auto"/>
        <w:left w:val="none" w:sz="0" w:space="0" w:color="auto"/>
        <w:bottom w:val="none" w:sz="0" w:space="0" w:color="auto"/>
        <w:right w:val="none" w:sz="0" w:space="0" w:color="auto"/>
      </w:divBdr>
    </w:div>
    <w:div w:id="1666592542">
      <w:bodyDiv w:val="1"/>
      <w:marLeft w:val="0"/>
      <w:marRight w:val="0"/>
      <w:marTop w:val="0"/>
      <w:marBottom w:val="0"/>
      <w:divBdr>
        <w:top w:val="none" w:sz="0" w:space="0" w:color="auto"/>
        <w:left w:val="none" w:sz="0" w:space="0" w:color="auto"/>
        <w:bottom w:val="none" w:sz="0" w:space="0" w:color="auto"/>
        <w:right w:val="none" w:sz="0" w:space="0" w:color="auto"/>
      </w:divBdr>
    </w:div>
    <w:div w:id="1893618463">
      <w:bodyDiv w:val="1"/>
      <w:marLeft w:val="0"/>
      <w:marRight w:val="0"/>
      <w:marTop w:val="0"/>
      <w:marBottom w:val="0"/>
      <w:divBdr>
        <w:top w:val="none" w:sz="0" w:space="0" w:color="auto"/>
        <w:left w:val="none" w:sz="0" w:space="0" w:color="auto"/>
        <w:bottom w:val="none" w:sz="0" w:space="0" w:color="auto"/>
        <w:right w:val="none" w:sz="0" w:space="0" w:color="auto"/>
      </w:divBdr>
    </w:div>
    <w:div w:id="2087871824">
      <w:bodyDiv w:val="1"/>
      <w:marLeft w:val="0"/>
      <w:marRight w:val="0"/>
      <w:marTop w:val="0"/>
      <w:marBottom w:val="0"/>
      <w:divBdr>
        <w:top w:val="none" w:sz="0" w:space="0" w:color="auto"/>
        <w:left w:val="none" w:sz="0" w:space="0" w:color="auto"/>
        <w:bottom w:val="none" w:sz="0" w:space="0" w:color="auto"/>
        <w:right w:val="none" w:sz="0" w:space="0" w:color="auto"/>
      </w:divBdr>
    </w:div>
    <w:div w:id="2102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B231-016F-47F6-882A-881CE933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1654</Words>
  <Characters>8934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Παναγιώτα Δεικτάκη</cp:lastModifiedBy>
  <cp:revision>78</cp:revision>
  <cp:lastPrinted>2021-11-26T13:12:00Z</cp:lastPrinted>
  <dcterms:created xsi:type="dcterms:W3CDTF">2021-11-25T10:38:00Z</dcterms:created>
  <dcterms:modified xsi:type="dcterms:W3CDTF">2021-11-26T14:44:00Z</dcterms:modified>
</cp:coreProperties>
</file>