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60" w:rsidRDefault="00623BD1">
      <w:r>
        <w:rPr>
          <w:noProof/>
          <w:lang w:eastAsia="el-GR"/>
        </w:rPr>
        <w:drawing>
          <wp:inline distT="0" distB="0" distL="0" distR="0" wp14:anchorId="1E2B772F">
            <wp:extent cx="554990" cy="5245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 cy="524510"/>
                    </a:xfrm>
                    <a:prstGeom prst="rect">
                      <a:avLst/>
                    </a:prstGeom>
                    <a:noFill/>
                  </pic:spPr>
                </pic:pic>
              </a:graphicData>
            </a:graphic>
          </wp:inline>
        </w:drawing>
      </w:r>
    </w:p>
    <w:p w:rsidR="00623BD1" w:rsidRPr="000F5290" w:rsidRDefault="00623BD1" w:rsidP="00623BD1">
      <w:pPr>
        <w:spacing w:after="0" w:line="276" w:lineRule="auto"/>
        <w:rPr>
          <w:sz w:val="24"/>
          <w:szCs w:val="24"/>
        </w:rPr>
      </w:pPr>
      <w:r w:rsidRPr="006B5915">
        <w:rPr>
          <w:sz w:val="24"/>
          <w:szCs w:val="24"/>
        </w:rPr>
        <w:t xml:space="preserve">ΕΛΛΗΝΙΚΗ    ΔΗΜΟΚΡΑΤΙΑ                                            </w:t>
      </w:r>
      <w:r w:rsidR="003076DA">
        <w:rPr>
          <w:sz w:val="24"/>
          <w:szCs w:val="24"/>
        </w:rPr>
        <w:t xml:space="preserve">                     Καλλιθέα 13/3</w:t>
      </w:r>
      <w:r w:rsidR="00DA11E6">
        <w:rPr>
          <w:sz w:val="24"/>
          <w:szCs w:val="24"/>
        </w:rPr>
        <w:t>/201</w:t>
      </w:r>
      <w:r w:rsidR="00DA11E6" w:rsidRPr="000F5290">
        <w:rPr>
          <w:sz w:val="24"/>
          <w:szCs w:val="24"/>
        </w:rPr>
        <w:t>7</w:t>
      </w:r>
    </w:p>
    <w:p w:rsidR="00623BD1" w:rsidRPr="00B61F30" w:rsidRDefault="00623BD1" w:rsidP="00623BD1">
      <w:pPr>
        <w:spacing w:after="0" w:line="276" w:lineRule="auto"/>
        <w:rPr>
          <w:b/>
          <w:sz w:val="24"/>
          <w:szCs w:val="24"/>
          <w:lang w:val="en-US"/>
        </w:rPr>
      </w:pPr>
      <w:r w:rsidRPr="006B5915">
        <w:rPr>
          <w:sz w:val="24"/>
          <w:szCs w:val="24"/>
        </w:rPr>
        <w:t xml:space="preserve"> ΝΟΜΟΣ    ΑΤΤΙΚΗΣ</w:t>
      </w:r>
      <w:r w:rsidRPr="006B5915">
        <w:rPr>
          <w:sz w:val="24"/>
          <w:szCs w:val="24"/>
        </w:rPr>
        <w:tab/>
      </w:r>
      <w:r w:rsidRPr="006B5915">
        <w:rPr>
          <w:sz w:val="24"/>
          <w:szCs w:val="24"/>
        </w:rPr>
        <w:tab/>
      </w:r>
      <w:r w:rsidRPr="006B5915">
        <w:rPr>
          <w:sz w:val="24"/>
          <w:szCs w:val="24"/>
        </w:rPr>
        <w:tab/>
      </w:r>
      <w:r w:rsidRPr="006B5915">
        <w:rPr>
          <w:sz w:val="24"/>
          <w:szCs w:val="24"/>
        </w:rPr>
        <w:tab/>
        <w:t xml:space="preserve">                    </w:t>
      </w:r>
      <w:r w:rsidR="00B61F30">
        <w:rPr>
          <w:sz w:val="24"/>
          <w:szCs w:val="24"/>
        </w:rPr>
        <w:t xml:space="preserve">             </w:t>
      </w:r>
      <w:r w:rsidRPr="006B5915">
        <w:rPr>
          <w:sz w:val="24"/>
          <w:szCs w:val="24"/>
        </w:rPr>
        <w:t xml:space="preserve"> Α.Π.   </w:t>
      </w:r>
      <w:bookmarkStart w:id="0" w:name="_GoBack"/>
      <w:r w:rsidR="000F5290" w:rsidRPr="00B61F30">
        <w:rPr>
          <w:b/>
          <w:sz w:val="24"/>
          <w:szCs w:val="24"/>
          <w:lang w:val="en-US"/>
        </w:rPr>
        <w:t>15757</w:t>
      </w:r>
    </w:p>
    <w:bookmarkEnd w:id="0"/>
    <w:p w:rsidR="00623BD1" w:rsidRPr="006B5915" w:rsidRDefault="00623BD1" w:rsidP="00623BD1">
      <w:pPr>
        <w:spacing w:after="0" w:line="276" w:lineRule="auto"/>
        <w:rPr>
          <w:sz w:val="24"/>
          <w:szCs w:val="24"/>
        </w:rPr>
      </w:pPr>
      <w:r w:rsidRPr="006B5915">
        <w:rPr>
          <w:sz w:val="24"/>
          <w:szCs w:val="24"/>
        </w:rPr>
        <w:t xml:space="preserve"> ΔΗΜΟΣ    ΚΑΛΛΙΘΕΑΣ                                                                 </w:t>
      </w:r>
    </w:p>
    <w:p w:rsidR="00623BD1" w:rsidRPr="006B5915" w:rsidRDefault="00623BD1" w:rsidP="00623BD1">
      <w:pPr>
        <w:spacing w:after="0" w:line="276" w:lineRule="auto"/>
        <w:rPr>
          <w:sz w:val="24"/>
          <w:szCs w:val="24"/>
        </w:rPr>
      </w:pPr>
      <w:r w:rsidRPr="006B5915">
        <w:rPr>
          <w:sz w:val="24"/>
          <w:szCs w:val="24"/>
        </w:rPr>
        <w:t>Δ/</w:t>
      </w:r>
      <w:proofErr w:type="spellStart"/>
      <w:r w:rsidRPr="006B5915">
        <w:rPr>
          <w:sz w:val="24"/>
          <w:szCs w:val="24"/>
        </w:rPr>
        <w:t>νση</w:t>
      </w:r>
      <w:proofErr w:type="spellEnd"/>
      <w:r w:rsidRPr="006B5915">
        <w:rPr>
          <w:sz w:val="24"/>
          <w:szCs w:val="24"/>
        </w:rPr>
        <w:t xml:space="preserve">: Πολιτισμού – Παιδείας &amp; Νέας Γενιάς           </w:t>
      </w:r>
    </w:p>
    <w:p w:rsidR="00623BD1" w:rsidRPr="006B5915" w:rsidRDefault="00623BD1" w:rsidP="00623BD1">
      <w:pPr>
        <w:spacing w:after="0" w:line="276" w:lineRule="auto"/>
        <w:rPr>
          <w:sz w:val="24"/>
          <w:szCs w:val="24"/>
        </w:rPr>
      </w:pPr>
      <w:r w:rsidRPr="006B5915">
        <w:rPr>
          <w:sz w:val="24"/>
          <w:szCs w:val="24"/>
        </w:rPr>
        <w:t>Τμήμα :Δημοτικής Βιβλιοθήκης</w:t>
      </w:r>
      <w:r w:rsidRPr="006B5915">
        <w:rPr>
          <w:sz w:val="24"/>
          <w:szCs w:val="24"/>
        </w:rPr>
        <w:tab/>
        <w:t xml:space="preserve">     </w:t>
      </w:r>
    </w:p>
    <w:p w:rsidR="00623BD1" w:rsidRPr="006B5915" w:rsidRDefault="00623BD1" w:rsidP="00623BD1">
      <w:pPr>
        <w:spacing w:after="0" w:line="276" w:lineRule="auto"/>
        <w:rPr>
          <w:sz w:val="24"/>
          <w:szCs w:val="24"/>
        </w:rPr>
      </w:pPr>
      <w:r w:rsidRPr="006B5915">
        <w:rPr>
          <w:sz w:val="24"/>
          <w:szCs w:val="24"/>
        </w:rPr>
        <w:t xml:space="preserve">                                                                                                               ΠΡΟΣ:                                                                                   </w:t>
      </w:r>
    </w:p>
    <w:p w:rsidR="00623BD1" w:rsidRPr="006B5915" w:rsidRDefault="00623BD1" w:rsidP="00623BD1">
      <w:pPr>
        <w:spacing w:after="0" w:line="276" w:lineRule="auto"/>
        <w:rPr>
          <w:sz w:val="24"/>
          <w:szCs w:val="24"/>
        </w:rPr>
      </w:pPr>
      <w:r w:rsidRPr="006B5915">
        <w:rPr>
          <w:sz w:val="24"/>
          <w:szCs w:val="24"/>
        </w:rPr>
        <w:t xml:space="preserve"> </w:t>
      </w:r>
      <w:proofErr w:type="spellStart"/>
      <w:r w:rsidRPr="006B5915">
        <w:rPr>
          <w:sz w:val="24"/>
          <w:szCs w:val="24"/>
        </w:rPr>
        <w:t>Ταχ.Δ</w:t>
      </w:r>
      <w:proofErr w:type="spellEnd"/>
      <w:r w:rsidRPr="006B5915">
        <w:rPr>
          <w:sz w:val="24"/>
          <w:szCs w:val="24"/>
        </w:rPr>
        <w:t>/</w:t>
      </w:r>
      <w:proofErr w:type="spellStart"/>
      <w:r w:rsidRPr="006B5915">
        <w:rPr>
          <w:sz w:val="24"/>
          <w:szCs w:val="24"/>
        </w:rPr>
        <w:t>νση</w:t>
      </w:r>
      <w:proofErr w:type="spellEnd"/>
      <w:r w:rsidRPr="006B5915">
        <w:rPr>
          <w:sz w:val="24"/>
          <w:szCs w:val="24"/>
        </w:rPr>
        <w:t>: Ανδρομάχης 86Α  ,17672                      κ. Πρόεδρο Δημοτικού Συμβουλίου</w:t>
      </w:r>
    </w:p>
    <w:p w:rsidR="00623BD1" w:rsidRPr="000F5290" w:rsidRDefault="00623BD1" w:rsidP="00623BD1">
      <w:pPr>
        <w:spacing w:after="0" w:line="276" w:lineRule="auto"/>
        <w:rPr>
          <w:sz w:val="24"/>
          <w:szCs w:val="24"/>
        </w:rPr>
      </w:pPr>
      <w:r w:rsidRPr="006B5915">
        <w:rPr>
          <w:sz w:val="24"/>
          <w:szCs w:val="24"/>
        </w:rPr>
        <w:t xml:space="preserve"> Τηλέφωνο</w:t>
      </w:r>
      <w:r w:rsidRPr="000F5290">
        <w:rPr>
          <w:sz w:val="24"/>
          <w:szCs w:val="24"/>
        </w:rPr>
        <w:t>: 210 95.93518</w:t>
      </w:r>
    </w:p>
    <w:p w:rsidR="00623BD1" w:rsidRPr="006B5915" w:rsidRDefault="00623BD1" w:rsidP="00623BD1">
      <w:pPr>
        <w:spacing w:after="0" w:line="276" w:lineRule="auto"/>
        <w:rPr>
          <w:sz w:val="24"/>
          <w:szCs w:val="24"/>
          <w:lang w:val="en-US"/>
        </w:rPr>
      </w:pPr>
      <w:r w:rsidRPr="000F5290">
        <w:rPr>
          <w:sz w:val="24"/>
          <w:szCs w:val="24"/>
        </w:rPr>
        <w:t xml:space="preserve"> </w:t>
      </w:r>
      <w:proofErr w:type="gramStart"/>
      <w:r w:rsidRPr="006B5915">
        <w:rPr>
          <w:sz w:val="24"/>
          <w:szCs w:val="24"/>
          <w:lang w:val="en-US"/>
        </w:rPr>
        <w:t>FAX :</w:t>
      </w:r>
      <w:proofErr w:type="gramEnd"/>
      <w:r w:rsidRPr="006B5915">
        <w:rPr>
          <w:sz w:val="24"/>
          <w:szCs w:val="24"/>
          <w:lang w:val="en-US"/>
        </w:rPr>
        <w:t xml:space="preserve"> 2109561322</w:t>
      </w:r>
    </w:p>
    <w:p w:rsidR="00623BD1" w:rsidRPr="006B5915" w:rsidRDefault="00623BD1" w:rsidP="00623BD1">
      <w:pPr>
        <w:spacing w:after="0" w:line="276" w:lineRule="auto"/>
        <w:rPr>
          <w:sz w:val="24"/>
          <w:szCs w:val="24"/>
          <w:lang w:val="en-US"/>
        </w:rPr>
      </w:pPr>
      <w:r w:rsidRPr="006B5915">
        <w:rPr>
          <w:sz w:val="24"/>
          <w:szCs w:val="24"/>
          <w:lang w:val="en-US"/>
        </w:rPr>
        <w:t xml:space="preserve"> e-</w:t>
      </w:r>
      <w:proofErr w:type="gramStart"/>
      <w:r w:rsidRPr="006B5915">
        <w:rPr>
          <w:sz w:val="24"/>
          <w:szCs w:val="24"/>
          <w:lang w:val="en-US"/>
        </w:rPr>
        <w:t>mail :</w:t>
      </w:r>
      <w:proofErr w:type="gramEnd"/>
      <w:r w:rsidRPr="006B5915">
        <w:rPr>
          <w:sz w:val="24"/>
          <w:szCs w:val="24"/>
          <w:lang w:val="en-US"/>
        </w:rPr>
        <w:t xml:space="preserve"> vivliothiki@kallithea.gr                                                  </w:t>
      </w:r>
    </w:p>
    <w:p w:rsidR="00623BD1" w:rsidRPr="006B5915" w:rsidRDefault="00623BD1" w:rsidP="00623BD1">
      <w:pPr>
        <w:spacing w:after="0" w:line="276" w:lineRule="auto"/>
        <w:rPr>
          <w:sz w:val="24"/>
          <w:szCs w:val="24"/>
        </w:rPr>
      </w:pPr>
      <w:r w:rsidRPr="006B5915">
        <w:rPr>
          <w:sz w:val="24"/>
          <w:szCs w:val="24"/>
        </w:rPr>
        <w:t>Αρμόδιος: Παντελής Νικολαΐδης</w:t>
      </w:r>
    </w:p>
    <w:p w:rsidR="00623BD1" w:rsidRPr="006B5915" w:rsidRDefault="00623BD1" w:rsidP="00623BD1"/>
    <w:p w:rsidR="00623BD1" w:rsidRPr="006B5915" w:rsidRDefault="00623BD1" w:rsidP="00623BD1">
      <w:pPr>
        <w:spacing w:after="0" w:line="276" w:lineRule="auto"/>
        <w:rPr>
          <w:rFonts w:eastAsia="Times New Roman" w:cs="Calibri"/>
          <w:sz w:val="24"/>
          <w:szCs w:val="24"/>
          <w:lang w:eastAsia="el-GR"/>
        </w:rPr>
      </w:pPr>
      <w:r w:rsidRPr="006B5915">
        <w:rPr>
          <w:b/>
          <w:sz w:val="24"/>
          <w:szCs w:val="24"/>
        </w:rPr>
        <w:t>Θέμα:</w:t>
      </w:r>
      <w:r w:rsidRPr="006B5915">
        <w:rPr>
          <w:sz w:val="24"/>
          <w:szCs w:val="24"/>
        </w:rPr>
        <w:t xml:space="preserve"> Έγκριση διενέργειας, δαπάνης και έγκριση διάθεσης πίστωσης για </w:t>
      </w:r>
      <w:r w:rsidRPr="006B5915">
        <w:rPr>
          <w:rFonts w:eastAsia="Times New Roman" w:cs="Calibri"/>
          <w:sz w:val="24"/>
          <w:szCs w:val="24"/>
          <w:lang w:eastAsia="el-GR"/>
        </w:rPr>
        <w:t xml:space="preserve"> εκτύπωση ενημερωτικού έντυπου-φυλλαδίου Δημοτικής Βιβλιοθήκης</w:t>
      </w:r>
      <w:r w:rsidR="006B5915" w:rsidRPr="006B5915">
        <w:rPr>
          <w:rFonts w:eastAsia="Times New Roman" w:cs="Calibri"/>
          <w:sz w:val="24"/>
          <w:szCs w:val="24"/>
          <w:lang w:eastAsia="el-GR"/>
        </w:rPr>
        <w:t>.</w:t>
      </w:r>
    </w:p>
    <w:p w:rsidR="00623BD1" w:rsidRPr="006B5915" w:rsidRDefault="00623BD1" w:rsidP="00623BD1">
      <w:pPr>
        <w:spacing w:after="0" w:line="276" w:lineRule="auto"/>
        <w:rPr>
          <w:sz w:val="24"/>
          <w:szCs w:val="24"/>
        </w:rPr>
      </w:pPr>
      <w:r w:rsidRPr="006B5915">
        <w:rPr>
          <w:sz w:val="24"/>
          <w:szCs w:val="24"/>
        </w:rPr>
        <w:t xml:space="preserve"> </w:t>
      </w:r>
    </w:p>
    <w:p w:rsidR="00623BD1" w:rsidRPr="006B5915" w:rsidRDefault="00623BD1" w:rsidP="00623BD1">
      <w:pPr>
        <w:spacing w:after="200" w:line="276" w:lineRule="auto"/>
        <w:rPr>
          <w:sz w:val="24"/>
          <w:szCs w:val="24"/>
        </w:rPr>
      </w:pPr>
      <w:r w:rsidRPr="006B5915">
        <w:rPr>
          <w:sz w:val="24"/>
          <w:szCs w:val="24"/>
        </w:rPr>
        <w:t>Κύριε Πρόεδρε,</w:t>
      </w:r>
    </w:p>
    <w:p w:rsidR="00623BD1" w:rsidRPr="006B5915" w:rsidRDefault="00623BD1" w:rsidP="006B5915">
      <w:pPr>
        <w:spacing w:after="0" w:line="276" w:lineRule="auto"/>
        <w:jc w:val="both"/>
        <w:rPr>
          <w:sz w:val="24"/>
          <w:szCs w:val="24"/>
        </w:rPr>
      </w:pPr>
      <w:r w:rsidRPr="006B5915">
        <w:rPr>
          <w:sz w:val="24"/>
          <w:szCs w:val="24"/>
        </w:rPr>
        <w:t>Παρακαλούμε, όπως μεταξύ των θεμάτων της ημερησίας διάταξης κατά την προσεχή συνεδρίαση του Δημοτικού Συμβουλίου συμπεριλάβετε και εγκρίνετε</w:t>
      </w:r>
    </w:p>
    <w:p w:rsidR="00623BD1" w:rsidRPr="006B5915" w:rsidRDefault="00623BD1" w:rsidP="006B5915">
      <w:pPr>
        <w:spacing w:after="0" w:line="276" w:lineRule="auto"/>
        <w:jc w:val="both"/>
        <w:rPr>
          <w:sz w:val="24"/>
          <w:szCs w:val="24"/>
        </w:rPr>
      </w:pPr>
      <w:r w:rsidRPr="006B5915">
        <w:rPr>
          <w:sz w:val="24"/>
          <w:szCs w:val="24"/>
        </w:rPr>
        <w:t xml:space="preserve"> α) τη  διενέργεια παροχής υπηρεσιών, σύμφωνα  με τις διατάξεις του άρθρου 65 του Ν.   3852/2010 </w:t>
      </w:r>
    </w:p>
    <w:p w:rsidR="00623BD1" w:rsidRPr="006B5915" w:rsidRDefault="00623BD1" w:rsidP="006B5915">
      <w:pPr>
        <w:spacing w:after="0" w:line="276" w:lineRule="auto"/>
        <w:jc w:val="both"/>
        <w:rPr>
          <w:rFonts w:eastAsia="Times New Roman" w:cs="Calibri"/>
          <w:sz w:val="24"/>
          <w:szCs w:val="24"/>
          <w:lang w:eastAsia="el-GR"/>
        </w:rPr>
      </w:pPr>
      <w:r w:rsidRPr="006B5915">
        <w:rPr>
          <w:sz w:val="24"/>
          <w:szCs w:val="24"/>
        </w:rPr>
        <w:t xml:space="preserve">και β) </w:t>
      </w:r>
      <w:r w:rsidRPr="006B5915">
        <w:rPr>
          <w:rFonts w:eastAsia="Times New Roman" w:cs="Times New Roman"/>
          <w:sz w:val="24"/>
          <w:szCs w:val="24"/>
          <w:lang w:eastAsia="el-GR"/>
        </w:rPr>
        <w:t>τη διάθεση πιστώσεων, σύμφωνα προς τις διατάξεις του άρθρου 72 παρ. 1 (δ) του Ν. 3852/2010, του Π.Δ 80/05-08-2016 ( ΦΕΚ 145/τ.</w:t>
      </w:r>
      <w:r w:rsidRPr="006B5915">
        <w:rPr>
          <w:rFonts w:eastAsia="Times New Roman" w:cs="Times New Roman"/>
          <w:sz w:val="24"/>
          <w:szCs w:val="24"/>
          <w:lang w:val="en-US" w:eastAsia="el-GR"/>
        </w:rPr>
        <w:t>A</w:t>
      </w:r>
      <w:r w:rsidRPr="006B5915">
        <w:rPr>
          <w:rFonts w:eastAsia="Times New Roman" w:cs="Times New Roman"/>
          <w:sz w:val="24"/>
          <w:szCs w:val="24"/>
          <w:lang w:eastAsia="el-GR"/>
        </w:rPr>
        <w:t xml:space="preserve">’/05-08-2016) κατόπιν Πρότασης  Ανάληψης Υποχρέωσης Δαπάνης, καθώς σύμφωνα με τα άρθρα 75 και 158 </w:t>
      </w:r>
      <w:r w:rsidR="008F1C84">
        <w:rPr>
          <w:rFonts w:eastAsia="Times New Roman" w:cs="Times New Roman"/>
          <w:sz w:val="24"/>
          <w:szCs w:val="24"/>
          <w:lang w:eastAsia="el-GR"/>
        </w:rPr>
        <w:t>του Ν. 3463/2006 και τη δαπάνη η οποία</w:t>
      </w:r>
      <w:r w:rsidRPr="006B5915">
        <w:rPr>
          <w:rFonts w:eastAsia="Times New Roman" w:cs="Times New Roman"/>
          <w:sz w:val="24"/>
          <w:szCs w:val="24"/>
          <w:lang w:eastAsia="el-GR"/>
        </w:rPr>
        <w:t xml:space="preserve"> </w:t>
      </w:r>
      <w:r w:rsidR="008F1C84">
        <w:rPr>
          <w:sz w:val="24"/>
          <w:szCs w:val="24"/>
        </w:rPr>
        <w:t xml:space="preserve"> πρόκειται να προκύψει</w:t>
      </w:r>
      <w:r w:rsidRPr="006B5915">
        <w:rPr>
          <w:sz w:val="24"/>
          <w:szCs w:val="24"/>
        </w:rPr>
        <w:t xml:space="preserve"> από </w:t>
      </w:r>
      <w:r w:rsidR="008F1C84">
        <w:rPr>
          <w:sz w:val="24"/>
          <w:szCs w:val="24"/>
        </w:rPr>
        <w:t xml:space="preserve">την </w:t>
      </w:r>
      <w:r w:rsidRPr="006B5915">
        <w:rPr>
          <w:rFonts w:eastAsia="Times New Roman" w:cs="Calibri"/>
          <w:sz w:val="24"/>
          <w:szCs w:val="24"/>
          <w:lang w:eastAsia="el-GR"/>
        </w:rPr>
        <w:t xml:space="preserve">εκτύπωση ενημερωτικού έντυπου-φυλλαδίου  της Δημοτικής Βιβλιοθήκης </w:t>
      </w:r>
      <w:r w:rsidR="008F1C84">
        <w:rPr>
          <w:rFonts w:eastAsia="Times New Roman" w:cs="Calibri"/>
          <w:sz w:val="24"/>
          <w:szCs w:val="24"/>
          <w:lang w:eastAsia="el-GR"/>
        </w:rPr>
        <w:t xml:space="preserve">με χαρακτηριστικά </w:t>
      </w:r>
      <w:r w:rsidRPr="006B5915">
        <w:rPr>
          <w:rFonts w:eastAsia="Times New Roman" w:cs="Calibri"/>
          <w:sz w:val="24"/>
          <w:szCs w:val="24"/>
          <w:lang w:eastAsia="el-GR"/>
        </w:rPr>
        <w:t xml:space="preserve">4/σέλιδοΑ5, 4χρωμή εκτύπωση σε 10.000 αντίτυπα. Τα έντυπα- φυλλάδια είναι απαραίτητα για την ενημέρωση και την σωστή προώθηση της Βιβλιοθήκης μας. </w:t>
      </w:r>
    </w:p>
    <w:p w:rsidR="006B5915" w:rsidRPr="006B5915" w:rsidRDefault="006B5915" w:rsidP="006B5915">
      <w:pPr>
        <w:spacing w:after="0" w:line="276" w:lineRule="auto"/>
        <w:jc w:val="both"/>
        <w:rPr>
          <w:sz w:val="24"/>
          <w:szCs w:val="24"/>
        </w:rPr>
      </w:pPr>
    </w:p>
    <w:p w:rsidR="00623BD1" w:rsidRPr="006B5915" w:rsidRDefault="006B5915" w:rsidP="006B5915">
      <w:pPr>
        <w:spacing w:after="0" w:line="276" w:lineRule="auto"/>
        <w:jc w:val="both"/>
        <w:rPr>
          <w:sz w:val="24"/>
          <w:szCs w:val="24"/>
        </w:rPr>
      </w:pPr>
      <w:r w:rsidRPr="006B5915">
        <w:rPr>
          <w:sz w:val="24"/>
          <w:szCs w:val="24"/>
        </w:rPr>
        <w:t>Οι εν λόγω δαπάνη έχει</w:t>
      </w:r>
      <w:r w:rsidR="00623BD1" w:rsidRPr="006B5915">
        <w:rPr>
          <w:sz w:val="24"/>
          <w:szCs w:val="24"/>
        </w:rPr>
        <w:t xml:space="preserve"> ως εξής:</w:t>
      </w:r>
    </w:p>
    <w:p w:rsidR="006B5915" w:rsidRDefault="00623BD1" w:rsidP="006B5915">
      <w:pPr>
        <w:spacing w:after="0" w:line="276" w:lineRule="auto"/>
        <w:rPr>
          <w:sz w:val="24"/>
          <w:szCs w:val="24"/>
        </w:rPr>
      </w:pPr>
      <w:r w:rsidRPr="006B5915">
        <w:rPr>
          <w:sz w:val="24"/>
          <w:szCs w:val="24"/>
        </w:rPr>
        <w:t>1)Εκτύπωση εντύπων-</w:t>
      </w:r>
      <w:r w:rsidR="006B5915" w:rsidRPr="006B5915">
        <w:rPr>
          <w:sz w:val="24"/>
          <w:szCs w:val="24"/>
        </w:rPr>
        <w:t>φυλλαδίων</w:t>
      </w:r>
      <w:r w:rsidRPr="006B5915">
        <w:rPr>
          <w:sz w:val="24"/>
          <w:szCs w:val="24"/>
        </w:rPr>
        <w:t xml:space="preserve"> σε 10.000 αντίτυπα </w:t>
      </w:r>
      <w:r w:rsidR="006B5915">
        <w:rPr>
          <w:sz w:val="24"/>
          <w:szCs w:val="24"/>
        </w:rPr>
        <w:t xml:space="preserve"> και το ποσό θα ανέρχεται </w:t>
      </w:r>
      <w:r w:rsidR="006B5915" w:rsidRPr="006B5915">
        <w:rPr>
          <w:sz w:val="24"/>
          <w:szCs w:val="24"/>
        </w:rPr>
        <w:t>στο ποσό ύψο</w:t>
      </w:r>
      <w:r w:rsidR="003076DA">
        <w:rPr>
          <w:sz w:val="24"/>
          <w:szCs w:val="24"/>
        </w:rPr>
        <w:t>υς εννιακοσίων πενήντα ευρώ (864,40</w:t>
      </w:r>
      <w:r w:rsidR="006B5915" w:rsidRPr="006B5915">
        <w:rPr>
          <w:sz w:val="24"/>
          <w:szCs w:val="24"/>
        </w:rPr>
        <w:t xml:space="preserve">,00€),με Φ.Π.Α χιλίων </w:t>
      </w:r>
      <w:r w:rsidR="003076DA">
        <w:rPr>
          <w:sz w:val="24"/>
          <w:szCs w:val="24"/>
        </w:rPr>
        <w:t>εκατό τριάντα εφτά και σαράντα ευρώ (1.137,4</w:t>
      </w:r>
      <w:r w:rsidR="006B5915" w:rsidRPr="006B5915">
        <w:rPr>
          <w:sz w:val="24"/>
          <w:szCs w:val="24"/>
        </w:rPr>
        <w:t>0€).</w:t>
      </w:r>
      <w:r w:rsidRPr="006B5915">
        <w:rPr>
          <w:sz w:val="24"/>
          <w:szCs w:val="24"/>
        </w:rPr>
        <w:t xml:space="preserve"> </w:t>
      </w:r>
    </w:p>
    <w:p w:rsidR="00623BD1" w:rsidRPr="006B5915" w:rsidRDefault="006B5915" w:rsidP="006B5915">
      <w:pPr>
        <w:spacing w:after="0" w:line="276" w:lineRule="auto"/>
        <w:rPr>
          <w:sz w:val="24"/>
          <w:szCs w:val="24"/>
        </w:rPr>
      </w:pPr>
      <w:r w:rsidRPr="006B5915">
        <w:rPr>
          <w:sz w:val="24"/>
          <w:szCs w:val="24"/>
        </w:rPr>
        <w:t xml:space="preserve">Η ανωτέρω δαπάνη πραγματοποιείται </w:t>
      </w:r>
      <w:r w:rsidR="00623BD1" w:rsidRPr="006B5915">
        <w:rPr>
          <w:sz w:val="24"/>
          <w:szCs w:val="24"/>
        </w:rPr>
        <w:t xml:space="preserve"> σύμφωνα με τις διατάξεις του άρθρου 75 και 158 του Ν. 3463/2006, δεν </w:t>
      </w:r>
      <w:r w:rsidRPr="006B5915">
        <w:rPr>
          <w:sz w:val="24"/>
          <w:szCs w:val="24"/>
        </w:rPr>
        <w:t xml:space="preserve">θα υπερβεί </w:t>
      </w:r>
      <w:r w:rsidR="00623BD1" w:rsidRPr="006B5915">
        <w:rPr>
          <w:sz w:val="24"/>
          <w:szCs w:val="24"/>
        </w:rPr>
        <w:t>το ποσό ύψους</w:t>
      </w:r>
      <w:r w:rsidR="003076DA" w:rsidRPr="003076DA">
        <w:rPr>
          <w:sz w:val="24"/>
          <w:szCs w:val="24"/>
        </w:rPr>
        <w:t xml:space="preserve"> </w:t>
      </w:r>
      <w:r w:rsidR="003076DA" w:rsidRPr="006B5915">
        <w:rPr>
          <w:sz w:val="24"/>
          <w:szCs w:val="24"/>
        </w:rPr>
        <w:t xml:space="preserve">χιλίων </w:t>
      </w:r>
      <w:r w:rsidR="003076DA">
        <w:rPr>
          <w:sz w:val="24"/>
          <w:szCs w:val="24"/>
        </w:rPr>
        <w:t>εκατό τριάντα εφτά και σαράντα ευρώ</w:t>
      </w:r>
      <w:r w:rsidRPr="006B5915">
        <w:rPr>
          <w:sz w:val="24"/>
          <w:szCs w:val="24"/>
        </w:rPr>
        <w:t xml:space="preserve"> </w:t>
      </w:r>
      <w:r w:rsidR="003076DA">
        <w:rPr>
          <w:sz w:val="24"/>
          <w:szCs w:val="24"/>
        </w:rPr>
        <w:t>(1.137,4</w:t>
      </w:r>
      <w:r w:rsidRPr="006B5915">
        <w:rPr>
          <w:sz w:val="24"/>
          <w:szCs w:val="24"/>
        </w:rPr>
        <w:t>0€)</w:t>
      </w:r>
      <w:r w:rsidR="00623BD1" w:rsidRPr="006B5915">
        <w:rPr>
          <w:sz w:val="24"/>
          <w:szCs w:val="24"/>
        </w:rPr>
        <w:t xml:space="preserve"> συμπεριλαμβανομένου του Φ.Π.Α και θα βαρύνει την υπό ΚΑ </w:t>
      </w:r>
      <w:r w:rsidRPr="006B5915">
        <w:rPr>
          <w:rFonts w:eastAsia="Calibri" w:cs="Mangal"/>
          <w:bCs/>
          <w:kern w:val="1"/>
          <w:lang w:eastAsia="zh-CN" w:bidi="hi-IN"/>
        </w:rPr>
        <w:t>15.6615.001</w:t>
      </w:r>
      <w:r w:rsidRPr="006B5915">
        <w:rPr>
          <w:sz w:val="24"/>
          <w:szCs w:val="24"/>
        </w:rPr>
        <w:t xml:space="preserve"> </w:t>
      </w:r>
      <w:r w:rsidR="00623BD1" w:rsidRPr="006B5915">
        <w:rPr>
          <w:sz w:val="24"/>
          <w:szCs w:val="24"/>
        </w:rPr>
        <w:t xml:space="preserve">εγγεγραμμένη πίστωση του Προϋπολογισμού του Δήμου  οικονομικού έτους 2017.   Για το ως άνω ποσό έχει συνταχθεί Πρόταση Ανάληψης Υποχρέωσης Δαπάνης από  το Τμήμα Προϋπολογισμού και Εκκαθάρισης Δαπανών του Δήμου, με  αριθμό: </w:t>
      </w:r>
      <w:r w:rsidR="003076DA">
        <w:rPr>
          <w:sz w:val="24"/>
          <w:szCs w:val="24"/>
        </w:rPr>
        <w:t>506/16-2-2017</w:t>
      </w:r>
    </w:p>
    <w:p w:rsidR="00623BD1" w:rsidRPr="006B5915" w:rsidRDefault="00623BD1" w:rsidP="00623BD1">
      <w:pPr>
        <w:spacing w:after="0" w:line="276" w:lineRule="auto"/>
        <w:jc w:val="both"/>
        <w:rPr>
          <w:sz w:val="24"/>
          <w:szCs w:val="24"/>
        </w:rPr>
      </w:pPr>
      <w:r w:rsidRPr="006B5915">
        <w:rPr>
          <w:sz w:val="24"/>
          <w:szCs w:val="24"/>
        </w:rPr>
        <w:t xml:space="preserve"> </w:t>
      </w:r>
      <w:r w:rsidR="009E504A">
        <w:rPr>
          <w:sz w:val="24"/>
          <w:szCs w:val="24"/>
        </w:rPr>
        <w:t xml:space="preserve">   </w:t>
      </w:r>
    </w:p>
    <w:p w:rsidR="00623BD1" w:rsidRPr="006B5915" w:rsidRDefault="00623BD1" w:rsidP="00623BD1">
      <w:pPr>
        <w:spacing w:after="0" w:line="276" w:lineRule="auto"/>
        <w:jc w:val="both"/>
        <w:rPr>
          <w:sz w:val="24"/>
          <w:szCs w:val="24"/>
        </w:rPr>
      </w:pPr>
      <w:r w:rsidRPr="006B5915">
        <w:rPr>
          <w:sz w:val="24"/>
          <w:szCs w:val="24"/>
        </w:rPr>
        <w:t xml:space="preserve">                                                                                                              Ο Αντιδήμαρχος</w:t>
      </w:r>
    </w:p>
    <w:p w:rsidR="00623BD1" w:rsidRPr="006B5915" w:rsidRDefault="00623BD1" w:rsidP="00623BD1">
      <w:pPr>
        <w:spacing w:after="0" w:line="276" w:lineRule="auto"/>
        <w:jc w:val="both"/>
        <w:rPr>
          <w:b/>
          <w:sz w:val="24"/>
          <w:szCs w:val="24"/>
        </w:rPr>
      </w:pPr>
      <w:r w:rsidRPr="006B5915">
        <w:rPr>
          <w:b/>
          <w:sz w:val="24"/>
          <w:szCs w:val="24"/>
        </w:rPr>
        <w:t xml:space="preserve">Κοινοποίηση                                                            </w:t>
      </w:r>
    </w:p>
    <w:p w:rsidR="00623BD1" w:rsidRPr="006B5915" w:rsidRDefault="00623BD1" w:rsidP="00623BD1">
      <w:pPr>
        <w:spacing w:after="0" w:line="276" w:lineRule="auto"/>
        <w:jc w:val="both"/>
        <w:rPr>
          <w:sz w:val="24"/>
          <w:szCs w:val="24"/>
        </w:rPr>
      </w:pPr>
      <w:r w:rsidRPr="006B5915">
        <w:rPr>
          <w:sz w:val="24"/>
          <w:szCs w:val="24"/>
        </w:rPr>
        <w:t xml:space="preserve"> -  Τμήμα Προμηθειών και Αποθηκών                                                                </w:t>
      </w:r>
    </w:p>
    <w:p w:rsidR="00623BD1" w:rsidRPr="006B5915" w:rsidRDefault="00623BD1" w:rsidP="00623BD1">
      <w:pPr>
        <w:spacing w:after="0" w:line="276" w:lineRule="auto"/>
        <w:jc w:val="both"/>
        <w:rPr>
          <w:sz w:val="24"/>
          <w:szCs w:val="24"/>
        </w:rPr>
      </w:pPr>
      <w:r w:rsidRPr="006B5915">
        <w:rPr>
          <w:sz w:val="24"/>
          <w:szCs w:val="24"/>
        </w:rPr>
        <w:t xml:space="preserve"> -  Δ/</w:t>
      </w:r>
      <w:proofErr w:type="spellStart"/>
      <w:r w:rsidRPr="006B5915">
        <w:rPr>
          <w:sz w:val="24"/>
          <w:szCs w:val="24"/>
        </w:rPr>
        <w:t>ντρια</w:t>
      </w:r>
      <w:proofErr w:type="spellEnd"/>
      <w:r w:rsidRPr="006B5915">
        <w:rPr>
          <w:sz w:val="24"/>
          <w:szCs w:val="24"/>
        </w:rPr>
        <w:t xml:space="preserve">  Πολιτισμού                                                               </w:t>
      </w:r>
      <w:r w:rsidR="003076DA">
        <w:rPr>
          <w:sz w:val="24"/>
          <w:szCs w:val="24"/>
        </w:rPr>
        <w:t xml:space="preserve">  Εμμανουήλ Κωστάκης</w:t>
      </w:r>
    </w:p>
    <w:p w:rsidR="00623BD1" w:rsidRPr="006B5915" w:rsidRDefault="00623BD1" w:rsidP="00623BD1">
      <w:pPr>
        <w:spacing w:after="0" w:line="276" w:lineRule="auto"/>
        <w:jc w:val="both"/>
        <w:rPr>
          <w:sz w:val="24"/>
          <w:szCs w:val="24"/>
        </w:rPr>
      </w:pPr>
      <w:r w:rsidRPr="006B5915">
        <w:rPr>
          <w:sz w:val="24"/>
          <w:szCs w:val="24"/>
        </w:rPr>
        <w:t xml:space="preserve"> -  Τμήμα Ερασιτεχνικής Δημιουργίας                 </w:t>
      </w:r>
    </w:p>
    <w:p w:rsidR="00623BD1" w:rsidRPr="006B5915" w:rsidRDefault="00623BD1" w:rsidP="00623BD1">
      <w:pPr>
        <w:spacing w:after="0" w:line="276" w:lineRule="auto"/>
        <w:jc w:val="both"/>
        <w:rPr>
          <w:sz w:val="24"/>
          <w:szCs w:val="24"/>
        </w:rPr>
      </w:pPr>
      <w:r w:rsidRPr="006B5915">
        <w:rPr>
          <w:sz w:val="24"/>
          <w:szCs w:val="24"/>
        </w:rPr>
        <w:t xml:space="preserve"> -  Τμήμα Δημοτικής Βιβλιοθήκης</w:t>
      </w:r>
    </w:p>
    <w:p w:rsidR="00623BD1" w:rsidRPr="006B5915" w:rsidRDefault="00623BD1" w:rsidP="00623BD1">
      <w:pPr>
        <w:spacing w:after="0" w:line="276" w:lineRule="auto"/>
        <w:jc w:val="both"/>
        <w:rPr>
          <w:sz w:val="24"/>
          <w:szCs w:val="24"/>
        </w:rPr>
      </w:pPr>
    </w:p>
    <w:p w:rsidR="00623BD1" w:rsidRPr="006B5915" w:rsidRDefault="00623BD1" w:rsidP="00623BD1">
      <w:pPr>
        <w:spacing w:after="0" w:line="276" w:lineRule="auto"/>
        <w:jc w:val="both"/>
        <w:rPr>
          <w:sz w:val="24"/>
          <w:szCs w:val="24"/>
        </w:rPr>
      </w:pPr>
    </w:p>
    <w:p w:rsidR="00623BD1" w:rsidRPr="006B5915" w:rsidRDefault="00623BD1" w:rsidP="00623BD1">
      <w:pPr>
        <w:spacing w:after="0" w:line="276" w:lineRule="auto"/>
        <w:jc w:val="both"/>
      </w:pPr>
      <w:r w:rsidRPr="006B5915">
        <w:rPr>
          <w:sz w:val="24"/>
          <w:szCs w:val="24"/>
        </w:rPr>
        <w:lastRenderedPageBreak/>
        <w:t xml:space="preserve">                                                                                                         </w:t>
      </w:r>
    </w:p>
    <w:sectPr w:rsidR="00623BD1" w:rsidRPr="006B5915" w:rsidSect="009E504A">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D1"/>
    <w:rsid w:val="000F5290"/>
    <w:rsid w:val="003076DA"/>
    <w:rsid w:val="00623BD1"/>
    <w:rsid w:val="006B5915"/>
    <w:rsid w:val="008F1C84"/>
    <w:rsid w:val="009E504A"/>
    <w:rsid w:val="00AE7560"/>
    <w:rsid w:val="00B61F30"/>
    <w:rsid w:val="00DA1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1F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1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1F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1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474</Words>
  <Characters>2561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bibliothhkh</dc:creator>
  <cp:keywords/>
  <dc:description/>
  <cp:lastModifiedBy>Άννα Τσολακίδου</cp:lastModifiedBy>
  <cp:revision>6</cp:revision>
  <dcterms:created xsi:type="dcterms:W3CDTF">2017-02-08T16:22:00Z</dcterms:created>
  <dcterms:modified xsi:type="dcterms:W3CDTF">2017-03-24T13:00:00Z</dcterms:modified>
</cp:coreProperties>
</file>